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215F" w14:textId="7BE56AC1" w:rsidR="0046046A" w:rsidRDefault="001E376C" w:rsidP="001E376C">
      <w:pPr>
        <w:bidi/>
      </w:pPr>
      <w:r w:rsidRPr="001E376C">
        <w:rPr>
          <w:rFonts w:ascii="Calibri" w:hAnsi="Calibri" w:cs="Calibri"/>
          <w:color w:val="999999"/>
          <w:sz w:val="18"/>
          <w:szCs w:val="18"/>
          <w:rtl/>
        </w:rPr>
        <w:t>لقد حاولنا ضمان سهولة الاستخدام وإمكانية الوصول. إذا كنت</w:t>
      </w:r>
      <w:r>
        <w:rPr>
          <w:rFonts w:ascii="Calibri" w:hAnsi="Calibri" w:cs="Calibri" w:hint="cs"/>
          <w:color w:val="999999"/>
          <w:sz w:val="18"/>
          <w:szCs w:val="18"/>
          <w:rtl/>
        </w:rPr>
        <w:t>م</w:t>
      </w:r>
      <w:r w:rsidRPr="001E376C">
        <w:rPr>
          <w:rFonts w:ascii="Calibri" w:hAnsi="Calibri" w:cs="Calibri"/>
          <w:color w:val="999999"/>
          <w:sz w:val="18"/>
          <w:szCs w:val="18"/>
          <w:rtl/>
        </w:rPr>
        <w:t xml:space="preserve"> تواجه</w:t>
      </w:r>
      <w:r>
        <w:rPr>
          <w:rFonts w:ascii="Calibri" w:hAnsi="Calibri" w:cs="Calibri" w:hint="cs"/>
          <w:color w:val="999999"/>
          <w:sz w:val="18"/>
          <w:szCs w:val="18"/>
          <w:rtl/>
        </w:rPr>
        <w:t>ون</w:t>
      </w:r>
      <w:r w:rsidRPr="001E376C">
        <w:rPr>
          <w:rFonts w:ascii="Calibri" w:hAnsi="Calibri" w:cs="Calibri"/>
          <w:color w:val="999999"/>
          <w:sz w:val="18"/>
          <w:szCs w:val="18"/>
          <w:rtl/>
        </w:rPr>
        <w:t xml:space="preserve"> مش</w:t>
      </w:r>
      <w:r>
        <w:rPr>
          <w:rFonts w:ascii="Calibri" w:hAnsi="Calibri" w:cs="Calibri" w:hint="cs"/>
          <w:color w:val="999999"/>
          <w:sz w:val="18"/>
          <w:szCs w:val="18"/>
          <w:rtl/>
        </w:rPr>
        <w:t>اكل</w:t>
      </w:r>
      <w:r>
        <w:rPr>
          <w:rFonts w:ascii="Calibri" w:hAnsi="Calibri" w:cs="Calibri"/>
          <w:color w:val="999999"/>
          <w:sz w:val="18"/>
          <w:szCs w:val="18"/>
          <w:rtl/>
        </w:rPr>
        <w:t xml:space="preserve"> في الوصول</w:t>
      </w:r>
      <w:r w:rsidRPr="001E376C">
        <w:rPr>
          <w:rFonts w:ascii="Calibri" w:hAnsi="Calibri" w:cs="Calibri"/>
          <w:color w:val="999999"/>
          <w:sz w:val="18"/>
          <w:szCs w:val="18"/>
          <w:rtl/>
        </w:rPr>
        <w:t>، يرجى الاتصال</w:t>
      </w:r>
      <w:r>
        <w:rPr>
          <w:rFonts w:ascii="Calibri" w:hAnsi="Calibri" w:cs="Calibri" w:hint="cs"/>
          <w:color w:val="999999"/>
          <w:sz w:val="18"/>
          <w:szCs w:val="18"/>
          <w:rtl/>
        </w:rPr>
        <w:t xml:space="preserve"> على</w:t>
      </w:r>
      <w:r w:rsidR="006012BC">
        <w:rPr>
          <w:rFonts w:ascii="Calibri" w:hAnsi="Calibri" w:cs="Calibri"/>
          <w:color w:val="999999"/>
          <w:sz w:val="18"/>
          <w:szCs w:val="18"/>
        </w:rPr>
        <w:t xml:space="preserve"> </w:t>
      </w:r>
      <w:hyperlink r:id="rId8" w:history="1">
        <w:r w:rsidR="006012BC">
          <w:rPr>
            <w:rStyle w:val="Hyperlink"/>
            <w:rFonts w:ascii="Calibri" w:hAnsi="Calibri" w:cs="Calibri"/>
            <w:sz w:val="18"/>
            <w:szCs w:val="18"/>
          </w:rPr>
          <w:t>engagement@ndiscommission.gov.au</w:t>
        </w:r>
      </w:hyperlink>
      <w:r w:rsidR="0046046A">
        <w:rPr>
          <w:rFonts w:ascii="Helvetica" w:hAnsi="Helvetica"/>
          <w:color w:val="656565"/>
          <w:sz w:val="18"/>
          <w:szCs w:val="18"/>
          <w:shd w:val="clear" w:color="auto" w:fill="FAFAFA"/>
        </w:rPr>
        <w:t>.</w:t>
      </w:r>
    </w:p>
    <w:p w14:paraId="221F33E3" w14:textId="3C93BEAA" w:rsidR="006C655F" w:rsidRPr="006C655F" w:rsidRDefault="006012BC" w:rsidP="006012BC">
      <w:pPr>
        <w:pStyle w:val="Heading1"/>
      </w:pPr>
      <w:r>
        <w:rPr>
          <w:noProof/>
          <w:lang w:val="en-US"/>
        </w:rPr>
        <w:drawing>
          <wp:inline distT="0" distB="0" distL="0" distR="0" wp14:anchorId="5C262EA0" wp14:editId="23EBC219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5DF40" w14:textId="26C65530" w:rsidR="006012BC" w:rsidRPr="00DE7920" w:rsidRDefault="001E376C" w:rsidP="001E376C">
      <w:pPr>
        <w:bidi/>
        <w:rPr>
          <w:b/>
          <w:bCs/>
        </w:rPr>
      </w:pPr>
      <w:r w:rsidRPr="001E376C">
        <w:rPr>
          <w:rFonts w:ascii="Calibri" w:hAnsi="Calibri" w:cs="Calibri"/>
          <w:b/>
          <w:bCs/>
          <w:sz w:val="24"/>
          <w:szCs w:val="22"/>
          <w:rtl/>
        </w:rPr>
        <w:t>العدد 2: خريف 2021</w:t>
      </w:r>
    </w:p>
    <w:p w14:paraId="43D6D1EC" w14:textId="4CF98DBD" w:rsidR="00CB64BD" w:rsidRDefault="001E376C" w:rsidP="001E376C">
      <w:pPr>
        <w:pStyle w:val="Heading2"/>
        <w:bidi/>
      </w:pPr>
      <w:r w:rsidRPr="001E376C">
        <w:rPr>
          <w:rFonts w:ascii="Calibri" w:hAnsi="Calibri" w:cs="Calibri"/>
          <w:b w:val="0"/>
          <w:bCs/>
          <w:rtl/>
        </w:rPr>
        <w:t>نشرة إخبارية للأشخاص ذوي الإعاقة وأصدقائك</w:t>
      </w:r>
      <w:r>
        <w:rPr>
          <w:rFonts w:ascii="Calibri" w:hAnsi="Calibri" w:cs="Calibri" w:hint="cs"/>
          <w:b w:val="0"/>
          <w:bCs/>
          <w:rtl/>
        </w:rPr>
        <w:t>م</w:t>
      </w:r>
      <w:r w:rsidRPr="001E376C">
        <w:rPr>
          <w:rFonts w:ascii="Calibri" w:hAnsi="Calibri" w:cs="Calibri"/>
          <w:b w:val="0"/>
          <w:bCs/>
          <w:rtl/>
        </w:rPr>
        <w:t xml:space="preserve"> وعائلتك</w:t>
      </w:r>
      <w:r>
        <w:rPr>
          <w:rFonts w:ascii="Calibri" w:hAnsi="Calibri" w:cs="Calibri" w:hint="cs"/>
          <w:b w:val="0"/>
          <w:bCs/>
          <w:rtl/>
        </w:rPr>
        <w:t>م</w:t>
      </w:r>
      <w:r w:rsidRPr="001E376C">
        <w:rPr>
          <w:rFonts w:ascii="Calibri" w:hAnsi="Calibri" w:cs="Calibri"/>
          <w:b w:val="0"/>
          <w:bCs/>
          <w:rtl/>
        </w:rPr>
        <w:t xml:space="preserve"> و</w:t>
      </w:r>
      <w:r>
        <w:rPr>
          <w:rFonts w:ascii="Calibri" w:hAnsi="Calibri" w:cs="Calibri" w:hint="cs"/>
          <w:b w:val="0"/>
          <w:bCs/>
          <w:rtl/>
        </w:rPr>
        <w:t>المدافعين</w:t>
      </w:r>
      <w:r w:rsidRPr="001E376C">
        <w:rPr>
          <w:rFonts w:ascii="Calibri" w:hAnsi="Calibri" w:cs="Calibri"/>
          <w:b w:val="0"/>
          <w:bCs/>
          <w:rtl/>
        </w:rPr>
        <w:t xml:space="preserve"> والمجتمع.</w:t>
      </w:r>
    </w:p>
    <w:p w14:paraId="208BEBFE" w14:textId="6B44E45C" w:rsidR="001E376C" w:rsidRPr="001E376C" w:rsidRDefault="001E376C" w:rsidP="001E376C">
      <w:pPr>
        <w:bidi/>
        <w:rPr>
          <w:rFonts w:ascii="Calibri" w:hAnsi="Calibri" w:cs="Calibri"/>
          <w:i/>
          <w:iCs/>
          <w:szCs w:val="22"/>
        </w:rPr>
      </w:pPr>
      <w:r w:rsidRPr="001E376C">
        <w:rPr>
          <w:rFonts w:ascii="Calibri" w:hAnsi="Calibri" w:cs="Calibri"/>
          <w:i/>
          <w:iCs/>
          <w:szCs w:val="22"/>
          <w:rtl/>
        </w:rPr>
        <w:t xml:space="preserve">إذا كنت مقدم خدمة </w:t>
      </w:r>
      <w:r w:rsidRPr="001E376C">
        <w:rPr>
          <w:rFonts w:ascii="Calibri" w:hAnsi="Calibri" w:cs="Calibri"/>
          <w:i/>
          <w:iCs/>
          <w:szCs w:val="22"/>
        </w:rPr>
        <w:t>NDIS</w:t>
      </w:r>
      <w:r w:rsidRPr="001E376C">
        <w:rPr>
          <w:rFonts w:ascii="Calibri" w:hAnsi="Calibri" w:cs="Calibri"/>
          <w:i/>
          <w:iCs/>
          <w:szCs w:val="22"/>
          <w:rtl/>
        </w:rPr>
        <w:t xml:space="preserve"> أو عاملاً يدعم شخصًا من ذوي الإعاقة، أو مدافعًا أو وصيًا أو صديقًا أو فردًا من عائلة شخص معاق، فيرجى مشاركة هذه النشرة الإخبارية معهم.</w:t>
      </w:r>
    </w:p>
    <w:p w14:paraId="32E933E9" w14:textId="4FFB5E96" w:rsidR="001E376C" w:rsidRPr="001E376C" w:rsidRDefault="001E376C" w:rsidP="001E376C">
      <w:pPr>
        <w:bidi/>
        <w:rPr>
          <w:rFonts w:ascii="Calibri" w:hAnsi="Calibri" w:cs="Calibri"/>
          <w:szCs w:val="22"/>
        </w:rPr>
      </w:pPr>
      <w:r w:rsidRPr="001E376C">
        <w:rPr>
          <w:rFonts w:ascii="Calibri" w:hAnsi="Calibri" w:cs="Calibri"/>
          <w:szCs w:val="22"/>
          <w:rtl/>
        </w:rPr>
        <w:t xml:space="preserve">مرحبًا بكم في </w:t>
      </w:r>
      <w:r>
        <w:rPr>
          <w:rFonts w:ascii="Calibri" w:hAnsi="Calibri" w:cs="Calibri" w:hint="cs"/>
          <w:szCs w:val="22"/>
          <w:rtl/>
        </w:rPr>
        <w:t xml:space="preserve">العدد </w:t>
      </w:r>
      <w:r w:rsidRPr="001E376C">
        <w:rPr>
          <w:rFonts w:ascii="Calibri" w:hAnsi="Calibri" w:cs="Calibri"/>
          <w:szCs w:val="22"/>
          <w:rtl/>
        </w:rPr>
        <w:t xml:space="preserve">الثاني من </w:t>
      </w:r>
      <w:proofErr w:type="spellStart"/>
      <w:r w:rsidRPr="001E376C">
        <w:rPr>
          <w:rFonts w:ascii="Calibri" w:hAnsi="Calibri" w:cs="Calibri"/>
          <w:szCs w:val="22"/>
        </w:rPr>
        <w:t>SAFEGuard</w:t>
      </w:r>
      <w:proofErr w:type="spellEnd"/>
      <w:r>
        <w:rPr>
          <w:rFonts w:ascii="Calibri" w:hAnsi="Calibri" w:cs="Calibri"/>
          <w:szCs w:val="22"/>
          <w:rtl/>
        </w:rPr>
        <w:t>. في العدد الأول</w:t>
      </w:r>
      <w:r w:rsidRPr="001E376C">
        <w:rPr>
          <w:rFonts w:ascii="Calibri" w:hAnsi="Calibri" w:cs="Calibri"/>
          <w:szCs w:val="22"/>
          <w:rtl/>
        </w:rPr>
        <w:t>، قمنا بدعوتك</w:t>
      </w:r>
      <w:r>
        <w:rPr>
          <w:rFonts w:ascii="Calibri" w:hAnsi="Calibri" w:cs="Calibri" w:hint="cs"/>
          <w:szCs w:val="22"/>
          <w:rtl/>
        </w:rPr>
        <w:t>م</w:t>
      </w:r>
      <w:r w:rsidRPr="001E376C">
        <w:rPr>
          <w:rFonts w:ascii="Calibri" w:hAnsi="Calibri" w:cs="Calibri"/>
          <w:szCs w:val="22"/>
          <w:rtl/>
        </w:rPr>
        <w:t xml:space="preserve"> لتزويدنا بتعليقاتك</w:t>
      </w:r>
      <w:r>
        <w:rPr>
          <w:rFonts w:ascii="Calibri" w:hAnsi="Calibri" w:cs="Calibri" w:hint="cs"/>
          <w:szCs w:val="22"/>
          <w:rtl/>
        </w:rPr>
        <w:t>م</w:t>
      </w:r>
      <w:r w:rsidRPr="001E376C">
        <w:rPr>
          <w:rFonts w:ascii="Calibri" w:hAnsi="Calibri" w:cs="Calibri"/>
          <w:szCs w:val="22"/>
          <w:rtl/>
        </w:rPr>
        <w:t xml:space="preserve"> وأي اقتراحات لتحسين النشرة الإخبارية في المستقبل.</w:t>
      </w:r>
    </w:p>
    <w:p w14:paraId="3D1933D1" w14:textId="1DE7DF4B" w:rsidR="001E376C" w:rsidRPr="001E376C" w:rsidRDefault="001E376C" w:rsidP="00185E78">
      <w:pPr>
        <w:bidi/>
        <w:rPr>
          <w:rFonts w:ascii="Calibri" w:hAnsi="Calibri" w:cs="Calibri"/>
          <w:szCs w:val="22"/>
        </w:rPr>
      </w:pPr>
      <w:r w:rsidRPr="001E376C">
        <w:rPr>
          <w:rFonts w:ascii="Calibri" w:hAnsi="Calibri" w:cs="Calibri"/>
          <w:szCs w:val="22"/>
          <w:rtl/>
        </w:rPr>
        <w:t xml:space="preserve">شكرا لأولئك الذين </w:t>
      </w:r>
      <w:r w:rsidR="00185E78">
        <w:rPr>
          <w:rFonts w:ascii="Calibri" w:hAnsi="Calibri" w:cs="Calibri" w:hint="cs"/>
          <w:szCs w:val="22"/>
          <w:rtl/>
        </w:rPr>
        <w:t>قاموا بإكمال</w:t>
      </w:r>
      <w:r w:rsidRPr="001E376C">
        <w:rPr>
          <w:rFonts w:ascii="Calibri" w:hAnsi="Calibri" w:cs="Calibri"/>
          <w:szCs w:val="22"/>
          <w:rtl/>
        </w:rPr>
        <w:t xml:space="preserve"> الاستطلاع. </w:t>
      </w:r>
      <w:r w:rsidRPr="00185E78">
        <w:rPr>
          <w:rFonts w:ascii="Calibri" w:hAnsi="Calibri" w:cs="Calibri"/>
          <w:szCs w:val="22"/>
          <w:rtl/>
        </w:rPr>
        <w:t xml:space="preserve">سنعمل </w:t>
      </w:r>
      <w:r w:rsidRPr="00185E78">
        <w:rPr>
          <w:rFonts w:ascii="Calibri" w:hAnsi="Calibri" w:cs="Calibri" w:hint="cs"/>
          <w:szCs w:val="22"/>
          <w:rtl/>
        </w:rPr>
        <w:t>حسب</w:t>
      </w:r>
      <w:r w:rsidRPr="00185E78">
        <w:rPr>
          <w:rFonts w:ascii="Calibri" w:hAnsi="Calibri" w:cs="Calibri"/>
          <w:szCs w:val="22"/>
          <w:rtl/>
        </w:rPr>
        <w:t xml:space="preserve"> ملاحظاتك</w:t>
      </w:r>
      <w:r w:rsidRPr="00185E78">
        <w:rPr>
          <w:rFonts w:ascii="Calibri" w:hAnsi="Calibri" w:cs="Calibri" w:hint="cs"/>
          <w:szCs w:val="22"/>
          <w:rtl/>
        </w:rPr>
        <w:t>م</w:t>
      </w:r>
      <w:r w:rsidRPr="001E376C">
        <w:rPr>
          <w:rFonts w:ascii="Calibri" w:hAnsi="Calibri" w:cs="Calibri"/>
          <w:szCs w:val="22"/>
          <w:rtl/>
        </w:rPr>
        <w:t xml:space="preserve"> لجعل </w:t>
      </w:r>
      <w:proofErr w:type="spellStart"/>
      <w:r w:rsidRPr="001E376C">
        <w:rPr>
          <w:rFonts w:ascii="Calibri" w:hAnsi="Calibri" w:cs="Calibri"/>
          <w:szCs w:val="22"/>
        </w:rPr>
        <w:t>SAFEGuard</w:t>
      </w:r>
      <w:proofErr w:type="spellEnd"/>
      <w:r w:rsidRPr="001E376C">
        <w:rPr>
          <w:rFonts w:ascii="Calibri" w:hAnsi="Calibri" w:cs="Calibri"/>
          <w:szCs w:val="22"/>
          <w:rtl/>
        </w:rPr>
        <w:t xml:space="preserve"> ممتعة ومفيدة قدر الإمكان.</w:t>
      </w:r>
    </w:p>
    <w:p w14:paraId="3287FEC8" w14:textId="3A9B7C7B" w:rsidR="000E1386" w:rsidRPr="001E376C" w:rsidRDefault="00E57E9C" w:rsidP="00E57E9C">
      <w:pPr>
        <w:pStyle w:val="Heading2"/>
        <w:bidi/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bCs/>
          <w:rtl/>
        </w:rPr>
        <w:t>تحديث</w:t>
      </w:r>
      <w:r>
        <w:rPr>
          <w:rFonts w:ascii="Calibri" w:hAnsi="Calibri" w:cs="Calibri" w:hint="cs"/>
          <w:b w:val="0"/>
          <w:bCs/>
          <w:rtl/>
        </w:rPr>
        <w:t xml:space="preserve"> حول</w:t>
      </w:r>
      <w:r>
        <w:rPr>
          <w:rFonts w:ascii="Calibri" w:hAnsi="Calibri" w:cs="Calibri"/>
          <w:b w:val="0"/>
          <w:bCs/>
          <w:rtl/>
        </w:rPr>
        <w:t xml:space="preserve"> لقاح</w:t>
      </w:r>
      <w:r>
        <w:rPr>
          <w:rFonts w:ascii="Calibri" w:hAnsi="Calibri" w:cs="Calibri" w:hint="cs"/>
          <w:b w:val="0"/>
          <w:bCs/>
          <w:rtl/>
        </w:rPr>
        <w:t xml:space="preserve"> كوفيد-19</w:t>
      </w:r>
    </w:p>
    <w:p w14:paraId="551A6B8C" w14:textId="5FC0BCF4" w:rsidR="00E57E9C" w:rsidRPr="00E57E9C" w:rsidRDefault="00185E78" w:rsidP="00E57E9C">
      <w:pPr>
        <w:bidi/>
        <w:spacing w:before="120" w:after="120" w:line="240" w:lineRule="auto"/>
        <w:rPr>
          <w:rFonts w:cstheme="minorHAnsi"/>
          <w:szCs w:val="22"/>
        </w:rPr>
      </w:pPr>
      <w:r>
        <w:rPr>
          <w:rFonts w:cs="Calibri" w:hint="cs"/>
          <w:szCs w:val="22"/>
          <w:rtl/>
        </w:rPr>
        <w:t xml:space="preserve">لقد </w:t>
      </w:r>
      <w:r w:rsidR="00E57E9C" w:rsidRPr="00E57E9C">
        <w:rPr>
          <w:rFonts w:cs="Calibri"/>
          <w:szCs w:val="22"/>
          <w:rtl/>
        </w:rPr>
        <w:t xml:space="preserve">بدأ برنامج التطعيم ضد </w:t>
      </w:r>
      <w:r w:rsidR="00E57E9C">
        <w:rPr>
          <w:rFonts w:cstheme="minorHAnsi" w:hint="cs"/>
          <w:szCs w:val="22"/>
          <w:rtl/>
        </w:rPr>
        <w:t xml:space="preserve">كوفيد-19 </w:t>
      </w:r>
      <w:r w:rsidR="00E57E9C" w:rsidRPr="00E57E9C">
        <w:rPr>
          <w:rFonts w:cs="Calibri"/>
          <w:szCs w:val="22"/>
          <w:rtl/>
        </w:rPr>
        <w:t>في أستراليا. اللقاح هو وسيلة لحماية الأشخاص ذوي الإعاقة والعاملين والمجتمع الأوسع.</w:t>
      </w:r>
    </w:p>
    <w:p w14:paraId="719CB724" w14:textId="12B15309" w:rsidR="00E57E9C" w:rsidRPr="00E57E9C" w:rsidRDefault="00E57E9C" w:rsidP="00E57E9C">
      <w:pPr>
        <w:bidi/>
        <w:spacing w:before="120" w:after="120" w:line="240" w:lineRule="auto"/>
        <w:rPr>
          <w:rFonts w:cstheme="minorHAnsi"/>
          <w:szCs w:val="22"/>
        </w:rPr>
      </w:pPr>
      <w:r w:rsidRPr="00E57E9C">
        <w:rPr>
          <w:rFonts w:cs="Calibri"/>
          <w:szCs w:val="22"/>
          <w:rtl/>
        </w:rPr>
        <w:t>يتم</w:t>
      </w:r>
      <w:r>
        <w:rPr>
          <w:rFonts w:cs="Calibri" w:hint="cs"/>
          <w:szCs w:val="22"/>
          <w:rtl/>
        </w:rPr>
        <w:t>ّ</w:t>
      </w:r>
      <w:r w:rsidRPr="00E57E9C">
        <w:rPr>
          <w:rFonts w:cs="Calibri"/>
          <w:szCs w:val="22"/>
          <w:rtl/>
        </w:rPr>
        <w:t xml:space="preserve"> تشجيع جميع الأستراليين على الحصول على</w:t>
      </w:r>
      <w:r w:rsidR="00185E78">
        <w:rPr>
          <w:rFonts w:cs="Calibri" w:hint="cs"/>
          <w:szCs w:val="22"/>
          <w:rtl/>
        </w:rPr>
        <w:t xml:space="preserve"> لقاح</w:t>
      </w:r>
      <w:r w:rsidRPr="00E57E9C">
        <w:rPr>
          <w:rFonts w:cs="Calibri"/>
          <w:szCs w:val="22"/>
          <w:rtl/>
        </w:rPr>
        <w:t xml:space="preserve"> </w:t>
      </w:r>
      <w:r>
        <w:rPr>
          <w:rFonts w:cs="Calibri" w:hint="cs"/>
          <w:szCs w:val="22"/>
          <w:rtl/>
        </w:rPr>
        <w:t>كوفيد-19</w:t>
      </w:r>
      <w:r w:rsidRPr="00E57E9C">
        <w:rPr>
          <w:rFonts w:cs="Calibri"/>
          <w:szCs w:val="22"/>
          <w:rtl/>
        </w:rPr>
        <w:t xml:space="preserve"> ولكن في هذه المرحلة </w:t>
      </w:r>
      <w:r>
        <w:rPr>
          <w:rFonts w:cs="Calibri" w:hint="cs"/>
          <w:szCs w:val="22"/>
          <w:rtl/>
        </w:rPr>
        <w:t>فهو</w:t>
      </w:r>
      <w:r w:rsidRPr="00E57E9C">
        <w:rPr>
          <w:rFonts w:cs="Calibri"/>
          <w:szCs w:val="22"/>
          <w:rtl/>
        </w:rPr>
        <w:t xml:space="preserve"> طوعياً. </w:t>
      </w:r>
      <w:r w:rsidR="00185E78">
        <w:rPr>
          <w:rFonts w:cs="Calibri" w:hint="cs"/>
          <w:szCs w:val="22"/>
          <w:rtl/>
        </w:rPr>
        <w:t>و</w:t>
      </w:r>
      <w:r w:rsidRPr="00E57E9C">
        <w:rPr>
          <w:rFonts w:cs="Calibri"/>
          <w:szCs w:val="22"/>
          <w:rtl/>
        </w:rPr>
        <w:t>هذا يعني أنه يمكنك</w:t>
      </w:r>
      <w:r>
        <w:rPr>
          <w:rFonts w:cs="Calibri" w:hint="cs"/>
          <w:szCs w:val="22"/>
          <w:rtl/>
        </w:rPr>
        <w:t>م</w:t>
      </w:r>
      <w:r w:rsidRPr="00E57E9C">
        <w:rPr>
          <w:rFonts w:cs="Calibri"/>
          <w:szCs w:val="22"/>
          <w:rtl/>
        </w:rPr>
        <w:t xml:space="preserve"> أن تقرر</w:t>
      </w:r>
      <w:r>
        <w:rPr>
          <w:rFonts w:cs="Calibri" w:hint="cs"/>
          <w:szCs w:val="22"/>
          <w:rtl/>
        </w:rPr>
        <w:t>وا</w:t>
      </w:r>
      <w:r w:rsidRPr="00E57E9C">
        <w:rPr>
          <w:rFonts w:cs="Calibri"/>
          <w:szCs w:val="22"/>
          <w:rtl/>
        </w:rPr>
        <w:t xml:space="preserve"> ما إذا كنت</w:t>
      </w:r>
      <w:r>
        <w:rPr>
          <w:rFonts w:cs="Calibri" w:hint="cs"/>
          <w:szCs w:val="22"/>
          <w:rtl/>
        </w:rPr>
        <w:t>م</w:t>
      </w:r>
      <w:r w:rsidRPr="00E57E9C">
        <w:rPr>
          <w:rFonts w:cs="Calibri"/>
          <w:szCs w:val="22"/>
          <w:rtl/>
        </w:rPr>
        <w:t xml:space="preserve"> ست</w:t>
      </w:r>
      <w:r>
        <w:rPr>
          <w:rFonts w:cs="Calibri" w:hint="cs"/>
          <w:szCs w:val="22"/>
          <w:rtl/>
        </w:rPr>
        <w:t xml:space="preserve">تلقونه </w:t>
      </w:r>
      <w:r w:rsidRPr="00E57E9C">
        <w:rPr>
          <w:rFonts w:cs="Calibri"/>
          <w:szCs w:val="22"/>
          <w:rtl/>
        </w:rPr>
        <w:t>أم لا.</w:t>
      </w:r>
    </w:p>
    <w:p w14:paraId="608C2DAA" w14:textId="4C1D1D99" w:rsidR="00E57E9C" w:rsidRPr="00E57E9C" w:rsidRDefault="00E57E9C" w:rsidP="00E57E9C">
      <w:pPr>
        <w:bidi/>
        <w:spacing w:before="120" w:after="120" w:line="240" w:lineRule="auto"/>
        <w:rPr>
          <w:rFonts w:cstheme="minorHAnsi"/>
          <w:szCs w:val="22"/>
        </w:rPr>
      </w:pPr>
      <w:r w:rsidRPr="00E57E9C">
        <w:rPr>
          <w:rFonts w:cs="Calibri"/>
          <w:szCs w:val="22"/>
          <w:rtl/>
        </w:rPr>
        <w:t>قبل</w:t>
      </w:r>
      <w:r>
        <w:rPr>
          <w:rFonts w:cs="Calibri"/>
          <w:szCs w:val="22"/>
          <w:rtl/>
        </w:rPr>
        <w:t xml:space="preserve"> الموافقة على الحصول على اللقاح</w:t>
      </w:r>
      <w:r w:rsidRPr="00E57E9C">
        <w:rPr>
          <w:rFonts w:cs="Calibri"/>
          <w:szCs w:val="22"/>
          <w:rtl/>
        </w:rPr>
        <w:t>، من المهم أن تفهم</w:t>
      </w:r>
      <w:r>
        <w:rPr>
          <w:rFonts w:cs="Calibri" w:hint="cs"/>
          <w:szCs w:val="22"/>
          <w:rtl/>
        </w:rPr>
        <w:t>وا</w:t>
      </w:r>
      <w:r w:rsidRPr="00E57E9C">
        <w:rPr>
          <w:rFonts w:cs="Calibri"/>
          <w:szCs w:val="22"/>
          <w:rtl/>
        </w:rPr>
        <w:t>:</w:t>
      </w:r>
    </w:p>
    <w:p w14:paraId="6509A1CB" w14:textId="77777777" w:rsidR="00E57E9C" w:rsidRPr="000052CB" w:rsidRDefault="00E57E9C" w:rsidP="00E57E9C">
      <w:pPr>
        <w:numPr>
          <w:ilvl w:val="0"/>
          <w:numId w:val="20"/>
        </w:numPr>
        <w:suppressAutoHyphens w:val="0"/>
        <w:bidi/>
        <w:spacing w:before="120" w:after="120" w:line="240" w:lineRule="auto"/>
        <w:rPr>
          <w:rFonts w:ascii="Calibri" w:eastAsia="Calibri" w:hAnsi="Calibri" w:cs="Calibri"/>
          <w:color w:val="auto"/>
          <w:szCs w:val="22"/>
        </w:rPr>
      </w:pPr>
      <w:r w:rsidRPr="000052CB">
        <w:rPr>
          <w:rFonts w:ascii="Calibri" w:eastAsia="Calibri" w:hAnsi="Calibri" w:cs="Calibri"/>
          <w:color w:val="auto"/>
          <w:szCs w:val="22"/>
          <w:rtl/>
        </w:rPr>
        <w:t xml:space="preserve">ما هو لقاح </w:t>
      </w:r>
      <w:r>
        <w:rPr>
          <w:rFonts w:ascii="Calibri" w:eastAsia="Calibri" w:hAnsi="Calibri" w:cs="Calibri" w:hint="cs"/>
          <w:color w:val="auto"/>
          <w:szCs w:val="22"/>
          <w:rtl/>
        </w:rPr>
        <w:t xml:space="preserve">كوفيد-19 </w:t>
      </w:r>
      <w:r w:rsidRPr="000052CB">
        <w:rPr>
          <w:rFonts w:ascii="Calibri" w:eastAsia="Calibri" w:hAnsi="Calibri" w:cs="Calibri"/>
          <w:color w:val="auto"/>
          <w:szCs w:val="22"/>
          <w:rtl/>
        </w:rPr>
        <w:t>وما الغرض منه</w:t>
      </w:r>
    </w:p>
    <w:p w14:paraId="3D90DCCF" w14:textId="77777777" w:rsidR="00E57E9C" w:rsidRPr="000052CB" w:rsidRDefault="00E57E9C" w:rsidP="00E57E9C">
      <w:pPr>
        <w:numPr>
          <w:ilvl w:val="0"/>
          <w:numId w:val="20"/>
        </w:numPr>
        <w:suppressAutoHyphens w:val="0"/>
        <w:bidi/>
        <w:spacing w:before="120" w:after="120" w:line="240" w:lineRule="auto"/>
        <w:rPr>
          <w:rFonts w:ascii="Calibri" w:eastAsia="Calibri" w:hAnsi="Calibri" w:cs="Calibri"/>
          <w:color w:val="auto"/>
          <w:szCs w:val="22"/>
        </w:rPr>
      </w:pPr>
      <w:r w:rsidRPr="000052CB">
        <w:rPr>
          <w:rFonts w:ascii="Calibri" w:eastAsia="Calibri" w:hAnsi="Calibri" w:cs="Calibri"/>
          <w:color w:val="auto"/>
          <w:szCs w:val="22"/>
          <w:rtl/>
        </w:rPr>
        <w:t>فوائد اللقاح</w:t>
      </w:r>
    </w:p>
    <w:p w14:paraId="6D2FFCFF" w14:textId="25549D59" w:rsidR="00E57E9C" w:rsidRPr="00E57E9C" w:rsidRDefault="00E57E9C" w:rsidP="00E57E9C">
      <w:pPr>
        <w:numPr>
          <w:ilvl w:val="0"/>
          <w:numId w:val="20"/>
        </w:numPr>
        <w:suppressAutoHyphens w:val="0"/>
        <w:bidi/>
        <w:spacing w:before="120" w:after="120" w:line="240" w:lineRule="auto"/>
        <w:rPr>
          <w:rFonts w:ascii="Calibri" w:eastAsia="Calibri" w:hAnsi="Calibri" w:cs="Calibri"/>
          <w:color w:val="auto"/>
          <w:szCs w:val="22"/>
        </w:rPr>
      </w:pPr>
      <w:r>
        <w:rPr>
          <w:rFonts w:ascii="Calibri" w:eastAsia="Calibri" w:hAnsi="Calibri" w:cs="Calibri"/>
          <w:color w:val="auto"/>
          <w:szCs w:val="22"/>
          <w:rtl/>
        </w:rPr>
        <w:t>مخاطر اللقاح</w:t>
      </w:r>
      <w:r>
        <w:rPr>
          <w:rFonts w:ascii="Calibri" w:eastAsia="Calibri" w:hAnsi="Calibri" w:cs="Calibri" w:hint="cs"/>
          <w:color w:val="auto"/>
          <w:szCs w:val="22"/>
          <w:rtl/>
        </w:rPr>
        <w:t>.</w:t>
      </w:r>
    </w:p>
    <w:p w14:paraId="087563FF" w14:textId="35269760" w:rsidR="00E57E9C" w:rsidRDefault="00E57E9C" w:rsidP="00E57E9C">
      <w:pPr>
        <w:bidi/>
        <w:spacing w:before="120" w:after="120" w:line="240" w:lineRule="auto"/>
        <w:rPr>
          <w:rFonts w:ascii="Calibri" w:eastAsia="Calibri" w:hAnsi="Calibri" w:cs="Calibri"/>
          <w:color w:val="auto"/>
          <w:szCs w:val="22"/>
          <w:rtl/>
        </w:rPr>
      </w:pPr>
      <w:r w:rsidRPr="00E57E9C">
        <w:rPr>
          <w:rFonts w:cs="Calibri"/>
          <w:szCs w:val="22"/>
          <w:rtl/>
        </w:rPr>
        <w:t>لقد طوّرت دائرة</w:t>
      </w:r>
      <w:r>
        <w:rPr>
          <w:rFonts w:cs="Calibri"/>
          <w:szCs w:val="22"/>
          <w:rtl/>
        </w:rPr>
        <w:t xml:space="preserve"> الصحة صفحة إلكترونية تحتوي على</w:t>
      </w:r>
      <w:r w:rsidR="00595308">
        <w:fldChar w:fldCharType="begin"/>
      </w:r>
      <w:r w:rsidR="00595308">
        <w:instrText xml:space="preserve"> HYPERLINK "https://www.health.gov.au/initiatives-and-programs/covid-19-vaccines/getting-vaccinated-for-covid-19/information-for-people-with-disability-about-covid-19-vaccines" </w:instrText>
      </w:r>
      <w:r w:rsidR="00595308">
        <w:fldChar w:fldCharType="separate"/>
      </w:r>
      <w:r w:rsidRPr="00E57E9C">
        <w:rPr>
          <w:rFonts w:cs="Times New Roman"/>
          <w:szCs w:val="22"/>
          <w:rtl/>
        </w:rPr>
        <w:t xml:space="preserve"> </w:t>
      </w:r>
      <w:r w:rsidRPr="00E57E9C">
        <w:rPr>
          <w:rStyle w:val="Hyperlink"/>
          <w:rFonts w:cs="Calibri"/>
          <w:szCs w:val="22"/>
          <w:rtl/>
        </w:rPr>
        <w:t>معلومات للأشخاص ذوي الإعاقة حول لقاحات كوفيد-19</w:t>
      </w:r>
      <w:r w:rsidR="00595308">
        <w:rPr>
          <w:rStyle w:val="Hyperlink"/>
          <w:rFonts w:cs="Calibri"/>
          <w:szCs w:val="22"/>
        </w:rPr>
        <w:fldChar w:fldCharType="end"/>
      </w:r>
      <w:r w:rsidRPr="00E57E9C">
        <w:rPr>
          <w:rFonts w:cs="Calibri"/>
          <w:szCs w:val="22"/>
          <w:rtl/>
        </w:rPr>
        <w:t xml:space="preserve"> </w:t>
      </w:r>
      <w:r>
        <w:rPr>
          <w:rFonts w:cs="Calibri" w:hint="cs"/>
          <w:szCs w:val="22"/>
          <w:rtl/>
        </w:rPr>
        <w:t xml:space="preserve">، </w:t>
      </w:r>
      <w:r w:rsidRPr="00E57E9C">
        <w:rPr>
          <w:rFonts w:cs="Calibri"/>
          <w:szCs w:val="22"/>
          <w:rtl/>
        </w:rPr>
        <w:t>والتي تغطي العديد من الأسئلة التي قد تكون لديك</w:t>
      </w:r>
      <w:r>
        <w:rPr>
          <w:rFonts w:cs="Calibri" w:hint="cs"/>
          <w:szCs w:val="22"/>
          <w:rtl/>
        </w:rPr>
        <w:t>م</w:t>
      </w:r>
      <w:r>
        <w:rPr>
          <w:rFonts w:cs="Calibri"/>
          <w:szCs w:val="22"/>
          <w:rtl/>
        </w:rPr>
        <w:t xml:space="preserve"> حول اللقاحات</w:t>
      </w:r>
      <w:r w:rsidRPr="00E57E9C">
        <w:rPr>
          <w:rFonts w:cs="Calibri"/>
          <w:szCs w:val="22"/>
          <w:rtl/>
        </w:rPr>
        <w:t xml:space="preserve">، بما في ذلك متى وأين ستكون متاحة. </w:t>
      </w:r>
      <w:r>
        <w:rPr>
          <w:rFonts w:ascii="Calibri" w:eastAsia="Calibri" w:hAnsi="Calibri" w:cs="Calibri" w:hint="cs"/>
          <w:color w:val="auto"/>
          <w:szCs w:val="22"/>
          <w:rtl/>
        </w:rPr>
        <w:t>و</w:t>
      </w:r>
      <w:r w:rsidRPr="001A5F3B">
        <w:rPr>
          <w:rFonts w:ascii="Calibri" w:eastAsia="Calibri" w:hAnsi="Calibri" w:cs="Calibri"/>
          <w:color w:val="auto"/>
          <w:szCs w:val="22"/>
          <w:rtl/>
        </w:rPr>
        <w:t>يتم</w:t>
      </w:r>
      <w:r>
        <w:rPr>
          <w:rFonts w:ascii="Calibri" w:eastAsia="Calibri" w:hAnsi="Calibri" w:cs="Calibri" w:hint="cs"/>
          <w:color w:val="auto"/>
          <w:szCs w:val="22"/>
          <w:rtl/>
        </w:rPr>
        <w:t>ّ</w:t>
      </w:r>
      <w:r w:rsidRPr="001A5F3B">
        <w:rPr>
          <w:rFonts w:ascii="Calibri" w:eastAsia="Calibri" w:hAnsi="Calibri" w:cs="Calibri"/>
          <w:color w:val="auto"/>
          <w:szCs w:val="22"/>
          <w:rtl/>
        </w:rPr>
        <w:t xml:space="preserve"> تحديث </w:t>
      </w:r>
      <w:r>
        <w:rPr>
          <w:rFonts w:ascii="Calibri" w:eastAsia="Calibri" w:hAnsi="Calibri" w:cs="Calibri" w:hint="cs"/>
          <w:color w:val="auto"/>
          <w:szCs w:val="22"/>
          <w:rtl/>
        </w:rPr>
        <w:t>ال</w:t>
      </w:r>
      <w:r w:rsidRPr="001A5F3B">
        <w:rPr>
          <w:rFonts w:ascii="Calibri" w:eastAsia="Calibri" w:hAnsi="Calibri" w:cs="Calibri"/>
          <w:color w:val="auto"/>
          <w:szCs w:val="22"/>
          <w:rtl/>
        </w:rPr>
        <w:t xml:space="preserve">صفحة </w:t>
      </w:r>
      <w:r>
        <w:rPr>
          <w:rFonts w:ascii="Calibri" w:eastAsia="Calibri" w:hAnsi="Calibri" w:cs="Calibri" w:hint="cs"/>
          <w:color w:val="auto"/>
          <w:szCs w:val="22"/>
          <w:rtl/>
        </w:rPr>
        <w:t>الإلكترونية</w:t>
      </w:r>
      <w:r w:rsidRPr="001A5F3B">
        <w:rPr>
          <w:rFonts w:ascii="Calibri" w:eastAsia="Calibri" w:hAnsi="Calibri" w:cs="Calibri"/>
          <w:color w:val="auto"/>
          <w:szCs w:val="22"/>
          <w:rtl/>
        </w:rPr>
        <w:t xml:space="preserve"> هذه بانتظام.</w:t>
      </w:r>
    </w:p>
    <w:p w14:paraId="720E993F" w14:textId="37CB33D3" w:rsidR="00E57E9C" w:rsidRPr="005E4372" w:rsidRDefault="00E57E9C" w:rsidP="00186154">
      <w:pPr>
        <w:bidi/>
        <w:spacing w:before="120" w:after="120" w:line="240" w:lineRule="auto"/>
        <w:rPr>
          <w:rFonts w:ascii="Calibri" w:eastAsia="Calibri" w:hAnsi="Calibri" w:cs="Calibri"/>
          <w:color w:val="auto"/>
          <w:szCs w:val="22"/>
        </w:rPr>
      </w:pPr>
      <w:r>
        <w:rPr>
          <w:rFonts w:ascii="Calibri" w:eastAsia="Calibri" w:hAnsi="Calibri" w:cs="Calibri" w:hint="cs"/>
          <w:color w:val="auto"/>
          <w:szCs w:val="22"/>
          <w:rtl/>
        </w:rPr>
        <w:t>و</w:t>
      </w:r>
      <w:r w:rsidRPr="001A5F3B">
        <w:rPr>
          <w:rFonts w:ascii="Calibri" w:eastAsia="Calibri" w:hAnsi="Calibri" w:cs="Calibri"/>
          <w:color w:val="auto"/>
          <w:szCs w:val="22"/>
          <w:rtl/>
        </w:rPr>
        <w:t xml:space="preserve">نشر موقع </w:t>
      </w:r>
      <w:r>
        <w:rPr>
          <w:rFonts w:ascii="Calibri" w:eastAsia="Calibri" w:hAnsi="Calibri" w:cs="Calibri" w:hint="cs"/>
          <w:color w:val="auto"/>
          <w:szCs w:val="22"/>
          <w:rtl/>
        </w:rPr>
        <w:t xml:space="preserve">دائرة </w:t>
      </w:r>
      <w:r w:rsidRPr="001A5F3B">
        <w:rPr>
          <w:rFonts w:ascii="Calibri" w:eastAsia="Calibri" w:hAnsi="Calibri" w:cs="Calibri"/>
          <w:color w:val="auto"/>
          <w:szCs w:val="22"/>
          <w:rtl/>
        </w:rPr>
        <w:t>الصحة أيضًا موارد (بما في ذلك</w:t>
      </w:r>
      <w:r w:rsidR="00186154">
        <w:rPr>
          <w:rFonts w:ascii="Calibri" w:eastAsia="Calibri" w:hAnsi="Calibri" w:cs="Calibri" w:hint="cs"/>
          <w:color w:val="auto"/>
          <w:szCs w:val="22"/>
          <w:rtl/>
        </w:rPr>
        <w:t xml:space="preserve"> تنسيق</w:t>
      </w:r>
      <w:r w:rsidRPr="001A5F3B">
        <w:rPr>
          <w:rFonts w:ascii="Calibri" w:eastAsia="Calibri" w:hAnsi="Calibri" w:cs="Calibri"/>
          <w:color w:val="auto"/>
          <w:szCs w:val="22"/>
          <w:rtl/>
        </w:rPr>
        <w:t xml:space="preserve"> </w:t>
      </w:r>
      <w:hyperlink r:id="rId10" w:anchor="easy-read-resources" w:history="1">
        <w:r w:rsidR="00186154" w:rsidRPr="001B183D">
          <w:rPr>
            <w:rStyle w:val="Hyperlink"/>
            <w:rFonts w:cstheme="minorHAnsi"/>
          </w:rPr>
          <w:t>Easy Read</w:t>
        </w:r>
      </w:hyperlink>
      <w:r w:rsidRPr="001A5F3B">
        <w:rPr>
          <w:rFonts w:ascii="Calibri" w:eastAsia="Calibri" w:hAnsi="Calibri" w:cs="Calibri"/>
          <w:color w:val="auto"/>
          <w:szCs w:val="22"/>
          <w:rtl/>
        </w:rPr>
        <w:t xml:space="preserve"> و</w:t>
      </w:r>
      <w:r w:rsidR="00186154">
        <w:rPr>
          <w:rFonts w:ascii="Calibri" w:eastAsia="Calibri" w:hAnsi="Calibri" w:cs="Calibri" w:hint="cs"/>
          <w:color w:val="auto"/>
          <w:szCs w:val="22"/>
          <w:rtl/>
        </w:rPr>
        <w:t>مقاطع فيديو</w:t>
      </w:r>
      <w:r w:rsidRPr="001A5F3B">
        <w:rPr>
          <w:rFonts w:ascii="Calibri" w:eastAsia="Calibri" w:hAnsi="Calibri" w:cs="Calibri"/>
          <w:color w:val="auto"/>
          <w:szCs w:val="22"/>
          <w:rtl/>
        </w:rPr>
        <w:t xml:space="preserve"> </w:t>
      </w:r>
      <w:hyperlink r:id="rId11" w:anchor="auslan-videos" w:history="1">
        <w:proofErr w:type="spellStart"/>
        <w:r w:rsidR="00186154" w:rsidRPr="001B183D">
          <w:rPr>
            <w:rStyle w:val="Hyperlink"/>
            <w:rFonts w:cstheme="minorHAnsi"/>
          </w:rPr>
          <w:t>Auslan</w:t>
        </w:r>
        <w:proofErr w:type="spellEnd"/>
      </w:hyperlink>
      <w:r w:rsidRPr="001A5F3B">
        <w:rPr>
          <w:rFonts w:ascii="Calibri" w:eastAsia="Calibri" w:hAnsi="Calibri" w:cs="Calibri"/>
          <w:color w:val="auto"/>
          <w:szCs w:val="22"/>
          <w:rtl/>
        </w:rPr>
        <w:t xml:space="preserve">) حول اللقاحات. </w:t>
      </w:r>
      <w:r w:rsidR="00185E78">
        <w:rPr>
          <w:rFonts w:ascii="Calibri" w:eastAsia="Calibri" w:hAnsi="Calibri" w:cs="Calibri" w:hint="cs"/>
          <w:color w:val="auto"/>
          <w:szCs w:val="22"/>
          <w:rtl/>
        </w:rPr>
        <w:t>و</w:t>
      </w:r>
      <w:r>
        <w:rPr>
          <w:rFonts w:ascii="Calibri" w:eastAsia="Calibri" w:hAnsi="Calibri" w:cs="Calibri"/>
          <w:color w:val="auto"/>
          <w:szCs w:val="22"/>
          <w:rtl/>
        </w:rPr>
        <w:t>تشرح هذه الموارد ماهية اللقاحات، وكيفية التحضير للتطعيم</w:t>
      </w:r>
      <w:r w:rsidRPr="001A5F3B">
        <w:rPr>
          <w:rFonts w:ascii="Calibri" w:eastAsia="Calibri" w:hAnsi="Calibri" w:cs="Calibri"/>
          <w:color w:val="auto"/>
          <w:szCs w:val="22"/>
          <w:rtl/>
        </w:rPr>
        <w:t>، وماذا تتوقع</w:t>
      </w:r>
      <w:r>
        <w:rPr>
          <w:rFonts w:ascii="Calibri" w:eastAsia="Calibri" w:hAnsi="Calibri" w:cs="Calibri" w:hint="cs"/>
          <w:color w:val="auto"/>
          <w:szCs w:val="22"/>
          <w:rtl/>
        </w:rPr>
        <w:t>ون</w:t>
      </w:r>
      <w:r w:rsidRPr="001A5F3B">
        <w:rPr>
          <w:rFonts w:ascii="Calibri" w:eastAsia="Calibri" w:hAnsi="Calibri" w:cs="Calibri"/>
          <w:color w:val="auto"/>
          <w:szCs w:val="22"/>
          <w:rtl/>
        </w:rPr>
        <w:t xml:space="preserve"> بعد التطعيم.</w:t>
      </w:r>
    </w:p>
    <w:p w14:paraId="5D611FD2" w14:textId="77777777" w:rsidR="00E57E9C" w:rsidRPr="00E57E9C" w:rsidRDefault="00E57E9C" w:rsidP="00E57E9C">
      <w:pPr>
        <w:bidi/>
        <w:spacing w:before="120" w:after="120" w:line="240" w:lineRule="auto"/>
        <w:rPr>
          <w:rFonts w:ascii="Calibri" w:eastAsia="Calibri" w:hAnsi="Calibri" w:cs="Calibri"/>
          <w:color w:val="auto"/>
          <w:szCs w:val="22"/>
        </w:rPr>
      </w:pPr>
    </w:p>
    <w:p w14:paraId="55B836CB" w14:textId="252F929B" w:rsidR="000E1386" w:rsidRPr="00186154" w:rsidRDefault="00186154" w:rsidP="00186154">
      <w:pPr>
        <w:pStyle w:val="Heading2"/>
        <w:bidi/>
        <w:rPr>
          <w:rFonts w:ascii="Calibri" w:hAnsi="Calibri" w:cs="Calibri"/>
        </w:rPr>
      </w:pPr>
      <w:r w:rsidRPr="00186154">
        <w:rPr>
          <w:rFonts w:ascii="Calibri" w:hAnsi="Calibri" w:cs="Calibri"/>
          <w:b w:val="0"/>
          <w:bCs/>
          <w:rtl/>
        </w:rPr>
        <w:t>بوابة الإعاقة</w:t>
      </w:r>
      <w:r w:rsidRPr="00186154">
        <w:rPr>
          <w:rFonts w:ascii="Calibri" w:hAnsi="Calibri" w:cs="Calibri"/>
          <w:rtl/>
        </w:rPr>
        <w:t xml:space="preserve"> (</w:t>
      </w:r>
      <w:r w:rsidRPr="00186154">
        <w:rPr>
          <w:rFonts w:ascii="Calibri" w:hAnsi="Calibri" w:cs="Calibri"/>
        </w:rPr>
        <w:t>Disability Gateway</w:t>
      </w:r>
      <w:r w:rsidRPr="00186154">
        <w:rPr>
          <w:rFonts w:ascii="Calibri" w:hAnsi="Calibri" w:cs="Calibri"/>
          <w:rtl/>
        </w:rPr>
        <w:t>)</w:t>
      </w:r>
    </w:p>
    <w:p w14:paraId="7F58DA72" w14:textId="098FE64D" w:rsidR="00186154" w:rsidRPr="00186154" w:rsidRDefault="00185E78" w:rsidP="00186154">
      <w:pPr>
        <w:bidi/>
        <w:spacing w:before="120" w:after="120" w:line="240" w:lineRule="auto"/>
        <w:rPr>
          <w:rStyle w:val="font-arial"/>
          <w:rFonts w:cstheme="minorHAnsi"/>
          <w:color w:val="auto"/>
          <w:szCs w:val="22"/>
        </w:rPr>
      </w:pPr>
      <w:r>
        <w:rPr>
          <w:rStyle w:val="font-arial"/>
          <w:rFonts w:cs="Calibri" w:hint="cs"/>
          <w:color w:val="auto"/>
          <w:szCs w:val="22"/>
          <w:rtl/>
        </w:rPr>
        <w:t xml:space="preserve">لقد </w:t>
      </w:r>
      <w:r w:rsidR="00186154" w:rsidRPr="00186154">
        <w:rPr>
          <w:rStyle w:val="font-arial"/>
          <w:rFonts w:cs="Calibri"/>
          <w:color w:val="auto"/>
          <w:szCs w:val="22"/>
          <w:rtl/>
        </w:rPr>
        <w:t xml:space="preserve">انتقل خط </w:t>
      </w:r>
      <w:r w:rsidR="00186154">
        <w:rPr>
          <w:rStyle w:val="font-arial"/>
          <w:rFonts w:cs="Calibri" w:hint="cs"/>
          <w:color w:val="auto"/>
          <w:szCs w:val="22"/>
          <w:rtl/>
        </w:rPr>
        <w:t>ال</w:t>
      </w:r>
      <w:r w:rsidR="00186154" w:rsidRPr="00186154">
        <w:rPr>
          <w:rStyle w:val="font-arial"/>
          <w:rFonts w:cs="Calibri"/>
          <w:color w:val="auto"/>
          <w:szCs w:val="22"/>
          <w:rtl/>
        </w:rPr>
        <w:t xml:space="preserve">مساعدة </w:t>
      </w:r>
      <w:r w:rsidR="00186154">
        <w:rPr>
          <w:rStyle w:val="font-arial"/>
          <w:rFonts w:cs="Calibri" w:hint="cs"/>
          <w:color w:val="auto"/>
          <w:szCs w:val="22"/>
          <w:rtl/>
        </w:rPr>
        <w:t>ل</w:t>
      </w:r>
      <w:r w:rsidR="00186154" w:rsidRPr="00186154">
        <w:rPr>
          <w:rStyle w:val="font-arial"/>
          <w:rFonts w:cs="Calibri"/>
          <w:color w:val="auto"/>
          <w:szCs w:val="22"/>
          <w:rtl/>
        </w:rPr>
        <w:t xml:space="preserve">معلومات الإعاقة الآن إلى </w:t>
      </w:r>
      <w:r w:rsidR="00595308">
        <w:fldChar w:fldCharType="begin"/>
      </w:r>
      <w:r w:rsidR="00595308">
        <w:instrText xml:space="preserve"> HYPERLINK "https://www.disabilitygateway.gov.au/" </w:instrText>
      </w:r>
      <w:r w:rsidR="00595308">
        <w:fldChar w:fldCharType="separate"/>
      </w:r>
      <w:r w:rsidR="00186154" w:rsidRPr="002A5F04">
        <w:rPr>
          <w:rStyle w:val="Hyperlink"/>
          <w:rFonts w:cstheme="minorHAnsi"/>
          <w:szCs w:val="22"/>
        </w:rPr>
        <w:t>Disability Gateway</w:t>
      </w:r>
      <w:r w:rsidR="00595308">
        <w:rPr>
          <w:rStyle w:val="Hyperlink"/>
          <w:rFonts w:cstheme="minorHAnsi"/>
          <w:szCs w:val="22"/>
        </w:rPr>
        <w:fldChar w:fldCharType="end"/>
      </w:r>
      <w:r w:rsidR="00186154" w:rsidRPr="00186154">
        <w:rPr>
          <w:rStyle w:val="font-arial"/>
          <w:rFonts w:cs="Calibri"/>
          <w:color w:val="auto"/>
          <w:szCs w:val="22"/>
          <w:rtl/>
        </w:rPr>
        <w:t>.</w:t>
      </w:r>
    </w:p>
    <w:p w14:paraId="0EC14453" w14:textId="648A4F09" w:rsidR="00186154" w:rsidRPr="00186154" w:rsidRDefault="00186154" w:rsidP="00186154">
      <w:pPr>
        <w:bidi/>
        <w:spacing w:before="120" w:after="120" w:line="240" w:lineRule="auto"/>
        <w:rPr>
          <w:rStyle w:val="font-arial"/>
          <w:rFonts w:cstheme="minorHAnsi"/>
          <w:color w:val="auto"/>
          <w:szCs w:val="22"/>
        </w:rPr>
      </w:pPr>
      <w:r w:rsidRPr="00186154">
        <w:rPr>
          <w:rStyle w:val="font-arial"/>
          <w:rFonts w:cs="Calibri"/>
          <w:color w:val="auto"/>
          <w:szCs w:val="22"/>
          <w:rtl/>
        </w:rPr>
        <w:t xml:space="preserve">رقم </w:t>
      </w:r>
      <w:r w:rsidRPr="002A5F04">
        <w:rPr>
          <w:rStyle w:val="font-arial"/>
          <w:rFonts w:cstheme="minorHAnsi"/>
          <w:color w:val="auto"/>
          <w:szCs w:val="22"/>
        </w:rPr>
        <w:t xml:space="preserve">Disability Gateway </w:t>
      </w:r>
      <w:r>
        <w:rPr>
          <w:rStyle w:val="font-arial"/>
          <w:rFonts w:cstheme="minorHAnsi" w:hint="cs"/>
          <w:color w:val="auto"/>
          <w:szCs w:val="22"/>
          <w:rtl/>
        </w:rPr>
        <w:t xml:space="preserve"> </w:t>
      </w:r>
      <w:r w:rsidRPr="00186154">
        <w:rPr>
          <w:rStyle w:val="font-arial"/>
          <w:rFonts w:cs="Calibri"/>
          <w:color w:val="auto"/>
          <w:szCs w:val="22"/>
          <w:rtl/>
        </w:rPr>
        <w:t>(</w:t>
      </w:r>
      <w:r w:rsidRPr="002A5F04">
        <w:rPr>
          <w:rStyle w:val="font-arial"/>
          <w:rFonts w:cstheme="minorHAnsi"/>
          <w:color w:val="auto"/>
          <w:szCs w:val="22"/>
        </w:rPr>
        <w:t>1800 643 787</w:t>
      </w:r>
      <w:r w:rsidRPr="00186154">
        <w:rPr>
          <w:rStyle w:val="font-arial"/>
          <w:rFonts w:cs="Calibri"/>
          <w:color w:val="auto"/>
          <w:szCs w:val="22"/>
          <w:rtl/>
        </w:rPr>
        <w:t xml:space="preserve">) هو نفسه رقم خط </w:t>
      </w:r>
      <w:r>
        <w:rPr>
          <w:rStyle w:val="font-arial"/>
          <w:rFonts w:cs="Calibri" w:hint="cs"/>
          <w:color w:val="auto"/>
          <w:szCs w:val="22"/>
          <w:rtl/>
        </w:rPr>
        <w:t>ال</w:t>
      </w:r>
      <w:r w:rsidRPr="00186154">
        <w:rPr>
          <w:rStyle w:val="font-arial"/>
          <w:rFonts w:cs="Calibri"/>
          <w:color w:val="auto"/>
          <w:szCs w:val="22"/>
          <w:rtl/>
        </w:rPr>
        <w:t xml:space="preserve">مساعدة </w:t>
      </w:r>
      <w:r>
        <w:rPr>
          <w:rStyle w:val="font-arial"/>
          <w:rFonts w:cs="Calibri" w:hint="cs"/>
          <w:color w:val="auto"/>
          <w:szCs w:val="22"/>
          <w:rtl/>
        </w:rPr>
        <w:t>ل</w:t>
      </w:r>
      <w:r w:rsidRPr="00186154">
        <w:rPr>
          <w:rStyle w:val="font-arial"/>
          <w:rFonts w:cs="Calibri"/>
          <w:color w:val="auto"/>
          <w:szCs w:val="22"/>
          <w:rtl/>
        </w:rPr>
        <w:t xml:space="preserve">معلومات الإعاقة. </w:t>
      </w:r>
      <w:r w:rsidR="00185E78">
        <w:rPr>
          <w:rStyle w:val="font-arial"/>
          <w:rFonts w:cs="Calibri" w:hint="cs"/>
          <w:color w:val="auto"/>
          <w:szCs w:val="22"/>
          <w:rtl/>
        </w:rPr>
        <w:t>و</w:t>
      </w:r>
      <w:r w:rsidRPr="00186154">
        <w:rPr>
          <w:rStyle w:val="font-arial"/>
          <w:rFonts w:cs="Calibri"/>
          <w:color w:val="auto"/>
          <w:szCs w:val="22"/>
          <w:rtl/>
        </w:rPr>
        <w:t>الرقم متاح من</w:t>
      </w:r>
      <w:r w:rsidR="00185E78">
        <w:rPr>
          <w:rStyle w:val="font-arial"/>
          <w:rFonts w:cs="Calibri" w:hint="cs"/>
          <w:color w:val="auto"/>
          <w:szCs w:val="22"/>
          <w:rtl/>
        </w:rPr>
        <w:t xml:space="preserve"> يوم</w:t>
      </w:r>
      <w:r w:rsidRPr="00186154">
        <w:rPr>
          <w:rStyle w:val="font-arial"/>
          <w:rFonts w:cs="Calibri"/>
          <w:color w:val="auto"/>
          <w:szCs w:val="22"/>
          <w:rtl/>
        </w:rPr>
        <w:t xml:space="preserve"> الاثنين إلى الجمعة بين الساعة 8:00 صباحًا والساعة 8:00 مساءً بتوقيت شرق أستراليا الصيفي.</w:t>
      </w:r>
    </w:p>
    <w:p w14:paraId="2766CFD6" w14:textId="0078DE3C" w:rsidR="00186154" w:rsidRPr="00186154" w:rsidRDefault="00186154" w:rsidP="00186154">
      <w:pPr>
        <w:bidi/>
        <w:spacing w:before="120" w:after="120" w:line="240" w:lineRule="auto"/>
        <w:rPr>
          <w:rStyle w:val="font-arial"/>
          <w:rFonts w:cstheme="minorHAnsi"/>
          <w:color w:val="auto"/>
          <w:szCs w:val="22"/>
        </w:rPr>
      </w:pPr>
      <w:r>
        <w:rPr>
          <w:rStyle w:val="font-arial"/>
          <w:rFonts w:cs="Calibri"/>
          <w:color w:val="auto"/>
          <w:szCs w:val="22"/>
          <w:rtl/>
        </w:rPr>
        <w:lastRenderedPageBreak/>
        <w:t>تهدف</w:t>
      </w:r>
      <w:r w:rsidRPr="00411752">
        <w:rPr>
          <w:rStyle w:val="font-arial"/>
          <w:rFonts w:cstheme="minorHAnsi"/>
          <w:color w:val="auto"/>
          <w:szCs w:val="22"/>
        </w:rPr>
        <w:t xml:space="preserve">Disability Gateway </w:t>
      </w:r>
      <w:r>
        <w:rPr>
          <w:rStyle w:val="font-arial"/>
          <w:rFonts w:cstheme="minorHAnsi" w:hint="cs"/>
          <w:color w:val="auto"/>
          <w:szCs w:val="22"/>
          <w:rtl/>
        </w:rPr>
        <w:t xml:space="preserve"> </w:t>
      </w:r>
      <w:r w:rsidRPr="00186154">
        <w:rPr>
          <w:rStyle w:val="font-arial"/>
          <w:rFonts w:cs="Calibri"/>
          <w:color w:val="auto"/>
          <w:szCs w:val="22"/>
          <w:rtl/>
        </w:rPr>
        <w:t>إلى مساعدة الأشخاص ذوي الإعاقة وأسرهم ومقدمي الرعاية للعثور على المعلومات والخدمات الموثوقة والوصول إليها.</w:t>
      </w:r>
    </w:p>
    <w:p w14:paraId="2E401A9D" w14:textId="1A8C25FA" w:rsidR="00186154" w:rsidRPr="00186154" w:rsidRDefault="00186154" w:rsidP="00186154">
      <w:pPr>
        <w:bidi/>
        <w:spacing w:before="120" w:after="120" w:line="240" w:lineRule="auto"/>
        <w:rPr>
          <w:rStyle w:val="font-arial"/>
          <w:rFonts w:cstheme="minorHAnsi"/>
          <w:color w:val="auto"/>
          <w:szCs w:val="22"/>
        </w:rPr>
      </w:pPr>
      <w:r w:rsidRPr="00186154">
        <w:rPr>
          <w:rStyle w:val="font-arial"/>
          <w:rFonts w:cs="Calibri"/>
          <w:color w:val="auto"/>
          <w:szCs w:val="22"/>
          <w:rtl/>
        </w:rPr>
        <w:t>يمكنك</w:t>
      </w:r>
      <w:r>
        <w:rPr>
          <w:rStyle w:val="font-arial"/>
          <w:rFonts w:cs="Calibri" w:hint="cs"/>
          <w:color w:val="auto"/>
          <w:szCs w:val="22"/>
          <w:rtl/>
        </w:rPr>
        <w:t>م</w:t>
      </w:r>
      <w:r w:rsidRPr="00186154">
        <w:rPr>
          <w:rStyle w:val="font-arial"/>
          <w:rFonts w:cs="Calibri"/>
          <w:color w:val="auto"/>
          <w:szCs w:val="22"/>
          <w:rtl/>
        </w:rPr>
        <w:t xml:space="preserve"> الاتصال بـ </w:t>
      </w:r>
      <w:r w:rsidRPr="00186154">
        <w:rPr>
          <w:rStyle w:val="font-arial"/>
          <w:rFonts w:cstheme="minorHAnsi"/>
          <w:color w:val="auto"/>
          <w:szCs w:val="22"/>
        </w:rPr>
        <w:t>Disability Gateway</w:t>
      </w:r>
      <w:r w:rsidRPr="00186154">
        <w:rPr>
          <w:rStyle w:val="font-arial"/>
          <w:rFonts w:cs="Calibri"/>
          <w:color w:val="auto"/>
          <w:szCs w:val="22"/>
          <w:rtl/>
        </w:rPr>
        <w:t xml:space="preserve"> بشأن م</w:t>
      </w:r>
      <w:r>
        <w:rPr>
          <w:rStyle w:val="font-arial"/>
          <w:rFonts w:cs="Calibri" w:hint="cs"/>
          <w:color w:val="auto"/>
          <w:szCs w:val="22"/>
          <w:rtl/>
        </w:rPr>
        <w:t xml:space="preserve">شاكل كوفيد-19 </w:t>
      </w:r>
      <w:r w:rsidRPr="00186154">
        <w:rPr>
          <w:rStyle w:val="font-arial"/>
          <w:rFonts w:cs="Calibri"/>
          <w:color w:val="auto"/>
          <w:szCs w:val="22"/>
          <w:rtl/>
        </w:rPr>
        <w:t>والتحدث إلى شخص يفهم احتياجاتك</w:t>
      </w:r>
      <w:r>
        <w:rPr>
          <w:rStyle w:val="font-arial"/>
          <w:rFonts w:cs="Calibri" w:hint="cs"/>
          <w:color w:val="auto"/>
          <w:szCs w:val="22"/>
          <w:rtl/>
        </w:rPr>
        <w:t>م</w:t>
      </w:r>
      <w:r w:rsidRPr="00186154">
        <w:rPr>
          <w:rStyle w:val="font-arial"/>
          <w:rFonts w:cs="Calibri"/>
          <w:color w:val="auto"/>
          <w:szCs w:val="22"/>
          <w:rtl/>
        </w:rPr>
        <w:t xml:space="preserve"> بشأن الأمور الخاصة بالإعاقة.</w:t>
      </w:r>
    </w:p>
    <w:p w14:paraId="5BFAE7B8" w14:textId="1BE43269" w:rsidR="00186154" w:rsidRPr="002A5F04" w:rsidRDefault="00186154" w:rsidP="00186154">
      <w:pPr>
        <w:bidi/>
        <w:spacing w:before="120" w:after="120" w:line="240" w:lineRule="auto"/>
        <w:rPr>
          <w:rStyle w:val="font-arial"/>
          <w:rFonts w:cstheme="minorHAnsi"/>
          <w:color w:val="auto"/>
          <w:szCs w:val="22"/>
        </w:rPr>
      </w:pPr>
      <w:r>
        <w:rPr>
          <w:rStyle w:val="font-arial"/>
          <w:rFonts w:cs="Calibri" w:hint="cs"/>
          <w:color w:val="auto"/>
          <w:szCs w:val="22"/>
          <w:rtl/>
        </w:rPr>
        <w:t xml:space="preserve">إن </w:t>
      </w:r>
      <w:r w:rsidRPr="00411752">
        <w:rPr>
          <w:rStyle w:val="font-arial"/>
          <w:rFonts w:cstheme="minorHAnsi"/>
          <w:color w:val="auto"/>
          <w:szCs w:val="22"/>
        </w:rPr>
        <w:t xml:space="preserve">Disability Gateway </w:t>
      </w:r>
      <w:r>
        <w:rPr>
          <w:rStyle w:val="font-arial"/>
          <w:rFonts w:cstheme="minorHAnsi" w:hint="cs"/>
          <w:color w:val="auto"/>
          <w:szCs w:val="22"/>
          <w:rtl/>
        </w:rPr>
        <w:t xml:space="preserve"> </w:t>
      </w:r>
      <w:r w:rsidRPr="00186154">
        <w:rPr>
          <w:rStyle w:val="font-arial"/>
          <w:rFonts w:cs="Calibri"/>
          <w:color w:val="auto"/>
          <w:szCs w:val="22"/>
          <w:rtl/>
        </w:rPr>
        <w:t xml:space="preserve">مخصصة لجميع الأستراليين ذوي الإعاقة، سواء كانوا مشاركين في </w:t>
      </w:r>
      <w:r w:rsidRPr="00186154">
        <w:rPr>
          <w:rStyle w:val="font-arial"/>
          <w:rFonts w:cstheme="minorHAnsi"/>
          <w:color w:val="auto"/>
          <w:szCs w:val="22"/>
        </w:rPr>
        <w:t>NDIS</w:t>
      </w:r>
      <w:r w:rsidRPr="00186154">
        <w:rPr>
          <w:rStyle w:val="font-arial"/>
          <w:rFonts w:cs="Calibri"/>
          <w:color w:val="auto"/>
          <w:szCs w:val="22"/>
          <w:rtl/>
        </w:rPr>
        <w:t xml:space="preserve"> أم لا.</w:t>
      </w:r>
    </w:p>
    <w:p w14:paraId="53D0084C" w14:textId="163D3E98" w:rsidR="00735494" w:rsidRPr="00CC7B95" w:rsidRDefault="00127136" w:rsidP="00CC7B95">
      <w:pPr>
        <w:pStyle w:val="Heading2"/>
        <w:bidi/>
        <w:rPr>
          <w:rFonts w:ascii="Calibri" w:hAnsi="Calibri" w:cs="Calibri"/>
        </w:rPr>
      </w:pPr>
      <w:r>
        <w:rPr>
          <w:rFonts w:ascii="Calibri" w:hAnsi="Calibri" w:cs="Calibri" w:hint="cs"/>
          <w:b w:val="0"/>
          <w:bCs/>
          <w:rtl/>
        </w:rPr>
        <w:t>التحقّق</w:t>
      </w:r>
      <w:r w:rsidR="00CC7B95">
        <w:rPr>
          <w:rFonts w:ascii="Calibri" w:hAnsi="Calibri" w:cs="Calibri" w:hint="cs"/>
          <w:b w:val="0"/>
          <w:bCs/>
          <w:rtl/>
        </w:rPr>
        <w:t xml:space="preserve"> </w:t>
      </w:r>
      <w:r>
        <w:rPr>
          <w:rFonts w:ascii="Calibri" w:hAnsi="Calibri" w:cs="Calibri" w:hint="cs"/>
          <w:b w:val="0"/>
          <w:bCs/>
          <w:rtl/>
        </w:rPr>
        <w:t xml:space="preserve">من </w:t>
      </w:r>
      <w:r w:rsidR="00CC7B95">
        <w:rPr>
          <w:rFonts w:ascii="Calibri" w:hAnsi="Calibri" w:cs="Calibri" w:hint="cs"/>
          <w:b w:val="0"/>
          <w:bCs/>
          <w:rtl/>
        </w:rPr>
        <w:t>خلفية</w:t>
      </w:r>
      <w:r w:rsidR="00CC7B95" w:rsidRPr="00CC7B95">
        <w:rPr>
          <w:rFonts w:ascii="Calibri" w:hAnsi="Calibri" w:cs="Calibri"/>
          <w:b w:val="0"/>
          <w:bCs/>
          <w:rtl/>
        </w:rPr>
        <w:t xml:space="preserve"> </w:t>
      </w:r>
      <w:r w:rsidR="00CC7B95">
        <w:rPr>
          <w:rFonts w:ascii="Calibri" w:hAnsi="Calibri" w:cs="Calibri" w:hint="cs"/>
          <w:b w:val="0"/>
          <w:bCs/>
          <w:rtl/>
        </w:rPr>
        <w:t>العاملين في</w:t>
      </w:r>
      <w:r w:rsidR="00CC7B95" w:rsidRPr="00CC7B95">
        <w:rPr>
          <w:rFonts w:ascii="Calibri" w:hAnsi="Calibri" w:cs="Calibri"/>
          <w:rtl/>
        </w:rPr>
        <w:t xml:space="preserve"> </w:t>
      </w:r>
      <w:r w:rsidR="00CC7B95" w:rsidRPr="00CC7B95">
        <w:rPr>
          <w:rFonts w:ascii="Calibri" w:hAnsi="Calibri" w:cs="Calibri"/>
        </w:rPr>
        <w:t>NDIS</w:t>
      </w:r>
    </w:p>
    <w:p w14:paraId="747DA4DD" w14:textId="097FC8CB" w:rsidR="00127136" w:rsidRPr="00127136" w:rsidRDefault="00185E78" w:rsidP="00127136">
      <w:pPr>
        <w:bidi/>
        <w:spacing w:before="120" w:after="120" w:line="240" w:lineRule="auto"/>
        <w:rPr>
          <w:rFonts w:eastAsia="Times New Roman" w:cstheme="minorHAnsi"/>
          <w:color w:val="222222"/>
          <w:szCs w:val="22"/>
          <w:lang w:eastAsia="en-AU"/>
        </w:rPr>
      </w:pPr>
      <w:r>
        <w:rPr>
          <w:rFonts w:eastAsia="Times New Roman" w:cs="Calibri" w:hint="cs"/>
          <w:color w:val="222222"/>
          <w:szCs w:val="22"/>
          <w:rtl/>
          <w:lang w:eastAsia="en-AU"/>
        </w:rPr>
        <w:t xml:space="preserve">إن </w:t>
      </w:r>
      <w:r w:rsidR="00127136" w:rsidRPr="00127136">
        <w:rPr>
          <w:rFonts w:eastAsia="Times New Roman" w:cs="Calibri"/>
          <w:color w:val="222222"/>
          <w:szCs w:val="22"/>
          <w:rtl/>
          <w:lang w:eastAsia="en-AU"/>
        </w:rPr>
        <w:t xml:space="preserve">فحص خلفية العاملين هو طريقة للتحقّق من خلفية العاملين في </w:t>
      </w:r>
      <w:r w:rsidR="00127136" w:rsidRPr="00127136">
        <w:rPr>
          <w:rFonts w:eastAsia="Times New Roman" w:cstheme="minorHAnsi"/>
          <w:color w:val="222222"/>
          <w:szCs w:val="22"/>
          <w:lang w:eastAsia="en-AU"/>
        </w:rPr>
        <w:t>NDIS</w:t>
      </w:r>
      <w:r w:rsidR="00127136" w:rsidRPr="00127136">
        <w:rPr>
          <w:rFonts w:eastAsia="Times New Roman" w:cs="Calibri"/>
          <w:color w:val="222222"/>
          <w:szCs w:val="22"/>
          <w:rtl/>
          <w:lang w:eastAsia="en-AU"/>
        </w:rPr>
        <w:t xml:space="preserve"> للمساعدة في التأكد من أنهم لا يشكلون خطرًا كبيرًا للإضرار بالأشخاص ذوي الإعاقة الذين يعملون معهم عن قرب.</w:t>
      </w:r>
    </w:p>
    <w:p w14:paraId="469712FA" w14:textId="67078857" w:rsidR="00127136" w:rsidRPr="00127136" w:rsidRDefault="00127136" w:rsidP="00127136">
      <w:pPr>
        <w:bidi/>
        <w:spacing w:before="120" w:after="120" w:line="240" w:lineRule="auto"/>
        <w:rPr>
          <w:rFonts w:eastAsia="Times New Roman" w:cstheme="minorHAnsi"/>
          <w:color w:val="222222"/>
          <w:szCs w:val="22"/>
          <w:lang w:eastAsia="en-AU"/>
        </w:rPr>
      </w:pPr>
      <w:r>
        <w:rPr>
          <w:rFonts w:eastAsia="Times New Roman" w:cs="Calibri" w:hint="cs"/>
          <w:color w:val="222222"/>
          <w:szCs w:val="22"/>
          <w:rtl/>
          <w:lang w:eastAsia="en-AU"/>
        </w:rPr>
        <w:t>في</w:t>
      </w:r>
      <w:r w:rsidRPr="00127136">
        <w:rPr>
          <w:rFonts w:eastAsia="Times New Roman" w:cs="Calibri"/>
          <w:color w:val="222222"/>
          <w:szCs w:val="22"/>
          <w:rtl/>
          <w:lang w:eastAsia="en-AU"/>
        </w:rPr>
        <w:t xml:space="preserve"> 1 شباط/فبراير 2021، بدأ </w:t>
      </w:r>
      <w:r>
        <w:rPr>
          <w:rFonts w:eastAsia="Times New Roman" w:cs="Calibri" w:hint="cs"/>
          <w:color w:val="222222"/>
          <w:szCs w:val="22"/>
          <w:rtl/>
          <w:lang w:eastAsia="en-AU"/>
        </w:rPr>
        <w:t>التحقّق من</w:t>
      </w:r>
      <w:r w:rsidRPr="00127136">
        <w:rPr>
          <w:rFonts w:eastAsia="Times New Roman" w:cs="Calibri"/>
          <w:color w:val="222222"/>
          <w:szCs w:val="22"/>
          <w:rtl/>
          <w:lang w:eastAsia="en-AU"/>
        </w:rPr>
        <w:t xml:space="preserve"> </w:t>
      </w:r>
      <w:r>
        <w:rPr>
          <w:rFonts w:eastAsia="Times New Roman" w:cs="Calibri" w:hint="cs"/>
          <w:color w:val="222222"/>
          <w:szCs w:val="22"/>
          <w:rtl/>
          <w:lang w:eastAsia="en-AU"/>
        </w:rPr>
        <w:t>خلفية</w:t>
      </w:r>
      <w:r w:rsidRPr="00127136">
        <w:rPr>
          <w:rFonts w:eastAsia="Times New Roman" w:cs="Calibri"/>
          <w:color w:val="222222"/>
          <w:szCs w:val="22"/>
          <w:rtl/>
          <w:lang w:eastAsia="en-AU"/>
        </w:rPr>
        <w:t xml:space="preserve"> العاملين في </w:t>
      </w:r>
      <w:r w:rsidRPr="00127136">
        <w:rPr>
          <w:rFonts w:eastAsia="Times New Roman" w:cs="Calibri"/>
          <w:color w:val="222222"/>
          <w:szCs w:val="22"/>
          <w:lang w:eastAsia="en-AU"/>
        </w:rPr>
        <w:t>NDIS</w:t>
      </w:r>
      <w:r w:rsidRPr="00127136">
        <w:rPr>
          <w:rFonts w:eastAsia="Times New Roman" w:cs="Calibri"/>
          <w:color w:val="222222"/>
          <w:szCs w:val="22"/>
          <w:rtl/>
          <w:lang w:eastAsia="en-AU"/>
        </w:rPr>
        <w:t xml:space="preserve"> في معظم الولايات و</w:t>
      </w:r>
      <w:r>
        <w:rPr>
          <w:rFonts w:eastAsia="Times New Roman" w:cs="Calibri" w:hint="cs"/>
          <w:color w:val="222222"/>
          <w:szCs w:val="22"/>
          <w:rtl/>
          <w:lang w:eastAsia="en-AU"/>
        </w:rPr>
        <w:t>المقاطعات</w:t>
      </w:r>
      <w:r w:rsidRPr="00127136">
        <w:rPr>
          <w:rFonts w:eastAsia="Times New Roman" w:cs="Calibri"/>
          <w:color w:val="222222"/>
          <w:szCs w:val="22"/>
          <w:rtl/>
          <w:lang w:eastAsia="en-AU"/>
        </w:rPr>
        <w:t xml:space="preserve">. </w:t>
      </w:r>
      <w:r w:rsidR="00185E78">
        <w:rPr>
          <w:rFonts w:eastAsia="Times New Roman" w:cs="Calibri" w:hint="cs"/>
          <w:color w:val="222222"/>
          <w:szCs w:val="22"/>
          <w:rtl/>
          <w:lang w:eastAsia="en-AU"/>
        </w:rPr>
        <w:t>و</w:t>
      </w:r>
      <w:r w:rsidRPr="00127136">
        <w:rPr>
          <w:rFonts w:eastAsia="Times New Roman" w:cs="Calibri"/>
          <w:color w:val="222222"/>
          <w:szCs w:val="22"/>
          <w:rtl/>
          <w:lang w:eastAsia="en-AU"/>
        </w:rPr>
        <w:t>سيبدأ في ا</w:t>
      </w:r>
      <w:r>
        <w:rPr>
          <w:rFonts w:eastAsia="Times New Roman" w:cs="Calibri" w:hint="cs"/>
          <w:color w:val="222222"/>
          <w:szCs w:val="22"/>
          <w:rtl/>
          <w:lang w:eastAsia="en-AU"/>
        </w:rPr>
        <w:t>لمقاطعة</w:t>
      </w:r>
      <w:r w:rsidRPr="00127136">
        <w:rPr>
          <w:rFonts w:eastAsia="Times New Roman" w:cs="Calibri"/>
          <w:color w:val="222222"/>
          <w:szCs w:val="22"/>
          <w:rtl/>
          <w:lang w:eastAsia="en-AU"/>
        </w:rPr>
        <w:t xml:space="preserve"> الشمالي</w:t>
      </w:r>
      <w:r>
        <w:rPr>
          <w:rFonts w:eastAsia="Times New Roman" w:cs="Calibri" w:hint="cs"/>
          <w:color w:val="222222"/>
          <w:szCs w:val="22"/>
          <w:rtl/>
          <w:lang w:eastAsia="en-AU"/>
        </w:rPr>
        <w:t>ة</w:t>
      </w:r>
      <w:r w:rsidRPr="00127136">
        <w:rPr>
          <w:rFonts w:eastAsia="Times New Roman" w:cs="Calibri"/>
          <w:color w:val="222222"/>
          <w:szCs w:val="22"/>
          <w:rtl/>
          <w:lang w:eastAsia="en-AU"/>
        </w:rPr>
        <w:t xml:space="preserve"> في موعد أقصاه 1 </w:t>
      </w:r>
      <w:r>
        <w:rPr>
          <w:rFonts w:eastAsia="Times New Roman" w:cs="Calibri" w:hint="cs"/>
          <w:color w:val="222222"/>
          <w:szCs w:val="22"/>
          <w:rtl/>
          <w:lang w:eastAsia="en-AU"/>
        </w:rPr>
        <w:t>تموز/</w:t>
      </w:r>
      <w:r w:rsidRPr="00127136">
        <w:rPr>
          <w:rFonts w:eastAsia="Times New Roman" w:cs="Calibri"/>
          <w:color w:val="222222"/>
          <w:szCs w:val="22"/>
          <w:rtl/>
          <w:lang w:eastAsia="en-AU"/>
        </w:rPr>
        <w:t xml:space="preserve">يوليو من هذا العام. </w:t>
      </w:r>
      <w:r w:rsidR="00185E78">
        <w:rPr>
          <w:rFonts w:eastAsia="Times New Roman" w:cs="Calibri" w:hint="cs"/>
          <w:color w:val="222222"/>
          <w:szCs w:val="22"/>
          <w:rtl/>
          <w:lang w:eastAsia="en-AU"/>
        </w:rPr>
        <w:t>و</w:t>
      </w:r>
      <w:r w:rsidRPr="00127136">
        <w:rPr>
          <w:rFonts w:eastAsia="Times New Roman" w:cs="Calibri"/>
          <w:color w:val="222222"/>
          <w:szCs w:val="22"/>
          <w:rtl/>
          <w:lang w:eastAsia="en-AU"/>
        </w:rPr>
        <w:t xml:space="preserve">هذا يعني أنه سيتمّ فحص خلفية العاملين في </w:t>
      </w:r>
      <w:r w:rsidRPr="00127136">
        <w:rPr>
          <w:rFonts w:eastAsia="Times New Roman" w:cs="Calibri"/>
          <w:color w:val="222222"/>
          <w:szCs w:val="22"/>
          <w:lang w:eastAsia="en-AU"/>
        </w:rPr>
        <w:t>NDIS</w:t>
      </w:r>
      <w:r w:rsidRPr="00127136">
        <w:rPr>
          <w:rFonts w:eastAsia="Times New Roman" w:cs="Calibri"/>
          <w:color w:val="222222"/>
          <w:szCs w:val="22"/>
          <w:rtl/>
          <w:lang w:eastAsia="en-AU"/>
        </w:rPr>
        <w:t xml:space="preserve"> بنفس الطريقة في جميع أنحاء أستراليا.</w:t>
      </w:r>
      <w:r>
        <w:rPr>
          <w:rFonts w:eastAsia="Times New Roman" w:cs="Calibri" w:hint="cs"/>
          <w:color w:val="222222"/>
          <w:szCs w:val="22"/>
          <w:rtl/>
          <w:lang w:eastAsia="en-AU"/>
        </w:rPr>
        <w:t xml:space="preserve"> </w:t>
      </w:r>
    </w:p>
    <w:p w14:paraId="08FBC0C1" w14:textId="053F8EEE" w:rsidR="005B4946" w:rsidRDefault="005B4946" w:rsidP="005B4946">
      <w:pPr>
        <w:bidi/>
        <w:spacing w:before="120" w:after="120" w:line="240" w:lineRule="auto"/>
        <w:rPr>
          <w:rFonts w:ascii="Calibri" w:hAnsi="Calibri" w:cs="Calibri"/>
          <w:szCs w:val="22"/>
          <w:rtl/>
        </w:rPr>
      </w:pPr>
      <w:r w:rsidRPr="005B4946">
        <w:rPr>
          <w:rFonts w:ascii="Calibri" w:hAnsi="Calibri" w:cs="Calibri"/>
          <w:b/>
          <w:bCs/>
          <w:szCs w:val="22"/>
          <w:rtl/>
        </w:rPr>
        <w:t xml:space="preserve">إذا </w:t>
      </w:r>
      <w:r w:rsidRPr="005B4946">
        <w:rPr>
          <w:rFonts w:ascii="Calibri" w:hAnsi="Calibri" w:cs="Calibri" w:hint="cs"/>
          <w:b/>
          <w:bCs/>
          <w:szCs w:val="22"/>
          <w:rtl/>
        </w:rPr>
        <w:t>كنتم تتلقون</w:t>
      </w:r>
      <w:r w:rsidRPr="005B4946">
        <w:rPr>
          <w:rFonts w:ascii="Calibri" w:hAnsi="Calibri" w:cs="Calibri"/>
          <w:b/>
          <w:bCs/>
          <w:szCs w:val="22"/>
          <w:rtl/>
        </w:rPr>
        <w:t xml:space="preserve"> دعمًا أو خدمات</w:t>
      </w:r>
      <w:r w:rsidRPr="005B4946">
        <w:rPr>
          <w:rFonts w:ascii="Calibri" w:hAnsi="Calibri" w:cs="Calibri" w:hint="cs"/>
          <w:b/>
          <w:bCs/>
          <w:szCs w:val="22"/>
          <w:rtl/>
        </w:rPr>
        <w:t xml:space="preserve"> من</w:t>
      </w:r>
      <w:r w:rsidRPr="005B4946">
        <w:rPr>
          <w:rFonts w:ascii="Calibri" w:hAnsi="Calibri" w:cs="Calibri"/>
          <w:b/>
          <w:bCs/>
          <w:szCs w:val="22"/>
          <w:rtl/>
        </w:rPr>
        <w:t xml:space="preserve"> </w:t>
      </w:r>
      <w:r w:rsidRPr="005B4946">
        <w:rPr>
          <w:rFonts w:ascii="Calibri" w:hAnsi="Calibri" w:cs="Calibri"/>
          <w:b/>
          <w:bCs/>
          <w:szCs w:val="22"/>
        </w:rPr>
        <w:t>NDIS</w:t>
      </w:r>
      <w:r w:rsidRPr="005B4946">
        <w:rPr>
          <w:rFonts w:ascii="Calibri" w:hAnsi="Calibri" w:cs="Calibri"/>
          <w:b/>
          <w:bCs/>
          <w:szCs w:val="22"/>
          <w:rtl/>
        </w:rPr>
        <w:t xml:space="preserve"> من مزو</w:t>
      </w:r>
      <w:r w:rsidRPr="005B4946">
        <w:rPr>
          <w:rFonts w:ascii="Calibri" w:hAnsi="Calibri" w:cs="Calibri" w:hint="cs"/>
          <w:b/>
          <w:bCs/>
          <w:szCs w:val="22"/>
          <w:rtl/>
        </w:rPr>
        <w:t>ّ</w:t>
      </w:r>
      <w:r w:rsidRPr="005B4946">
        <w:rPr>
          <w:rFonts w:ascii="Calibri" w:hAnsi="Calibri" w:cs="Calibri"/>
          <w:b/>
          <w:bCs/>
          <w:szCs w:val="22"/>
          <w:rtl/>
        </w:rPr>
        <w:t xml:space="preserve">د </w:t>
      </w:r>
      <w:r w:rsidRPr="005B4946">
        <w:rPr>
          <w:rFonts w:ascii="Calibri" w:hAnsi="Calibri" w:cs="Calibri"/>
          <w:b/>
          <w:bCs/>
          <w:szCs w:val="22"/>
        </w:rPr>
        <w:t>NDIS</w:t>
      </w:r>
      <w:r w:rsidRPr="005B4946">
        <w:rPr>
          <w:rFonts w:ascii="Calibri" w:hAnsi="Calibri" w:cs="Calibri"/>
          <w:b/>
          <w:bCs/>
          <w:szCs w:val="22"/>
          <w:rtl/>
        </w:rPr>
        <w:t xml:space="preserve"> المسجل</w:t>
      </w:r>
      <w:r w:rsidRPr="005B4946">
        <w:rPr>
          <w:rFonts w:ascii="Calibri" w:hAnsi="Calibri" w:cs="Calibri"/>
          <w:szCs w:val="22"/>
          <w:rtl/>
        </w:rPr>
        <w:t>، فيجب أن يكون للعاملين</w:t>
      </w:r>
      <w:r>
        <w:rPr>
          <w:rFonts w:ascii="Calibri" w:hAnsi="Calibri" w:cs="Calibri" w:hint="cs"/>
          <w:szCs w:val="22"/>
          <w:rtl/>
        </w:rPr>
        <w:t xml:space="preserve"> لديهم</w:t>
      </w:r>
      <w:r w:rsidRPr="005B4946">
        <w:rPr>
          <w:rFonts w:ascii="Calibri" w:hAnsi="Calibri" w:cs="Calibri"/>
          <w:szCs w:val="22"/>
          <w:rtl/>
        </w:rPr>
        <w:t xml:space="preserve"> في </w:t>
      </w:r>
      <w:r w:rsidR="00595308">
        <w:fldChar w:fldCharType="begin"/>
      </w:r>
      <w:r w:rsidR="00595308">
        <w:instrText xml:space="preserve"> HYPERLINK "https://www.ndiscommission.gov.au/providers/worker-screening" \l "ide" </w:instrText>
      </w:r>
      <w:r w:rsidR="00595308">
        <w:fldChar w:fldCharType="separate"/>
      </w:r>
      <w:r w:rsidRPr="005B4946">
        <w:rPr>
          <w:rStyle w:val="Hyperlink"/>
          <w:rFonts w:eastAsia="Times New Roman" w:cstheme="minorHAnsi" w:hint="cs"/>
          <w:szCs w:val="22"/>
          <w:rtl/>
          <w:lang w:eastAsia="en-AU"/>
        </w:rPr>
        <w:t>أدوار معيّنة</w:t>
      </w:r>
      <w:r>
        <w:rPr>
          <w:rStyle w:val="Hyperlink"/>
          <w:rFonts w:eastAsia="Times New Roman" w:cstheme="minorHAnsi"/>
          <w:lang w:eastAsia="en-AU"/>
        </w:rPr>
        <w:t xml:space="preserve"> </w:t>
      </w:r>
      <w:r w:rsidR="00595308">
        <w:rPr>
          <w:rStyle w:val="Hyperlink"/>
          <w:rFonts w:eastAsia="Times New Roman" w:cstheme="minorHAnsi"/>
          <w:lang w:eastAsia="en-AU"/>
        </w:rPr>
        <w:fldChar w:fldCharType="end"/>
      </w:r>
      <w:r w:rsidRPr="005B4946">
        <w:rPr>
          <w:rFonts w:ascii="Calibri" w:hAnsi="Calibri" w:cs="Calibri"/>
          <w:szCs w:val="22"/>
          <w:rtl/>
        </w:rPr>
        <w:t xml:space="preserve">تصريح فحص عامل </w:t>
      </w:r>
      <w:r w:rsidRPr="005B4946">
        <w:rPr>
          <w:rFonts w:ascii="Calibri" w:hAnsi="Calibri" w:cs="Calibri"/>
          <w:szCs w:val="22"/>
        </w:rPr>
        <w:t>NDIS</w:t>
      </w:r>
      <w:r w:rsidRPr="005B4946">
        <w:rPr>
          <w:rFonts w:ascii="Calibri" w:hAnsi="Calibri" w:cs="Calibri"/>
          <w:szCs w:val="22"/>
          <w:rtl/>
        </w:rPr>
        <w:t xml:space="preserve"> أو </w:t>
      </w:r>
      <w:r w:rsidR="00595308">
        <w:fldChar w:fldCharType="begin"/>
      </w:r>
      <w:r w:rsidR="00595308">
        <w:instrText xml:space="preserve"> HYPERLINK "https://www.ndiscommission.gov.au/providers/worker-screening/interimarrangements" </w:instrText>
      </w:r>
      <w:r w:rsidR="00595308">
        <w:fldChar w:fldCharType="separate"/>
      </w:r>
      <w:r w:rsidRPr="005B4946">
        <w:rPr>
          <w:rStyle w:val="Hyperlink"/>
          <w:rFonts w:eastAsia="Times New Roman" w:cstheme="minorHAnsi" w:hint="cs"/>
          <w:szCs w:val="22"/>
          <w:rtl/>
          <w:lang w:eastAsia="en-AU"/>
        </w:rPr>
        <w:t>فحص مقبول</w:t>
      </w:r>
      <w:r w:rsidR="00595308">
        <w:rPr>
          <w:rStyle w:val="Hyperlink"/>
          <w:rFonts w:eastAsia="Times New Roman" w:cstheme="minorHAnsi"/>
          <w:szCs w:val="22"/>
          <w:lang w:eastAsia="en-AU"/>
        </w:rPr>
        <w:fldChar w:fldCharType="end"/>
      </w:r>
      <w:r w:rsidRPr="005B4946">
        <w:rPr>
          <w:rFonts w:ascii="Calibri" w:hAnsi="Calibri" w:cs="Calibri"/>
          <w:szCs w:val="22"/>
          <w:rtl/>
        </w:rPr>
        <w:t>. هذا هو القانون.</w:t>
      </w:r>
    </w:p>
    <w:p w14:paraId="758E5841" w14:textId="63934A76" w:rsidR="005B4946" w:rsidRPr="005B4946" w:rsidRDefault="005B4946" w:rsidP="005B4946">
      <w:pPr>
        <w:bidi/>
        <w:spacing w:before="120" w:after="120" w:line="240" w:lineRule="auto"/>
        <w:rPr>
          <w:rFonts w:ascii="Calibri" w:hAnsi="Calibri" w:cs="Calibri"/>
          <w:szCs w:val="22"/>
        </w:rPr>
      </w:pPr>
      <w:r w:rsidRPr="005B4946">
        <w:rPr>
          <w:rFonts w:ascii="Calibri" w:hAnsi="Calibri" w:cs="Calibri"/>
          <w:b/>
          <w:bCs/>
          <w:szCs w:val="22"/>
          <w:rtl/>
        </w:rPr>
        <w:t xml:space="preserve">إذا كنتم تديرون </w:t>
      </w:r>
      <w:r w:rsidRPr="005B4946">
        <w:rPr>
          <w:rFonts w:ascii="Calibri" w:hAnsi="Calibri" w:cs="Calibri" w:hint="cs"/>
          <w:b/>
          <w:bCs/>
          <w:szCs w:val="22"/>
          <w:rtl/>
        </w:rPr>
        <w:t xml:space="preserve">كل </w:t>
      </w:r>
      <w:r w:rsidRPr="005B4946">
        <w:rPr>
          <w:rFonts w:ascii="Calibri" w:hAnsi="Calibri" w:cs="Calibri"/>
          <w:b/>
          <w:bCs/>
          <w:szCs w:val="22"/>
          <w:rtl/>
        </w:rPr>
        <w:t xml:space="preserve">خطتكم </w:t>
      </w:r>
      <w:r w:rsidRPr="005B4946">
        <w:rPr>
          <w:rFonts w:ascii="Calibri" w:hAnsi="Calibri" w:cs="Calibri" w:hint="cs"/>
          <w:b/>
          <w:bCs/>
          <w:szCs w:val="22"/>
          <w:rtl/>
        </w:rPr>
        <w:t xml:space="preserve">بنفسكم </w:t>
      </w:r>
      <w:r w:rsidRPr="005B4946">
        <w:rPr>
          <w:rFonts w:ascii="Calibri" w:hAnsi="Calibri" w:cs="Calibri"/>
          <w:b/>
          <w:bCs/>
          <w:szCs w:val="22"/>
          <w:rtl/>
        </w:rPr>
        <w:t>أو جزء منها</w:t>
      </w:r>
      <w:r w:rsidRPr="005B4946">
        <w:rPr>
          <w:rFonts w:ascii="Calibri" w:hAnsi="Calibri" w:cs="Calibri"/>
          <w:szCs w:val="22"/>
          <w:rtl/>
        </w:rPr>
        <w:t>، فيمكنك</w:t>
      </w:r>
      <w:r>
        <w:rPr>
          <w:rFonts w:ascii="Calibri" w:hAnsi="Calibri" w:cs="Calibri" w:hint="cs"/>
          <w:szCs w:val="22"/>
          <w:rtl/>
        </w:rPr>
        <w:t>م</w:t>
      </w:r>
      <w:r w:rsidRPr="005B4946">
        <w:rPr>
          <w:rFonts w:ascii="Calibri" w:hAnsi="Calibri" w:cs="Calibri"/>
          <w:szCs w:val="22"/>
          <w:rtl/>
        </w:rPr>
        <w:t xml:space="preserve"> أن تطلب</w:t>
      </w:r>
      <w:r>
        <w:rPr>
          <w:rFonts w:ascii="Calibri" w:hAnsi="Calibri" w:cs="Calibri" w:hint="cs"/>
          <w:szCs w:val="22"/>
          <w:rtl/>
        </w:rPr>
        <w:t>وا</w:t>
      </w:r>
      <w:r w:rsidRPr="005B4946">
        <w:rPr>
          <w:rFonts w:ascii="Calibri" w:hAnsi="Calibri" w:cs="Calibri"/>
          <w:szCs w:val="22"/>
          <w:rtl/>
        </w:rPr>
        <w:t xml:space="preserve"> من مقدمي الخدمة غير المسجلين والعاملين الذين يزودونك</w:t>
      </w:r>
      <w:r>
        <w:rPr>
          <w:rFonts w:ascii="Calibri" w:hAnsi="Calibri" w:cs="Calibri" w:hint="cs"/>
          <w:szCs w:val="22"/>
          <w:rtl/>
        </w:rPr>
        <w:t>م</w:t>
      </w:r>
      <w:r w:rsidRPr="005B4946">
        <w:rPr>
          <w:rFonts w:ascii="Calibri" w:hAnsi="Calibri" w:cs="Calibri"/>
          <w:szCs w:val="22"/>
          <w:rtl/>
        </w:rPr>
        <w:t xml:space="preserve"> بدعم وخدمات </w:t>
      </w:r>
      <w:r w:rsidRPr="005B4946">
        <w:rPr>
          <w:rFonts w:ascii="Calibri" w:hAnsi="Calibri" w:cs="Calibri"/>
          <w:szCs w:val="22"/>
        </w:rPr>
        <w:t>NDIS</w:t>
      </w:r>
      <w:r w:rsidRPr="005B4946">
        <w:rPr>
          <w:rFonts w:ascii="Calibri" w:hAnsi="Calibri" w:cs="Calibri"/>
          <w:szCs w:val="22"/>
          <w:rtl/>
        </w:rPr>
        <w:t xml:space="preserve"> الحصول على تصريح فحص </w:t>
      </w:r>
      <w:r>
        <w:rPr>
          <w:rFonts w:ascii="Calibri" w:hAnsi="Calibri" w:cs="Calibri" w:hint="cs"/>
          <w:szCs w:val="22"/>
          <w:rtl/>
        </w:rPr>
        <w:t>العاملين في</w:t>
      </w:r>
      <w:r w:rsidRPr="005B4946">
        <w:rPr>
          <w:rFonts w:ascii="Calibri" w:hAnsi="Calibri" w:cs="Calibri"/>
          <w:szCs w:val="22"/>
          <w:rtl/>
        </w:rPr>
        <w:t xml:space="preserve"> </w:t>
      </w:r>
      <w:r w:rsidRPr="005B4946">
        <w:rPr>
          <w:rFonts w:ascii="Calibri" w:hAnsi="Calibri" w:cs="Calibri"/>
          <w:szCs w:val="22"/>
        </w:rPr>
        <w:t>NDIS</w:t>
      </w:r>
      <w:r w:rsidRPr="005B4946">
        <w:rPr>
          <w:rFonts w:ascii="Calibri" w:hAnsi="Calibri" w:cs="Calibri"/>
          <w:szCs w:val="22"/>
          <w:rtl/>
        </w:rPr>
        <w:t>.</w:t>
      </w:r>
    </w:p>
    <w:p w14:paraId="511687A9" w14:textId="4572C64B" w:rsidR="005B4946" w:rsidRPr="005B4946" w:rsidRDefault="0093430D" w:rsidP="0093430D">
      <w:pPr>
        <w:bidi/>
        <w:spacing w:before="120" w:after="12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rtl/>
        </w:rPr>
        <w:t>ل</w:t>
      </w:r>
      <w:r>
        <w:rPr>
          <w:rFonts w:ascii="Calibri" w:hAnsi="Calibri" w:cs="Calibri" w:hint="cs"/>
          <w:szCs w:val="22"/>
          <w:rtl/>
        </w:rPr>
        <w:t>لاطلاع على</w:t>
      </w:r>
      <w:r>
        <w:rPr>
          <w:rFonts w:ascii="Calibri" w:hAnsi="Calibri" w:cs="Calibri"/>
          <w:szCs w:val="22"/>
          <w:rtl/>
        </w:rPr>
        <w:t xml:space="preserve"> حالة تصريح العاملين لديك</w:t>
      </w:r>
      <w:r>
        <w:rPr>
          <w:rFonts w:ascii="Calibri" w:hAnsi="Calibri" w:cs="Calibri" w:hint="cs"/>
          <w:szCs w:val="22"/>
          <w:rtl/>
        </w:rPr>
        <w:t>م</w:t>
      </w:r>
      <w:r w:rsidR="005B4946" w:rsidRPr="005B4946">
        <w:rPr>
          <w:rFonts w:ascii="Calibri" w:hAnsi="Calibri" w:cs="Calibri"/>
          <w:szCs w:val="22"/>
          <w:rtl/>
        </w:rPr>
        <w:t>، قد تحتاج</w:t>
      </w:r>
      <w:r>
        <w:rPr>
          <w:rFonts w:ascii="Calibri" w:hAnsi="Calibri" w:cs="Calibri" w:hint="cs"/>
          <w:szCs w:val="22"/>
          <w:rtl/>
        </w:rPr>
        <w:t>ون</w:t>
      </w:r>
      <w:r w:rsidR="005B4946" w:rsidRPr="005B4946">
        <w:rPr>
          <w:rFonts w:ascii="Calibri" w:hAnsi="Calibri" w:cs="Calibri"/>
          <w:szCs w:val="22"/>
          <w:rtl/>
        </w:rPr>
        <w:t xml:space="preserve"> إلى </w:t>
      </w:r>
      <w:r w:rsidR="00595308">
        <w:fldChar w:fldCharType="begin"/>
      </w:r>
      <w:r w:rsidR="00595308">
        <w:instrText xml:space="preserve"> HYPERLINK "https://www.ndiscommission.gov.au/request-access-ndis-worker-screening-database" </w:instrText>
      </w:r>
      <w:r w:rsidR="00595308">
        <w:fldChar w:fldCharType="separate"/>
      </w:r>
      <w:r w:rsidRPr="0093430D">
        <w:rPr>
          <w:rFonts w:ascii="Calibri" w:hAnsi="Calibri" w:cs="Calibri"/>
          <w:szCs w:val="22"/>
          <w:rtl/>
        </w:rPr>
        <w:t xml:space="preserve"> </w:t>
      </w:r>
      <w:r>
        <w:rPr>
          <w:rStyle w:val="Hyperlink"/>
          <w:rFonts w:ascii="Calibri" w:hAnsi="Calibri" w:cs="Calibri" w:hint="cs"/>
          <w:szCs w:val="22"/>
          <w:rtl/>
        </w:rPr>
        <w:t>تقديم طلب للوصول إلى ق</w:t>
      </w:r>
      <w:r w:rsidRPr="0093430D">
        <w:rPr>
          <w:rStyle w:val="Hyperlink"/>
          <w:rFonts w:ascii="Calibri" w:hAnsi="Calibri" w:cs="Calibri"/>
          <w:szCs w:val="22"/>
          <w:rtl/>
        </w:rPr>
        <w:t xml:space="preserve">اعدة بيانات </w:t>
      </w:r>
      <w:r>
        <w:rPr>
          <w:rStyle w:val="Hyperlink"/>
          <w:rFonts w:ascii="Calibri" w:hAnsi="Calibri" w:cs="Calibri" w:hint="cs"/>
          <w:szCs w:val="22"/>
          <w:rtl/>
        </w:rPr>
        <w:t xml:space="preserve">فحص </w:t>
      </w:r>
      <w:r w:rsidRPr="0093430D">
        <w:rPr>
          <w:rStyle w:val="Hyperlink"/>
          <w:rFonts w:ascii="Calibri" w:hAnsi="Calibri" w:cs="Calibri"/>
          <w:szCs w:val="22"/>
          <w:rtl/>
        </w:rPr>
        <w:t>خلفية العاملين في</w:t>
      </w:r>
      <w:r w:rsidRPr="0093430D">
        <w:rPr>
          <w:rStyle w:val="Hyperlink"/>
          <w:rFonts w:cs="Times New Roman"/>
          <w:rtl/>
        </w:rPr>
        <w:t xml:space="preserve"> </w:t>
      </w:r>
      <w:r w:rsidRPr="0093430D">
        <w:rPr>
          <w:rStyle w:val="Hyperlink"/>
        </w:rPr>
        <w:t>NDIS</w:t>
      </w:r>
      <w:r w:rsidR="00595308">
        <w:rPr>
          <w:rStyle w:val="Hyperlink"/>
        </w:rPr>
        <w:fldChar w:fldCharType="end"/>
      </w:r>
      <w:r w:rsidR="005B4946" w:rsidRPr="005B4946">
        <w:rPr>
          <w:rFonts w:ascii="Calibri" w:hAnsi="Calibri" w:cs="Calibri"/>
          <w:szCs w:val="22"/>
          <w:rtl/>
        </w:rPr>
        <w:t>.</w:t>
      </w:r>
    </w:p>
    <w:p w14:paraId="2AD6299A" w14:textId="4CB507D8" w:rsidR="005B4946" w:rsidRPr="005B4946" w:rsidRDefault="005B4946" w:rsidP="0093430D">
      <w:pPr>
        <w:bidi/>
        <w:spacing w:before="120" w:after="120" w:line="240" w:lineRule="auto"/>
        <w:rPr>
          <w:rFonts w:ascii="Calibri" w:hAnsi="Calibri" w:cs="Calibri"/>
          <w:szCs w:val="22"/>
        </w:rPr>
      </w:pPr>
      <w:r w:rsidRPr="005B4946">
        <w:rPr>
          <w:rFonts w:ascii="Calibri" w:hAnsi="Calibri" w:cs="Calibri"/>
          <w:szCs w:val="22"/>
          <w:rtl/>
        </w:rPr>
        <w:t>ق</w:t>
      </w:r>
      <w:r w:rsidR="0093430D">
        <w:rPr>
          <w:rFonts w:ascii="Calibri" w:hAnsi="Calibri" w:cs="Calibri" w:hint="cs"/>
          <w:szCs w:val="22"/>
          <w:rtl/>
        </w:rPr>
        <w:t>و</w:t>
      </w:r>
      <w:r w:rsidRPr="005B4946">
        <w:rPr>
          <w:rFonts w:ascii="Calibri" w:hAnsi="Calibri" w:cs="Calibri"/>
          <w:szCs w:val="22"/>
          <w:rtl/>
        </w:rPr>
        <w:t>م</w:t>
      </w:r>
      <w:r w:rsidR="0093430D">
        <w:rPr>
          <w:rFonts w:ascii="Calibri" w:hAnsi="Calibri" w:cs="Calibri" w:hint="cs"/>
          <w:szCs w:val="22"/>
          <w:rtl/>
        </w:rPr>
        <w:t>وا</w:t>
      </w:r>
      <w:r w:rsidRPr="005B4946">
        <w:rPr>
          <w:rFonts w:ascii="Calibri" w:hAnsi="Calibri" w:cs="Calibri"/>
          <w:szCs w:val="22"/>
          <w:rtl/>
        </w:rPr>
        <w:t xml:space="preserve"> بزيارة موقع </w:t>
      </w:r>
      <w:r w:rsidR="00595308">
        <w:fldChar w:fldCharType="begin"/>
      </w:r>
      <w:r w:rsidR="00595308">
        <w:instrText xml:space="preserve"> HYPERLINK "https://www.ndiscommission.gov.au/participants/worker-screening-sel</w:instrText>
      </w:r>
      <w:r w:rsidR="00595308">
        <w:instrText xml:space="preserve">f-managed-participants" </w:instrText>
      </w:r>
      <w:r w:rsidR="00595308">
        <w:fldChar w:fldCharType="separate"/>
      </w:r>
      <w:r w:rsidR="0093430D">
        <w:rPr>
          <w:rStyle w:val="Hyperlink"/>
          <w:rFonts w:hint="cs"/>
          <w:rtl/>
        </w:rPr>
        <w:t xml:space="preserve"> </w:t>
      </w:r>
      <w:r w:rsidR="0093430D" w:rsidRPr="0093430D">
        <w:rPr>
          <w:rStyle w:val="Hyperlink"/>
          <w:rFonts w:ascii="Calibri" w:hAnsi="Calibri" w:cs="Calibri"/>
          <w:szCs w:val="22"/>
          <w:rtl/>
        </w:rPr>
        <w:t xml:space="preserve">مفوضية </w:t>
      </w:r>
      <w:r w:rsidR="0093430D" w:rsidRPr="0093430D">
        <w:rPr>
          <w:rFonts w:ascii="Calibri" w:hAnsi="Calibri" w:cs="Calibri"/>
          <w:szCs w:val="22"/>
        </w:rPr>
        <w:t xml:space="preserve"> </w:t>
      </w:r>
      <w:r w:rsidR="0093430D" w:rsidRPr="0093430D">
        <w:rPr>
          <w:rStyle w:val="Hyperlink"/>
          <w:rFonts w:ascii="Calibri" w:hAnsi="Calibri" w:cs="Calibri"/>
          <w:szCs w:val="22"/>
        </w:rPr>
        <w:t>NDIS</w:t>
      </w:r>
      <w:r w:rsidR="00595308">
        <w:rPr>
          <w:rStyle w:val="Hyperlink"/>
          <w:rFonts w:ascii="Calibri" w:hAnsi="Calibri" w:cs="Calibri"/>
          <w:szCs w:val="22"/>
        </w:rPr>
        <w:fldChar w:fldCharType="end"/>
      </w:r>
      <w:r w:rsidR="0093430D">
        <w:rPr>
          <w:rFonts w:ascii="Calibri" w:hAnsi="Calibri" w:cs="Calibri" w:hint="cs"/>
          <w:szCs w:val="22"/>
          <w:rtl/>
        </w:rPr>
        <w:t>ل</w:t>
      </w:r>
      <w:r w:rsidRPr="005B4946">
        <w:rPr>
          <w:rFonts w:ascii="Calibri" w:hAnsi="Calibri" w:cs="Calibri"/>
          <w:szCs w:val="22"/>
          <w:rtl/>
        </w:rPr>
        <w:t>معرفة المزيد.</w:t>
      </w:r>
    </w:p>
    <w:p w14:paraId="4D3F7675" w14:textId="0764B261" w:rsidR="00735494" w:rsidRDefault="001A126C" w:rsidP="00DF0659">
      <w:pPr>
        <w:pStyle w:val="Heading2"/>
        <w:bidi/>
      </w:pPr>
      <w:r w:rsidRPr="001A126C">
        <w:rPr>
          <w:rFonts w:ascii="Calibri" w:hAnsi="Calibri" w:cs="Calibri"/>
          <w:b w:val="0"/>
          <w:bCs/>
          <w:rtl/>
        </w:rPr>
        <w:t xml:space="preserve">تنبيهات </w:t>
      </w:r>
      <w:r w:rsidR="00DF0659">
        <w:rPr>
          <w:rFonts w:ascii="Calibri" w:hAnsi="Calibri" w:cs="Calibri" w:hint="cs"/>
          <w:b w:val="0"/>
          <w:bCs/>
          <w:rtl/>
        </w:rPr>
        <w:t>الممارسة لل</w:t>
      </w:r>
      <w:r w:rsidRPr="001A126C">
        <w:rPr>
          <w:rFonts w:ascii="Calibri" w:hAnsi="Calibri" w:cs="Calibri"/>
          <w:b w:val="0"/>
          <w:bCs/>
          <w:rtl/>
        </w:rPr>
        <w:t>مزو</w:t>
      </w:r>
      <w:r w:rsidR="00DF0659">
        <w:rPr>
          <w:rFonts w:ascii="Calibri" w:hAnsi="Calibri" w:cs="Calibri" w:hint="cs"/>
          <w:b w:val="0"/>
          <w:bCs/>
          <w:rtl/>
        </w:rPr>
        <w:t>ّ</w:t>
      </w:r>
      <w:r w:rsidRPr="001A126C">
        <w:rPr>
          <w:rFonts w:ascii="Calibri" w:hAnsi="Calibri" w:cs="Calibri"/>
          <w:b w:val="0"/>
          <w:bCs/>
          <w:rtl/>
        </w:rPr>
        <w:t>د</w:t>
      </w:r>
    </w:p>
    <w:p w14:paraId="254F79C0" w14:textId="25094C5B" w:rsidR="00DF0659" w:rsidRPr="00B1496B" w:rsidRDefault="00DF0659" w:rsidP="00DF0659">
      <w:pPr>
        <w:pStyle w:val="Default"/>
        <w:bidi/>
        <w:spacing w:before="120" w:after="120"/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bookmarkStart w:id="0" w:name="_Resources_for_people"/>
      <w:bookmarkStart w:id="1" w:name="_Important_resources_for"/>
      <w:bookmarkStart w:id="2" w:name="_Making_a_complaint"/>
      <w:bookmarkStart w:id="3" w:name="_Participant_welcome_pack"/>
      <w:bookmarkStart w:id="4" w:name="_Coronavirus_(COVID-19)_resources"/>
      <w:bookmarkStart w:id="5" w:name="_Current_work_for"/>
      <w:bookmarkStart w:id="6" w:name="_How_to_contact"/>
      <w:bookmarkEnd w:id="0"/>
      <w:bookmarkEnd w:id="1"/>
      <w:bookmarkEnd w:id="2"/>
      <w:bookmarkEnd w:id="3"/>
      <w:bookmarkEnd w:id="4"/>
      <w:bookmarkEnd w:id="5"/>
      <w:bookmarkEnd w:id="6"/>
      <w:r w:rsidRPr="00DF0659"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 xml:space="preserve">لقد قمنا بنشر صحائف </w:t>
      </w:r>
      <w:r>
        <w:rPr>
          <w:rFonts w:asciiTheme="minorHAnsi" w:eastAsiaTheme="minorHAnsi" w:hAnsiTheme="minorHAnsi" w:hint="cs"/>
          <w:color w:val="000000" w:themeColor="text1"/>
          <w:sz w:val="22"/>
          <w:szCs w:val="22"/>
          <w:rtl/>
          <w:lang w:eastAsia="en-US" w:bidi="ar-SA"/>
        </w:rPr>
        <w:t>حقائق</w:t>
      </w:r>
      <w:r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 xml:space="preserve"> جديدة لم</w:t>
      </w:r>
      <w:r>
        <w:rPr>
          <w:rFonts w:asciiTheme="minorHAnsi" w:eastAsiaTheme="minorHAnsi" w:hAnsiTheme="minorHAnsi" w:hint="cs"/>
          <w:color w:val="000000" w:themeColor="text1"/>
          <w:sz w:val="22"/>
          <w:szCs w:val="22"/>
          <w:rtl/>
          <w:lang w:eastAsia="en-US" w:bidi="ar-SA"/>
        </w:rPr>
        <w:t>زوّدي</w:t>
      </w:r>
      <w:r w:rsidRPr="00DF0659"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 xml:space="preserve"> </w:t>
      </w:r>
      <w:r w:rsidRPr="00DF065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NDIS</w:t>
      </w:r>
      <w:r w:rsidRPr="00DF0659"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 xml:space="preserve"> لمساعدتهم على منع الوفيات التي يمكن تجنبها للأشخاص ذوي الإعاقة الذين يدعمونهم. صحائف </w:t>
      </w:r>
      <w:r>
        <w:rPr>
          <w:rFonts w:asciiTheme="minorHAnsi" w:eastAsiaTheme="minorHAnsi" w:hAnsiTheme="minorHAnsi" w:hint="cs"/>
          <w:color w:val="000000" w:themeColor="text1"/>
          <w:sz w:val="22"/>
          <w:szCs w:val="22"/>
          <w:rtl/>
          <w:lang w:eastAsia="en-US" w:bidi="ar-SA"/>
        </w:rPr>
        <w:t>الحقائق</w:t>
      </w:r>
      <w:r w:rsidRPr="00DF0659">
        <w:rPr>
          <w:rFonts w:asciiTheme="minorHAnsi" w:eastAsiaTheme="minorHAnsi" w:hAnsiTheme="minorHAnsi"/>
          <w:color w:val="000000" w:themeColor="text1"/>
          <w:sz w:val="22"/>
          <w:szCs w:val="22"/>
          <w:rtl/>
          <w:lang w:eastAsia="en-US" w:bidi="ar-SA"/>
        </w:rPr>
        <w:t xml:space="preserve"> تدور حول:</w:t>
      </w:r>
    </w:p>
    <w:p w14:paraId="5FF30488" w14:textId="4DFEDAA2" w:rsidR="00B1496B" w:rsidRPr="00B1496B" w:rsidRDefault="00595308" w:rsidP="00805310">
      <w:pPr>
        <w:pStyle w:val="Bullet1"/>
        <w:numPr>
          <w:ilvl w:val="0"/>
          <w:numId w:val="18"/>
        </w:numPr>
        <w:bidi/>
        <w:spacing w:before="120" w:after="120" w:line="240" w:lineRule="auto"/>
        <w:contextualSpacing/>
        <w:rPr>
          <w:rFonts w:cstheme="minorHAnsi"/>
          <w:szCs w:val="22"/>
        </w:rPr>
      </w:pPr>
      <w:hyperlink r:id="rId12" w:history="1">
        <w:r w:rsidR="00805310">
          <w:rPr>
            <w:rStyle w:val="Hyperlink"/>
            <w:rFonts w:cs="Calibri"/>
            <w:color w:val="6097AB"/>
            <w:szCs w:val="22"/>
            <w:rtl/>
          </w:rPr>
          <w:t>عسر البلع</w:t>
        </w:r>
        <w:r w:rsidR="00805310" w:rsidRPr="00805310">
          <w:rPr>
            <w:rStyle w:val="Hyperlink"/>
            <w:rFonts w:cs="Calibri"/>
            <w:color w:val="6097AB"/>
            <w:szCs w:val="22"/>
            <w:rtl/>
          </w:rPr>
          <w:t xml:space="preserve"> والبلع الآمن وإدارة وقت الوجبات</w:t>
        </w:r>
      </w:hyperlink>
    </w:p>
    <w:p w14:paraId="0901C7FA" w14:textId="2DC5018E" w:rsidR="00B1496B" w:rsidRPr="00B1496B" w:rsidRDefault="00595308" w:rsidP="00805310">
      <w:pPr>
        <w:pStyle w:val="Bullet1"/>
        <w:numPr>
          <w:ilvl w:val="0"/>
          <w:numId w:val="18"/>
        </w:numPr>
        <w:bidi/>
        <w:spacing w:before="120" w:after="120" w:line="240" w:lineRule="auto"/>
        <w:contextualSpacing/>
        <w:rPr>
          <w:rFonts w:cstheme="minorHAnsi"/>
          <w:szCs w:val="22"/>
        </w:rPr>
      </w:pPr>
      <w:hyperlink r:id="rId13" w:history="1">
        <w:r w:rsidR="00805310" w:rsidRPr="00805310">
          <w:rPr>
            <w:rStyle w:val="Hyperlink"/>
            <w:rFonts w:cs="Calibri"/>
            <w:color w:val="6097AB"/>
            <w:szCs w:val="22"/>
            <w:rtl/>
          </w:rPr>
          <w:t>إدارة الصرع</w:t>
        </w:r>
      </w:hyperlink>
    </w:p>
    <w:p w14:paraId="24616AE2" w14:textId="104DC913" w:rsidR="00B1496B" w:rsidRPr="00B1496B" w:rsidRDefault="00595308" w:rsidP="00805310">
      <w:pPr>
        <w:pStyle w:val="Bullet1"/>
        <w:numPr>
          <w:ilvl w:val="0"/>
          <w:numId w:val="18"/>
        </w:numPr>
        <w:bidi/>
        <w:spacing w:before="120" w:after="120" w:line="240" w:lineRule="auto"/>
        <w:contextualSpacing/>
        <w:rPr>
          <w:rFonts w:cstheme="minorHAnsi"/>
          <w:szCs w:val="22"/>
        </w:rPr>
      </w:pPr>
      <w:hyperlink r:id="rId14" w:history="1">
        <w:r w:rsidR="00805310" w:rsidRPr="00805310">
          <w:rPr>
            <w:rStyle w:val="Hyperlink"/>
            <w:rFonts w:cs="Calibri"/>
            <w:color w:val="6097AB"/>
            <w:szCs w:val="22"/>
            <w:rtl/>
          </w:rPr>
          <w:t>الأدوية الم</w:t>
        </w:r>
        <w:r w:rsidR="00805310">
          <w:rPr>
            <w:rStyle w:val="Hyperlink"/>
            <w:rFonts w:cs="Calibri" w:hint="cs"/>
            <w:color w:val="6097AB"/>
            <w:szCs w:val="22"/>
            <w:rtl/>
          </w:rPr>
          <w:t>رتبط</w:t>
        </w:r>
        <w:r w:rsidR="00805310">
          <w:rPr>
            <w:rStyle w:val="Hyperlink"/>
            <w:rFonts w:cs="Calibri"/>
            <w:color w:val="6097AB"/>
            <w:szCs w:val="22"/>
            <w:rtl/>
          </w:rPr>
          <w:t xml:space="preserve">ة </w:t>
        </w:r>
        <w:r w:rsidR="00805310">
          <w:rPr>
            <w:rStyle w:val="Hyperlink"/>
            <w:rFonts w:cs="Calibri" w:hint="cs"/>
            <w:color w:val="6097AB"/>
            <w:szCs w:val="22"/>
            <w:rtl/>
          </w:rPr>
          <w:t>ب</w:t>
        </w:r>
        <w:r w:rsidR="00805310" w:rsidRPr="00805310">
          <w:rPr>
            <w:rStyle w:val="Hyperlink"/>
            <w:rFonts w:cs="Calibri"/>
            <w:color w:val="6097AB"/>
            <w:szCs w:val="22"/>
            <w:rtl/>
          </w:rPr>
          <w:t>مشاكل البلع</w:t>
        </w:r>
      </w:hyperlink>
    </w:p>
    <w:p w14:paraId="484E2842" w14:textId="28EDD42A" w:rsidR="00B1496B" w:rsidRPr="00B1496B" w:rsidRDefault="00595308" w:rsidP="00805310">
      <w:pPr>
        <w:pStyle w:val="Bullet1"/>
        <w:numPr>
          <w:ilvl w:val="0"/>
          <w:numId w:val="18"/>
        </w:numPr>
        <w:bidi/>
        <w:spacing w:before="120" w:after="120" w:line="240" w:lineRule="auto"/>
        <w:contextualSpacing/>
        <w:rPr>
          <w:rFonts w:cstheme="minorHAnsi"/>
          <w:szCs w:val="22"/>
        </w:rPr>
      </w:pPr>
      <w:hyperlink r:id="rId15" w:history="1">
        <w:r w:rsidR="00805310">
          <w:rPr>
            <w:rStyle w:val="Hyperlink"/>
            <w:rFonts w:cstheme="minorHAnsi" w:hint="cs"/>
            <w:color w:val="6097AB"/>
            <w:szCs w:val="22"/>
            <w:rtl/>
          </w:rPr>
          <w:t>تعدد الأدوية</w:t>
        </w:r>
      </w:hyperlink>
    </w:p>
    <w:p w14:paraId="796B42BE" w14:textId="12EC93D5" w:rsidR="00B1496B" w:rsidRPr="00B1496B" w:rsidRDefault="00595308" w:rsidP="00805310">
      <w:pPr>
        <w:pStyle w:val="Bullet1"/>
        <w:numPr>
          <w:ilvl w:val="0"/>
          <w:numId w:val="18"/>
        </w:numPr>
        <w:bidi/>
        <w:spacing w:before="120" w:after="120" w:line="240" w:lineRule="auto"/>
        <w:contextualSpacing/>
        <w:rPr>
          <w:rFonts w:cstheme="minorHAnsi"/>
          <w:szCs w:val="22"/>
        </w:rPr>
      </w:pPr>
      <w:hyperlink r:id="rId16" w:history="1">
        <w:r w:rsidR="00805310" w:rsidRPr="00805310">
          <w:rPr>
            <w:rStyle w:val="Hyperlink"/>
            <w:rFonts w:cs="Calibri"/>
            <w:color w:val="6097AB"/>
            <w:szCs w:val="22"/>
            <w:rtl/>
          </w:rPr>
          <w:t xml:space="preserve">انتقالات الرعاية بين خدمات </w:t>
        </w:r>
        <w:r w:rsidR="00805310">
          <w:rPr>
            <w:rStyle w:val="Hyperlink"/>
            <w:rFonts w:cs="Calibri" w:hint="cs"/>
            <w:color w:val="6097AB"/>
            <w:szCs w:val="22"/>
            <w:rtl/>
          </w:rPr>
          <w:t>الإعاقة</w:t>
        </w:r>
        <w:r w:rsidR="00805310" w:rsidRPr="00805310">
          <w:rPr>
            <w:rStyle w:val="Hyperlink"/>
            <w:rFonts w:cs="Calibri"/>
            <w:color w:val="6097AB"/>
            <w:szCs w:val="22"/>
            <w:rtl/>
          </w:rPr>
          <w:t xml:space="preserve"> والمستشفيات</w:t>
        </w:r>
      </w:hyperlink>
    </w:p>
    <w:p w14:paraId="4DAA3C5A" w14:textId="5F0EE2DF" w:rsidR="00805310" w:rsidRPr="00805310" w:rsidRDefault="00805310" w:rsidP="00805310">
      <w:pPr>
        <w:bidi/>
        <w:spacing w:before="120" w:after="120" w:line="240" w:lineRule="auto"/>
        <w:rPr>
          <w:rFonts w:cstheme="minorHAnsi"/>
          <w:szCs w:val="22"/>
        </w:rPr>
      </w:pPr>
      <w:r>
        <w:rPr>
          <w:rFonts w:cs="Calibri"/>
          <w:szCs w:val="22"/>
          <w:rtl/>
        </w:rPr>
        <w:t xml:space="preserve">تشرح كل صحيفة </w:t>
      </w:r>
      <w:r>
        <w:rPr>
          <w:rFonts w:cs="Calibri" w:hint="cs"/>
          <w:szCs w:val="22"/>
          <w:rtl/>
        </w:rPr>
        <w:t>حقائق</w:t>
      </w:r>
      <w:r w:rsidRPr="00805310">
        <w:rPr>
          <w:rFonts w:cs="Calibri"/>
          <w:szCs w:val="22"/>
          <w:rtl/>
        </w:rPr>
        <w:t xml:space="preserve"> المخاطر المرتبطة بالموضوع والأشياء التي يجب على مقدمي الخدمات و</w:t>
      </w:r>
      <w:r>
        <w:rPr>
          <w:rFonts w:cs="Calibri" w:hint="cs"/>
          <w:szCs w:val="22"/>
          <w:rtl/>
        </w:rPr>
        <w:t>العاملين لديهم</w:t>
      </w:r>
      <w:r w:rsidRPr="00805310">
        <w:rPr>
          <w:rFonts w:cs="Calibri"/>
          <w:szCs w:val="22"/>
          <w:rtl/>
        </w:rPr>
        <w:t xml:space="preserve"> القيام بها لإدارة تلك المخاطر لدعم الصحة والسلامة والرفاهية المستمرة للأشخاص ذوي الإعاقة.</w:t>
      </w:r>
    </w:p>
    <w:p w14:paraId="4BC0B7A3" w14:textId="27065364" w:rsidR="00805310" w:rsidRPr="00805310" w:rsidRDefault="00805310" w:rsidP="00805310">
      <w:pPr>
        <w:bidi/>
        <w:spacing w:before="120" w:after="120" w:line="240" w:lineRule="auto"/>
        <w:rPr>
          <w:rFonts w:cstheme="minorHAnsi"/>
          <w:szCs w:val="22"/>
        </w:rPr>
      </w:pPr>
      <w:r w:rsidRPr="00805310">
        <w:rPr>
          <w:rFonts w:cs="Calibri"/>
          <w:szCs w:val="22"/>
          <w:rtl/>
        </w:rPr>
        <w:t>لقد طو</w:t>
      </w:r>
      <w:r w:rsidR="00185E78">
        <w:rPr>
          <w:rFonts w:cs="Calibri" w:hint="cs"/>
          <w:szCs w:val="22"/>
          <w:rtl/>
        </w:rPr>
        <w:t>ّ</w:t>
      </w:r>
      <w:r w:rsidRPr="00805310">
        <w:rPr>
          <w:rFonts w:cs="Calibri"/>
          <w:szCs w:val="22"/>
          <w:rtl/>
        </w:rPr>
        <w:t xml:space="preserve">رنا هذه الموارد استجابةً للبحث الذي أجراه البروفيسور جوليان ترولور </w:t>
      </w:r>
      <w:r>
        <w:rPr>
          <w:rFonts w:cs="Calibri" w:hint="cs"/>
          <w:szCs w:val="22"/>
          <w:rtl/>
        </w:rPr>
        <w:t>(</w:t>
      </w:r>
      <w:r w:rsidRPr="00B1496B">
        <w:rPr>
          <w:rStyle w:val="font-arial"/>
          <w:rFonts w:cstheme="minorHAnsi"/>
          <w:color w:val="auto"/>
          <w:szCs w:val="22"/>
        </w:rPr>
        <w:t xml:space="preserve">Julian </w:t>
      </w:r>
      <w:proofErr w:type="spellStart"/>
      <w:r w:rsidRPr="00B1496B">
        <w:rPr>
          <w:rStyle w:val="font-arial"/>
          <w:rFonts w:cstheme="minorHAnsi"/>
          <w:color w:val="auto"/>
          <w:szCs w:val="22"/>
        </w:rPr>
        <w:t>Trollor</w:t>
      </w:r>
      <w:proofErr w:type="spellEnd"/>
      <w:r>
        <w:rPr>
          <w:rFonts w:cs="Calibri" w:hint="cs"/>
          <w:szCs w:val="22"/>
          <w:rtl/>
        </w:rPr>
        <w:t xml:space="preserve">) </w:t>
      </w:r>
      <w:r w:rsidRPr="00805310">
        <w:rPr>
          <w:rFonts w:cs="Calibri"/>
          <w:szCs w:val="22"/>
          <w:rtl/>
        </w:rPr>
        <w:t>حول</w:t>
      </w:r>
      <w:r>
        <w:rPr>
          <w:rFonts w:cs="Calibri" w:hint="cs"/>
          <w:szCs w:val="22"/>
          <w:rtl/>
        </w:rPr>
        <w:t xml:space="preserve"> </w:t>
      </w:r>
      <w:hyperlink r:id="rId17" w:history="1">
        <w:r w:rsidRPr="00805310">
          <w:rPr>
            <w:rFonts w:cs="Times New Roman"/>
            <w:szCs w:val="22"/>
            <w:rtl/>
          </w:rPr>
          <w:t xml:space="preserve"> </w:t>
        </w:r>
        <w:r w:rsidRPr="00805310">
          <w:rPr>
            <w:rStyle w:val="Hyperlink"/>
            <w:rFonts w:cs="Calibri"/>
            <w:color w:val="6097AB"/>
            <w:szCs w:val="22"/>
            <w:rtl/>
          </w:rPr>
          <w:t>أسباب وفيات الأشخاص ذوي الإعاقة والمساهمين في حدوثها</w:t>
        </w:r>
      </w:hyperlink>
      <w:r w:rsidRPr="00805310">
        <w:rPr>
          <w:rFonts w:cs="Calibri"/>
          <w:szCs w:val="22"/>
          <w:rtl/>
        </w:rPr>
        <w:t>.</w:t>
      </w:r>
    </w:p>
    <w:p w14:paraId="7990B0BF" w14:textId="58531636" w:rsidR="00952230" w:rsidRPr="00805310" w:rsidRDefault="00805310" w:rsidP="00805310">
      <w:pPr>
        <w:pStyle w:val="Heading2"/>
        <w:bidi/>
        <w:rPr>
          <w:rFonts w:ascii="Calibri" w:hAnsi="Calibri" w:cs="Calibri"/>
          <w:b w:val="0"/>
          <w:bCs/>
        </w:rPr>
      </w:pPr>
      <w:r w:rsidRPr="00805310">
        <w:rPr>
          <w:rFonts w:ascii="Calibri" w:hAnsi="Calibri" w:cs="Calibri"/>
          <w:b w:val="0"/>
          <w:bCs/>
          <w:rtl/>
        </w:rPr>
        <w:t>موارد للمشاركين من السكان الأصليين وسكان جزر مضيق توريس</w:t>
      </w:r>
    </w:p>
    <w:p w14:paraId="31DF8C94" w14:textId="5CC84D3E" w:rsidR="00805310" w:rsidRPr="00805310" w:rsidRDefault="00805310" w:rsidP="00805310">
      <w:pPr>
        <w:bidi/>
        <w:spacing w:before="120" w:after="120"/>
        <w:rPr>
          <w:rFonts w:ascii="Calibri" w:hAnsi="Calibri" w:cs="Calibri"/>
          <w:szCs w:val="22"/>
        </w:rPr>
      </w:pPr>
      <w:r w:rsidRPr="00805310">
        <w:rPr>
          <w:rFonts w:ascii="Calibri" w:hAnsi="Calibri" w:cs="Calibri"/>
          <w:szCs w:val="22"/>
          <w:rtl/>
        </w:rPr>
        <w:t xml:space="preserve">إن ضمان فهم جميع المشاركين في </w:t>
      </w:r>
      <w:r w:rsidRPr="00805310">
        <w:rPr>
          <w:rFonts w:ascii="Calibri" w:hAnsi="Calibri" w:cs="Calibri"/>
          <w:szCs w:val="22"/>
        </w:rPr>
        <w:t>NDIS</w:t>
      </w:r>
      <w:r w:rsidRPr="00805310">
        <w:rPr>
          <w:rFonts w:ascii="Calibri" w:hAnsi="Calibri" w:cs="Calibri"/>
          <w:szCs w:val="22"/>
          <w:rtl/>
        </w:rPr>
        <w:t xml:space="preserve"> لحقوقهم بموجب </w:t>
      </w:r>
      <w:r w:rsidRPr="00805310">
        <w:rPr>
          <w:rFonts w:ascii="Calibri" w:hAnsi="Calibri" w:cs="Calibri"/>
          <w:szCs w:val="22"/>
        </w:rPr>
        <w:t>NDIS</w:t>
      </w:r>
      <w:r w:rsidRPr="00805310">
        <w:rPr>
          <w:rFonts w:ascii="Calibri" w:hAnsi="Calibri" w:cs="Calibri"/>
          <w:szCs w:val="22"/>
          <w:rtl/>
        </w:rPr>
        <w:t xml:space="preserve"> هو </w:t>
      </w:r>
      <w:r w:rsidR="00185E78">
        <w:rPr>
          <w:rFonts w:ascii="Calibri" w:hAnsi="Calibri" w:cs="Calibri" w:hint="cs"/>
          <w:szCs w:val="22"/>
          <w:rtl/>
        </w:rPr>
        <w:t>ال</w:t>
      </w:r>
      <w:r w:rsidRPr="00805310">
        <w:rPr>
          <w:rFonts w:ascii="Calibri" w:hAnsi="Calibri" w:cs="Calibri"/>
          <w:szCs w:val="22"/>
          <w:rtl/>
        </w:rPr>
        <w:t xml:space="preserve">مفتاح </w:t>
      </w:r>
      <w:r w:rsidR="00185E78">
        <w:rPr>
          <w:rFonts w:ascii="Calibri" w:hAnsi="Calibri" w:cs="Calibri" w:hint="cs"/>
          <w:szCs w:val="22"/>
          <w:rtl/>
        </w:rPr>
        <w:t>ل</w:t>
      </w:r>
      <w:r w:rsidRPr="00805310">
        <w:rPr>
          <w:rFonts w:ascii="Calibri" w:hAnsi="Calibri" w:cs="Calibri"/>
          <w:szCs w:val="22"/>
          <w:rtl/>
        </w:rPr>
        <w:t xml:space="preserve">ما نقوم به </w:t>
      </w:r>
      <w:r>
        <w:rPr>
          <w:rFonts w:ascii="Calibri" w:hAnsi="Calibri" w:cs="Calibri"/>
          <w:szCs w:val="22"/>
          <w:rtl/>
        </w:rPr>
        <w:t xml:space="preserve">ومن نحن. </w:t>
      </w:r>
      <w:r w:rsidR="00185E78">
        <w:rPr>
          <w:rFonts w:ascii="Calibri" w:hAnsi="Calibri" w:cs="Calibri" w:hint="cs"/>
          <w:szCs w:val="22"/>
          <w:rtl/>
        </w:rPr>
        <w:t>و</w:t>
      </w:r>
      <w:r>
        <w:rPr>
          <w:rFonts w:ascii="Calibri" w:hAnsi="Calibri" w:cs="Calibri"/>
          <w:szCs w:val="22"/>
          <w:rtl/>
        </w:rPr>
        <w:t>مع وضع ذلك في الاعتبار</w:t>
      </w:r>
      <w:r w:rsidRPr="00805310">
        <w:rPr>
          <w:rFonts w:ascii="Calibri" w:hAnsi="Calibri" w:cs="Calibri"/>
          <w:szCs w:val="22"/>
          <w:rtl/>
        </w:rPr>
        <w:t xml:space="preserve">، نقوم بتطوير مواد جديدة مصممة خصيصًا لمشاركي </w:t>
      </w:r>
      <w:r w:rsidRPr="00805310">
        <w:rPr>
          <w:rFonts w:ascii="Calibri" w:hAnsi="Calibri" w:cs="Calibri"/>
          <w:szCs w:val="22"/>
        </w:rPr>
        <w:t>NDIS</w:t>
      </w:r>
      <w:r w:rsidRPr="00805310">
        <w:rPr>
          <w:rFonts w:ascii="Calibri" w:hAnsi="Calibri" w:cs="Calibri"/>
          <w:szCs w:val="22"/>
          <w:rtl/>
        </w:rPr>
        <w:t xml:space="preserve"> </w:t>
      </w:r>
      <w:r w:rsidRPr="00185E78">
        <w:rPr>
          <w:rFonts w:ascii="Calibri" w:hAnsi="Calibri" w:cs="Calibri"/>
          <w:szCs w:val="22"/>
          <w:rtl/>
        </w:rPr>
        <w:t>من الأمم الأولى</w:t>
      </w:r>
      <w:r w:rsidR="00185E78">
        <w:rPr>
          <w:rFonts w:ascii="Calibri" w:hAnsi="Calibri" w:cs="Calibri" w:hint="cs"/>
          <w:szCs w:val="22"/>
          <w:rtl/>
        </w:rPr>
        <w:t xml:space="preserve"> </w:t>
      </w:r>
      <w:r w:rsidR="00185E78">
        <w:rPr>
          <w:rFonts w:ascii="Calibri" w:hAnsi="Calibri" w:cs="Calibri"/>
          <w:szCs w:val="22"/>
        </w:rPr>
        <w:t>(First Nations)</w:t>
      </w:r>
      <w:r w:rsidRPr="00805310">
        <w:rPr>
          <w:rFonts w:ascii="Calibri" w:hAnsi="Calibri" w:cs="Calibri"/>
          <w:szCs w:val="22"/>
          <w:rtl/>
        </w:rPr>
        <w:t>.</w:t>
      </w:r>
    </w:p>
    <w:p w14:paraId="6820D421" w14:textId="6C016E03" w:rsidR="00805310" w:rsidRPr="00805310" w:rsidRDefault="00805310" w:rsidP="00D651DC">
      <w:pPr>
        <w:bidi/>
        <w:spacing w:before="120" w:after="120"/>
        <w:rPr>
          <w:rFonts w:ascii="Calibri" w:hAnsi="Calibri" w:cs="Calibri"/>
          <w:szCs w:val="22"/>
        </w:rPr>
      </w:pPr>
      <w:r w:rsidRPr="00805310">
        <w:rPr>
          <w:rFonts w:ascii="Calibri" w:hAnsi="Calibri" w:cs="Calibri"/>
          <w:szCs w:val="22"/>
          <w:rtl/>
        </w:rPr>
        <w:t xml:space="preserve">كانت المرحلة الأولى من هذا المشروع هي إنشاء نسخة من </w:t>
      </w:r>
      <w:r w:rsidR="00595308">
        <w:fldChar w:fldCharType="begin"/>
      </w:r>
      <w:r w:rsidR="00595308">
        <w:instrText xml:space="preserve"> HYPERLINK "https://www.ndiscommission.gov.au/document/2651" </w:instrText>
      </w:r>
      <w:r w:rsidR="00595308">
        <w:fldChar w:fldCharType="separate"/>
      </w:r>
      <w:r w:rsidR="00D651DC" w:rsidRPr="00D651DC">
        <w:rPr>
          <w:rStyle w:val="Hyperlink"/>
          <w:rFonts w:ascii="Calibri" w:hAnsi="Calibri" w:cs="Calibri"/>
          <w:szCs w:val="22"/>
          <w:rtl/>
        </w:rPr>
        <w:t>حزمة</w:t>
      </w:r>
      <w:r w:rsidR="00595308">
        <w:rPr>
          <w:rStyle w:val="Hyperlink"/>
          <w:rFonts w:ascii="Calibri" w:hAnsi="Calibri" w:cs="Calibri"/>
          <w:szCs w:val="22"/>
        </w:rPr>
        <w:fldChar w:fldCharType="end"/>
      </w:r>
      <w:r w:rsidR="00D651DC" w:rsidRPr="00D651DC">
        <w:rPr>
          <w:rStyle w:val="Hyperlink"/>
          <w:rFonts w:ascii="Calibri" w:hAnsi="Calibri" w:cs="Calibri"/>
          <w:szCs w:val="22"/>
          <w:rtl/>
        </w:rPr>
        <w:t xml:space="preserve"> الترحيب بالمشاركين</w:t>
      </w:r>
      <w:r>
        <w:rPr>
          <w:rFonts w:ascii="Calibri" w:hAnsi="Calibri" w:cs="Calibri" w:hint="cs"/>
          <w:szCs w:val="22"/>
          <w:rtl/>
        </w:rPr>
        <w:t xml:space="preserve"> </w:t>
      </w:r>
      <w:r w:rsidR="00D651DC">
        <w:rPr>
          <w:rFonts w:ascii="Calibri" w:hAnsi="Calibri" w:cs="Calibri" w:hint="cs"/>
          <w:szCs w:val="22"/>
          <w:rtl/>
        </w:rPr>
        <w:t>لل</w:t>
      </w:r>
      <w:r w:rsidRPr="00805310">
        <w:rPr>
          <w:rFonts w:ascii="Calibri" w:hAnsi="Calibri" w:cs="Calibri"/>
          <w:szCs w:val="22"/>
          <w:rtl/>
        </w:rPr>
        <w:t xml:space="preserve">سكان الأصليين وسكان جزر مضيق توريس. </w:t>
      </w:r>
      <w:r w:rsidR="005A028D">
        <w:rPr>
          <w:rFonts w:ascii="Calibri" w:hAnsi="Calibri" w:cs="Calibri" w:hint="cs"/>
          <w:szCs w:val="22"/>
          <w:rtl/>
        </w:rPr>
        <w:t xml:space="preserve">وقد </w:t>
      </w:r>
      <w:r w:rsidRPr="00805310">
        <w:rPr>
          <w:rFonts w:ascii="Calibri" w:hAnsi="Calibri" w:cs="Calibri"/>
          <w:szCs w:val="22"/>
          <w:rtl/>
        </w:rPr>
        <w:t>قامت شركة اتصالات مملوك</w:t>
      </w:r>
      <w:r w:rsidR="00D651DC">
        <w:rPr>
          <w:rFonts w:ascii="Calibri" w:hAnsi="Calibri" w:cs="Calibri"/>
          <w:szCs w:val="22"/>
          <w:rtl/>
        </w:rPr>
        <w:t xml:space="preserve">ة </w:t>
      </w:r>
      <w:r w:rsidR="00D651DC">
        <w:rPr>
          <w:rFonts w:ascii="Calibri" w:hAnsi="Calibri" w:cs="Calibri" w:hint="cs"/>
          <w:szCs w:val="22"/>
          <w:rtl/>
        </w:rPr>
        <w:t>من قبل ا</w:t>
      </w:r>
      <w:r w:rsidR="00D651DC">
        <w:rPr>
          <w:rFonts w:ascii="Calibri" w:hAnsi="Calibri" w:cs="Calibri"/>
          <w:szCs w:val="22"/>
          <w:rtl/>
        </w:rPr>
        <w:t>لسكان الأصليين بتطوير الحزمة</w:t>
      </w:r>
      <w:r w:rsidRPr="00805310">
        <w:rPr>
          <w:rFonts w:ascii="Calibri" w:hAnsi="Calibri" w:cs="Calibri"/>
          <w:szCs w:val="22"/>
          <w:rtl/>
        </w:rPr>
        <w:t>، بالتشاور مع المشاركين من السكان الأصليين وسكان جزر مضيق توريس والعاملين ومقدمي الرعاية.</w:t>
      </w:r>
    </w:p>
    <w:p w14:paraId="647E36B3" w14:textId="4E99CBA0" w:rsidR="00805310" w:rsidRPr="00805310" w:rsidRDefault="00805310" w:rsidP="00805310">
      <w:pPr>
        <w:bidi/>
        <w:spacing w:before="120" w:after="120"/>
        <w:rPr>
          <w:rFonts w:ascii="Calibri" w:hAnsi="Calibri" w:cs="Calibri"/>
          <w:szCs w:val="22"/>
        </w:rPr>
      </w:pPr>
      <w:r w:rsidRPr="00805310">
        <w:rPr>
          <w:rFonts w:ascii="Calibri" w:hAnsi="Calibri" w:cs="Calibri"/>
          <w:szCs w:val="22"/>
          <w:rtl/>
        </w:rPr>
        <w:t>نحن نعمل على تطوير المزيد من الموارد للسكا</w:t>
      </w:r>
      <w:r w:rsidR="00D651DC">
        <w:rPr>
          <w:rFonts w:ascii="Calibri" w:hAnsi="Calibri" w:cs="Calibri"/>
          <w:szCs w:val="22"/>
          <w:rtl/>
        </w:rPr>
        <w:t>ن الأصليين وسكان جزر مضيق توريس</w:t>
      </w:r>
      <w:r w:rsidRPr="00805310">
        <w:rPr>
          <w:rFonts w:ascii="Calibri" w:hAnsi="Calibri" w:cs="Calibri"/>
          <w:szCs w:val="22"/>
          <w:rtl/>
        </w:rPr>
        <w:t xml:space="preserve">، وسوف نعلن عن ذلك في الإصدارات المستقبلية من </w:t>
      </w:r>
      <w:proofErr w:type="spellStart"/>
      <w:r w:rsidRPr="00805310">
        <w:rPr>
          <w:rFonts w:ascii="Calibri" w:hAnsi="Calibri" w:cs="Calibri"/>
          <w:szCs w:val="22"/>
        </w:rPr>
        <w:t>SAFEGuard</w:t>
      </w:r>
      <w:proofErr w:type="spellEnd"/>
      <w:r w:rsidRPr="00805310">
        <w:rPr>
          <w:rFonts w:ascii="Calibri" w:hAnsi="Calibri" w:cs="Calibri"/>
          <w:szCs w:val="22"/>
          <w:rtl/>
        </w:rPr>
        <w:t>.</w:t>
      </w:r>
    </w:p>
    <w:p w14:paraId="4A083DFF" w14:textId="274E3B26" w:rsidR="00952230" w:rsidRPr="00D651DC" w:rsidRDefault="00D651DC" w:rsidP="00D651DC">
      <w:pPr>
        <w:pStyle w:val="Heading2"/>
        <w:bidi/>
        <w:rPr>
          <w:rFonts w:ascii="Arial" w:hAnsi="Arial" w:cs="Arial"/>
        </w:rPr>
      </w:pPr>
      <w:r w:rsidRPr="00D651DC">
        <w:rPr>
          <w:rFonts w:ascii="Arial" w:hAnsi="Arial" w:cs="Arial"/>
          <w:b w:val="0"/>
          <w:bCs/>
          <w:rtl/>
        </w:rPr>
        <w:lastRenderedPageBreak/>
        <w:t xml:space="preserve">قانون المستهلك الأسترالي ومدونة </w:t>
      </w:r>
      <w:r w:rsidR="00131911">
        <w:rPr>
          <w:rFonts w:ascii="Arial" w:hAnsi="Arial" w:cs="Arial" w:hint="cs"/>
          <w:b w:val="0"/>
          <w:bCs/>
          <w:rtl/>
        </w:rPr>
        <w:t>ال</w:t>
      </w:r>
      <w:r w:rsidRPr="00D651DC">
        <w:rPr>
          <w:rFonts w:ascii="Arial" w:hAnsi="Arial" w:cs="Arial"/>
          <w:b w:val="0"/>
          <w:bCs/>
          <w:rtl/>
        </w:rPr>
        <w:t>سلوك</w:t>
      </w:r>
      <w:r w:rsidR="00131911">
        <w:rPr>
          <w:rFonts w:ascii="Arial" w:hAnsi="Arial" w:cs="Arial" w:hint="cs"/>
          <w:b w:val="0"/>
          <w:bCs/>
          <w:rtl/>
        </w:rPr>
        <w:t xml:space="preserve"> </w:t>
      </w:r>
      <w:r w:rsidR="00131911" w:rsidRPr="00131911">
        <w:rPr>
          <w:rFonts w:ascii="Arial" w:hAnsi="Arial" w:cs="Arial"/>
          <w:b w:val="0"/>
          <w:bCs/>
          <w:rtl/>
        </w:rPr>
        <w:t>الخاصة بـ</w:t>
      </w:r>
      <w:r w:rsidRPr="00D651DC">
        <w:rPr>
          <w:rFonts w:ascii="Arial" w:hAnsi="Arial" w:cs="Arial"/>
          <w:rtl/>
        </w:rPr>
        <w:t xml:space="preserve"> </w:t>
      </w:r>
      <w:r w:rsidRPr="00D651DC">
        <w:rPr>
          <w:rFonts w:ascii="Arial" w:hAnsi="Arial" w:cs="Arial"/>
        </w:rPr>
        <w:t>NDIS</w:t>
      </w:r>
    </w:p>
    <w:p w14:paraId="58B02D47" w14:textId="4EFB0557" w:rsidR="00FA1534" w:rsidRPr="00FA1534" w:rsidRDefault="00FA1534" w:rsidP="005F1CE3">
      <w:pPr>
        <w:bidi/>
        <w:spacing w:before="120" w:after="120"/>
        <w:rPr>
          <w:rFonts w:ascii="Calibri" w:hAnsi="Calibri" w:cs="Calibri"/>
          <w:color w:val="auto"/>
          <w:szCs w:val="22"/>
        </w:rPr>
      </w:pPr>
      <w:r w:rsidRPr="00FA1534">
        <w:rPr>
          <w:rFonts w:ascii="Calibri" w:hAnsi="Calibri" w:cs="Calibri"/>
          <w:color w:val="auto"/>
          <w:szCs w:val="22"/>
          <w:rtl/>
        </w:rPr>
        <w:t>قد تعلم</w:t>
      </w:r>
      <w:r w:rsidR="00131911">
        <w:rPr>
          <w:rFonts w:ascii="Calibri" w:hAnsi="Calibri" w:cs="Calibri" w:hint="cs"/>
          <w:color w:val="auto"/>
          <w:szCs w:val="22"/>
          <w:rtl/>
        </w:rPr>
        <w:t>ون</w:t>
      </w:r>
      <w:r w:rsidRPr="00FA1534">
        <w:rPr>
          <w:rFonts w:ascii="Calibri" w:hAnsi="Calibri" w:cs="Calibri"/>
          <w:color w:val="auto"/>
          <w:szCs w:val="22"/>
          <w:rtl/>
        </w:rPr>
        <w:t xml:space="preserve"> أنه يجب على جميع مقدمي الخدم</w:t>
      </w:r>
      <w:r w:rsidR="00131911">
        <w:rPr>
          <w:rFonts w:ascii="Calibri" w:hAnsi="Calibri" w:cs="Calibri" w:hint="cs"/>
          <w:color w:val="auto"/>
          <w:szCs w:val="22"/>
          <w:rtl/>
        </w:rPr>
        <w:t>ات</w:t>
      </w:r>
      <w:r w:rsidRPr="00FA1534">
        <w:rPr>
          <w:rFonts w:ascii="Calibri" w:hAnsi="Calibri" w:cs="Calibri"/>
          <w:color w:val="auto"/>
          <w:szCs w:val="22"/>
          <w:rtl/>
        </w:rPr>
        <w:t xml:space="preserve"> والعاملين في </w:t>
      </w:r>
      <w:r w:rsidRPr="00FA1534">
        <w:rPr>
          <w:rFonts w:ascii="Calibri" w:hAnsi="Calibri" w:cs="Calibri"/>
          <w:color w:val="auto"/>
          <w:szCs w:val="22"/>
        </w:rPr>
        <w:t>NDIS</w:t>
      </w:r>
      <w:r w:rsidRPr="00FA1534">
        <w:rPr>
          <w:rFonts w:ascii="Calibri" w:hAnsi="Calibri" w:cs="Calibri"/>
          <w:color w:val="auto"/>
          <w:szCs w:val="22"/>
          <w:rtl/>
        </w:rPr>
        <w:t xml:space="preserve"> اتباع مدونة قواعد السلوك الخاصة بـ </w:t>
      </w:r>
      <w:r w:rsidRPr="00FA1534">
        <w:rPr>
          <w:rFonts w:ascii="Calibri" w:hAnsi="Calibri" w:cs="Calibri"/>
          <w:color w:val="auto"/>
          <w:szCs w:val="22"/>
        </w:rPr>
        <w:t>NDIS</w:t>
      </w:r>
      <w:r w:rsidRPr="00FA1534">
        <w:rPr>
          <w:rFonts w:ascii="Calibri" w:hAnsi="Calibri" w:cs="Calibri"/>
          <w:color w:val="auto"/>
          <w:szCs w:val="22"/>
          <w:rtl/>
        </w:rPr>
        <w:t>، ولكن قد لا تعرف</w:t>
      </w:r>
      <w:r w:rsidR="00131911">
        <w:rPr>
          <w:rFonts w:ascii="Calibri" w:hAnsi="Calibri" w:cs="Calibri" w:hint="cs"/>
          <w:color w:val="auto"/>
          <w:szCs w:val="22"/>
          <w:rtl/>
        </w:rPr>
        <w:t>ون</w:t>
      </w:r>
      <w:r w:rsidRPr="00FA1534">
        <w:rPr>
          <w:rFonts w:ascii="Calibri" w:hAnsi="Calibri" w:cs="Calibri"/>
          <w:color w:val="auto"/>
          <w:szCs w:val="22"/>
          <w:rtl/>
        </w:rPr>
        <w:t xml:space="preserve"> أن لديك</w:t>
      </w:r>
      <w:r w:rsidR="00131911">
        <w:rPr>
          <w:rFonts w:ascii="Calibri" w:hAnsi="Calibri" w:cs="Calibri" w:hint="cs"/>
          <w:color w:val="auto"/>
          <w:szCs w:val="22"/>
          <w:rtl/>
        </w:rPr>
        <w:t>م</w:t>
      </w:r>
      <w:r w:rsidRPr="00FA1534">
        <w:rPr>
          <w:rFonts w:ascii="Calibri" w:hAnsi="Calibri" w:cs="Calibri"/>
          <w:color w:val="auto"/>
          <w:szCs w:val="22"/>
          <w:rtl/>
        </w:rPr>
        <w:t xml:space="preserve"> أيضًا حقوقًا بموجب قانون المستهلك الأسترالي. عندما تدخل</w:t>
      </w:r>
      <w:r w:rsidR="005F1CE3">
        <w:rPr>
          <w:rFonts w:ascii="Calibri" w:hAnsi="Calibri" w:cs="Calibri" w:hint="cs"/>
          <w:color w:val="auto"/>
          <w:szCs w:val="22"/>
          <w:rtl/>
        </w:rPr>
        <w:t>ون في</w:t>
      </w:r>
      <w:r w:rsidRPr="00FA1534">
        <w:rPr>
          <w:rFonts w:ascii="Calibri" w:hAnsi="Calibri" w:cs="Calibri"/>
          <w:color w:val="auto"/>
          <w:szCs w:val="22"/>
          <w:rtl/>
        </w:rPr>
        <w:t xml:space="preserve"> اتفاقيات</w:t>
      </w:r>
      <w:r w:rsidR="005F1CE3">
        <w:rPr>
          <w:rFonts w:ascii="Calibri" w:hAnsi="Calibri" w:cs="Calibri" w:hint="cs"/>
          <w:color w:val="auto"/>
          <w:szCs w:val="22"/>
          <w:rtl/>
        </w:rPr>
        <w:t xml:space="preserve"> للحصول على</w:t>
      </w:r>
      <w:r w:rsidR="005F1CE3">
        <w:rPr>
          <w:rFonts w:ascii="Calibri" w:hAnsi="Calibri" w:cs="Calibri"/>
          <w:color w:val="auto"/>
          <w:szCs w:val="22"/>
          <w:rtl/>
        </w:rPr>
        <w:t xml:space="preserve"> </w:t>
      </w:r>
      <w:r w:rsidRPr="00FA1534">
        <w:rPr>
          <w:rFonts w:ascii="Calibri" w:hAnsi="Calibri" w:cs="Calibri"/>
          <w:color w:val="auto"/>
          <w:szCs w:val="22"/>
          <w:rtl/>
        </w:rPr>
        <w:t xml:space="preserve">خدمات ودعم </w:t>
      </w:r>
      <w:r w:rsidRPr="00FA1534">
        <w:rPr>
          <w:rFonts w:ascii="Calibri" w:hAnsi="Calibri" w:cs="Calibri"/>
          <w:color w:val="auto"/>
          <w:szCs w:val="22"/>
        </w:rPr>
        <w:t>NDIS</w:t>
      </w:r>
      <w:r w:rsidRPr="00FA1534">
        <w:rPr>
          <w:rFonts w:ascii="Calibri" w:hAnsi="Calibri" w:cs="Calibri"/>
          <w:color w:val="auto"/>
          <w:szCs w:val="22"/>
          <w:rtl/>
        </w:rPr>
        <w:t>، أو تشتر</w:t>
      </w:r>
      <w:r w:rsidR="005F1CE3">
        <w:rPr>
          <w:rFonts w:ascii="Calibri" w:hAnsi="Calibri" w:cs="Calibri" w:hint="cs"/>
          <w:color w:val="auto"/>
          <w:szCs w:val="22"/>
          <w:rtl/>
        </w:rPr>
        <w:t>ون</w:t>
      </w:r>
      <w:r w:rsidR="005F1CE3">
        <w:rPr>
          <w:rFonts w:ascii="Calibri" w:hAnsi="Calibri" w:cs="Calibri"/>
          <w:color w:val="auto"/>
          <w:szCs w:val="22"/>
          <w:rtl/>
        </w:rPr>
        <w:t xml:space="preserve"> سلعًا مثل كرسي متحر</w:t>
      </w:r>
      <w:r w:rsidR="00B75935">
        <w:rPr>
          <w:rFonts w:ascii="Calibri" w:hAnsi="Calibri" w:cs="Calibri" w:hint="cs"/>
          <w:color w:val="auto"/>
          <w:szCs w:val="22"/>
          <w:rtl/>
        </w:rPr>
        <w:t>ّ</w:t>
      </w:r>
      <w:r w:rsidR="005F1CE3">
        <w:rPr>
          <w:rFonts w:ascii="Calibri" w:hAnsi="Calibri" w:cs="Calibri"/>
          <w:color w:val="auto"/>
          <w:szCs w:val="22"/>
          <w:rtl/>
        </w:rPr>
        <w:t>ك</w:t>
      </w:r>
      <w:r w:rsidRPr="00FA1534">
        <w:rPr>
          <w:rFonts w:ascii="Calibri" w:hAnsi="Calibri" w:cs="Calibri"/>
          <w:color w:val="auto"/>
          <w:szCs w:val="22"/>
          <w:rtl/>
        </w:rPr>
        <w:t>، فأنت</w:t>
      </w:r>
      <w:r w:rsidR="005F1CE3">
        <w:rPr>
          <w:rFonts w:ascii="Calibri" w:hAnsi="Calibri" w:cs="Calibri" w:hint="cs"/>
          <w:color w:val="auto"/>
          <w:szCs w:val="22"/>
          <w:rtl/>
        </w:rPr>
        <w:t>م</w:t>
      </w:r>
      <w:r w:rsidRPr="00FA1534">
        <w:rPr>
          <w:rFonts w:ascii="Calibri" w:hAnsi="Calibri" w:cs="Calibri"/>
          <w:color w:val="auto"/>
          <w:szCs w:val="22"/>
          <w:rtl/>
        </w:rPr>
        <w:t xml:space="preserve"> مستهلك</w:t>
      </w:r>
      <w:r w:rsidR="005F1CE3">
        <w:rPr>
          <w:rFonts w:ascii="Calibri" w:hAnsi="Calibri" w:cs="Calibri" w:hint="cs"/>
          <w:color w:val="auto"/>
          <w:szCs w:val="22"/>
          <w:rtl/>
        </w:rPr>
        <w:t>ون</w:t>
      </w:r>
      <w:r w:rsidRPr="00FA1534">
        <w:rPr>
          <w:rFonts w:ascii="Calibri" w:hAnsi="Calibri" w:cs="Calibri"/>
          <w:color w:val="auto"/>
          <w:szCs w:val="22"/>
          <w:rtl/>
        </w:rPr>
        <w:t xml:space="preserve"> لتلك الخدمات والدعم والسلع. </w:t>
      </w:r>
      <w:r w:rsidR="00B75935">
        <w:rPr>
          <w:rFonts w:ascii="Calibri" w:hAnsi="Calibri" w:cs="Calibri" w:hint="cs"/>
          <w:color w:val="auto"/>
          <w:szCs w:val="22"/>
          <w:rtl/>
        </w:rPr>
        <w:t>و</w:t>
      </w:r>
      <w:r w:rsidRPr="00FA1534">
        <w:rPr>
          <w:rFonts w:ascii="Calibri" w:hAnsi="Calibri" w:cs="Calibri"/>
          <w:color w:val="auto"/>
          <w:szCs w:val="22"/>
          <w:rtl/>
        </w:rPr>
        <w:t xml:space="preserve">يشترط قانون المستهلك الأسترالي على جميع </w:t>
      </w:r>
      <w:r w:rsidR="005F1CE3">
        <w:rPr>
          <w:rFonts w:ascii="Calibri" w:hAnsi="Calibri" w:cs="Calibri" w:hint="cs"/>
          <w:color w:val="auto"/>
          <w:szCs w:val="22"/>
          <w:rtl/>
        </w:rPr>
        <w:t>المصالح التجارية</w:t>
      </w:r>
      <w:r w:rsidRPr="00FA1534">
        <w:rPr>
          <w:rFonts w:ascii="Calibri" w:hAnsi="Calibri" w:cs="Calibri"/>
          <w:color w:val="auto"/>
          <w:szCs w:val="22"/>
          <w:rtl/>
        </w:rPr>
        <w:t xml:space="preserve"> التي</w:t>
      </w:r>
      <w:r w:rsidR="005F1CE3">
        <w:rPr>
          <w:rFonts w:ascii="Calibri" w:hAnsi="Calibri" w:cs="Calibri"/>
          <w:color w:val="auto"/>
          <w:szCs w:val="22"/>
          <w:rtl/>
        </w:rPr>
        <w:t xml:space="preserve"> تقدم الخدمات والسلع للمستهلكين</w:t>
      </w:r>
      <w:r w:rsidRPr="00FA1534">
        <w:rPr>
          <w:rFonts w:ascii="Calibri" w:hAnsi="Calibri" w:cs="Calibri"/>
          <w:color w:val="auto"/>
          <w:szCs w:val="22"/>
          <w:rtl/>
        </w:rPr>
        <w:t>، التصرف بنزاهة وعدم تضليل الأشخاص بشأن الاتفاقية أو الخدمات والدعم والسلع التي يقدمونها.</w:t>
      </w:r>
    </w:p>
    <w:p w14:paraId="2BF85B2C" w14:textId="2D676DF2" w:rsidR="0069648B" w:rsidRPr="0069648B" w:rsidRDefault="0069648B" w:rsidP="00B66CD0">
      <w:pPr>
        <w:bidi/>
        <w:spacing w:before="120" w:after="120"/>
        <w:rPr>
          <w:rFonts w:ascii="Calibri" w:hAnsi="Calibri" w:cs="Calibri"/>
          <w:color w:val="auto"/>
          <w:szCs w:val="22"/>
        </w:rPr>
      </w:pPr>
      <w:r w:rsidRPr="0069648B">
        <w:rPr>
          <w:rFonts w:ascii="Calibri" w:hAnsi="Calibri" w:cs="Calibri"/>
          <w:color w:val="auto"/>
          <w:szCs w:val="22"/>
          <w:rtl/>
        </w:rPr>
        <w:t xml:space="preserve">قامت </w:t>
      </w:r>
      <w:r>
        <w:rPr>
          <w:rFonts w:ascii="Calibri" w:hAnsi="Calibri" w:cs="Calibri" w:hint="cs"/>
          <w:color w:val="auto"/>
          <w:szCs w:val="22"/>
          <w:rtl/>
        </w:rPr>
        <w:t>مفوضية</w:t>
      </w:r>
      <w:r w:rsidRPr="0069648B">
        <w:rPr>
          <w:rFonts w:ascii="Calibri" w:hAnsi="Calibri" w:cs="Calibri"/>
          <w:color w:val="auto"/>
          <w:szCs w:val="22"/>
          <w:rtl/>
        </w:rPr>
        <w:t xml:space="preserve"> </w:t>
      </w:r>
      <w:r w:rsidRPr="0069648B">
        <w:rPr>
          <w:rFonts w:ascii="Calibri" w:hAnsi="Calibri" w:cs="Calibri"/>
          <w:color w:val="auto"/>
          <w:szCs w:val="22"/>
        </w:rPr>
        <w:t>NDIS</w:t>
      </w:r>
      <w:r>
        <w:rPr>
          <w:rFonts w:ascii="Calibri" w:hAnsi="Calibri" w:cs="Calibri"/>
          <w:color w:val="auto"/>
          <w:szCs w:val="22"/>
          <w:rtl/>
        </w:rPr>
        <w:t>، و</w:t>
      </w:r>
      <w:r>
        <w:rPr>
          <w:rFonts w:ascii="Calibri" w:hAnsi="Calibri" w:cs="Calibri" w:hint="cs"/>
          <w:color w:val="auto"/>
          <w:szCs w:val="22"/>
          <w:rtl/>
        </w:rPr>
        <w:t>المفوضية</w:t>
      </w:r>
      <w:r w:rsidRPr="0069648B">
        <w:rPr>
          <w:rFonts w:ascii="Calibri" w:hAnsi="Calibri" w:cs="Calibri"/>
          <w:color w:val="auto"/>
          <w:szCs w:val="22"/>
          <w:rtl/>
        </w:rPr>
        <w:t xml:space="preserve"> الأسترالية للمنافسة والمستهلكين (</w:t>
      </w:r>
      <w:r w:rsidRPr="0069648B">
        <w:rPr>
          <w:rFonts w:ascii="Calibri" w:hAnsi="Calibri" w:cs="Calibri"/>
          <w:color w:val="auto"/>
          <w:szCs w:val="22"/>
        </w:rPr>
        <w:t>ACCC</w:t>
      </w:r>
      <w:r>
        <w:rPr>
          <w:rFonts w:ascii="Calibri" w:hAnsi="Calibri" w:cs="Calibri"/>
          <w:color w:val="auto"/>
          <w:szCs w:val="22"/>
          <w:rtl/>
        </w:rPr>
        <w:t>)</w:t>
      </w:r>
      <w:r w:rsidRPr="0069648B">
        <w:rPr>
          <w:rFonts w:ascii="Calibri" w:hAnsi="Calibri" w:cs="Calibri"/>
          <w:color w:val="auto"/>
          <w:szCs w:val="22"/>
          <w:rtl/>
        </w:rPr>
        <w:t>، و</w:t>
      </w:r>
      <w:r>
        <w:rPr>
          <w:rFonts w:ascii="Calibri" w:hAnsi="Calibri" w:cs="Calibri" w:hint="cs"/>
          <w:color w:val="auto"/>
          <w:szCs w:val="22"/>
          <w:rtl/>
        </w:rPr>
        <w:t>وكالة</w:t>
      </w:r>
      <w:r w:rsidRPr="0069648B">
        <w:rPr>
          <w:rFonts w:ascii="Calibri" w:hAnsi="Calibri" w:cs="Calibri"/>
          <w:color w:val="auto"/>
          <w:szCs w:val="22"/>
          <w:rtl/>
        </w:rPr>
        <w:t xml:space="preserve"> </w:t>
      </w:r>
      <w:r w:rsidRPr="0069648B">
        <w:rPr>
          <w:rFonts w:ascii="Calibri" w:hAnsi="Calibri" w:cs="Calibri"/>
          <w:color w:val="auto"/>
          <w:szCs w:val="22"/>
        </w:rPr>
        <w:t>NDIA</w:t>
      </w:r>
      <w:r w:rsidRPr="0069648B">
        <w:rPr>
          <w:rFonts w:ascii="Calibri" w:hAnsi="Calibri" w:cs="Calibri"/>
          <w:color w:val="auto"/>
          <w:szCs w:val="22"/>
          <w:rtl/>
        </w:rPr>
        <w:t xml:space="preserve"> </w:t>
      </w:r>
      <w:hyperlink r:id="rId18" w:history="1">
        <w:r w:rsidR="00B66CD0" w:rsidRPr="00B66CD0">
          <w:rPr>
            <w:rFonts w:ascii="Calibri" w:hAnsi="Calibri" w:cs="Calibri"/>
            <w:szCs w:val="22"/>
            <w:rtl/>
          </w:rPr>
          <w:t xml:space="preserve"> </w:t>
        </w:r>
        <w:r w:rsidR="00B66CD0" w:rsidRPr="00B66CD0">
          <w:rPr>
            <w:rStyle w:val="Hyperlink"/>
            <w:rFonts w:ascii="Calibri" w:hAnsi="Calibri" w:cs="Calibri"/>
            <w:szCs w:val="22"/>
            <w:rtl/>
          </w:rPr>
          <w:t xml:space="preserve">بالكتابة بشكل مشترك إلى جميع مزودي </w:t>
        </w:r>
        <w:r w:rsidR="00B66CD0" w:rsidRPr="00B66CD0">
          <w:rPr>
            <w:rStyle w:val="Hyperlink"/>
            <w:rFonts w:ascii="Calibri" w:hAnsi="Calibri" w:cs="Calibri"/>
            <w:szCs w:val="22"/>
          </w:rPr>
          <w:t xml:space="preserve">NDIS </w:t>
        </w:r>
      </w:hyperlink>
      <w:r w:rsidR="00B66CD0">
        <w:rPr>
          <w:rFonts w:ascii="Calibri" w:hAnsi="Calibri" w:cs="Calibri"/>
          <w:color w:val="auto"/>
          <w:szCs w:val="22"/>
        </w:rPr>
        <w:t xml:space="preserve"> </w:t>
      </w:r>
      <w:r w:rsidRPr="0069648B">
        <w:rPr>
          <w:rFonts w:ascii="Calibri" w:hAnsi="Calibri" w:cs="Calibri"/>
          <w:color w:val="auto"/>
          <w:szCs w:val="22"/>
          <w:rtl/>
        </w:rPr>
        <w:t xml:space="preserve">لتذكيرهم بالتزاماتهم بموجب مدونة سلوك </w:t>
      </w:r>
      <w:r w:rsidRPr="0069648B">
        <w:rPr>
          <w:rFonts w:ascii="Calibri" w:hAnsi="Calibri" w:cs="Calibri"/>
          <w:color w:val="auto"/>
          <w:szCs w:val="22"/>
        </w:rPr>
        <w:t>NDIS</w:t>
      </w:r>
      <w:r w:rsidRPr="0069648B">
        <w:rPr>
          <w:rFonts w:ascii="Calibri" w:hAnsi="Calibri" w:cs="Calibri"/>
          <w:color w:val="auto"/>
          <w:szCs w:val="22"/>
          <w:rtl/>
        </w:rPr>
        <w:t xml:space="preserve"> وقانون المستهلك الأسترالي الذي ينطبق ع</w:t>
      </w:r>
      <w:r w:rsidR="00B66CD0">
        <w:rPr>
          <w:rFonts w:ascii="Calibri" w:hAnsi="Calibri" w:cs="Calibri"/>
          <w:color w:val="auto"/>
          <w:szCs w:val="22"/>
          <w:rtl/>
        </w:rPr>
        <w:t xml:space="preserve">لى </w:t>
      </w:r>
      <w:r w:rsidR="00B66CD0" w:rsidRPr="00B66CD0">
        <w:rPr>
          <w:rFonts w:ascii="Calibri" w:hAnsi="Calibri" w:cs="Calibri"/>
          <w:color w:val="auto"/>
          <w:szCs w:val="22"/>
          <w:rtl/>
        </w:rPr>
        <w:t xml:space="preserve">الاتفاقات المبرمة </w:t>
      </w:r>
      <w:r w:rsidR="00B66CD0" w:rsidRPr="00B66CD0">
        <w:rPr>
          <w:rFonts w:ascii="Calibri" w:hAnsi="Calibri" w:cs="Calibri" w:hint="cs"/>
          <w:color w:val="auto"/>
          <w:szCs w:val="22"/>
          <w:rtl/>
          <w:lang w:val="en-US"/>
        </w:rPr>
        <w:t xml:space="preserve">أو </w:t>
      </w:r>
      <w:r w:rsidR="00B66CD0" w:rsidRPr="00B66CD0">
        <w:rPr>
          <w:rFonts w:ascii="Calibri" w:hAnsi="Calibri" w:cs="Calibri"/>
          <w:color w:val="auto"/>
          <w:szCs w:val="22"/>
          <w:rtl/>
        </w:rPr>
        <w:t xml:space="preserve"> الخد</w:t>
      </w:r>
      <w:r w:rsidR="00B66CD0">
        <w:rPr>
          <w:rFonts w:ascii="Calibri" w:hAnsi="Calibri" w:cs="Calibri"/>
          <w:color w:val="auto"/>
          <w:szCs w:val="22"/>
          <w:rtl/>
        </w:rPr>
        <w:t>مات</w:t>
      </w:r>
      <w:r w:rsidR="00B66CD0">
        <w:rPr>
          <w:rFonts w:ascii="Calibri" w:hAnsi="Calibri" w:cs="Calibri" w:hint="cs"/>
          <w:color w:val="auto"/>
          <w:szCs w:val="22"/>
          <w:rtl/>
        </w:rPr>
        <w:t xml:space="preserve"> و</w:t>
      </w:r>
      <w:r w:rsidRPr="0069648B">
        <w:rPr>
          <w:rFonts w:ascii="Calibri" w:hAnsi="Calibri" w:cs="Calibri"/>
          <w:color w:val="auto"/>
          <w:szCs w:val="22"/>
          <w:rtl/>
        </w:rPr>
        <w:t xml:space="preserve">الدعم والسلع </w:t>
      </w:r>
      <w:r w:rsidR="00B66CD0">
        <w:rPr>
          <w:rFonts w:ascii="Calibri" w:hAnsi="Calibri" w:cs="Calibri" w:hint="cs"/>
          <w:color w:val="auto"/>
          <w:szCs w:val="22"/>
          <w:rtl/>
        </w:rPr>
        <w:t>المزوّدة</w:t>
      </w:r>
      <w:r w:rsidRPr="0069648B">
        <w:rPr>
          <w:rFonts w:ascii="Calibri" w:hAnsi="Calibri" w:cs="Calibri"/>
          <w:color w:val="auto"/>
          <w:szCs w:val="22"/>
          <w:rtl/>
        </w:rPr>
        <w:t xml:space="preserve"> لمشاركي </w:t>
      </w:r>
      <w:r w:rsidRPr="0069648B">
        <w:rPr>
          <w:rFonts w:ascii="Calibri" w:hAnsi="Calibri" w:cs="Calibri"/>
          <w:color w:val="auto"/>
          <w:szCs w:val="22"/>
        </w:rPr>
        <w:t>NDIS</w:t>
      </w:r>
      <w:r w:rsidRPr="0069648B">
        <w:rPr>
          <w:rFonts w:ascii="Calibri" w:hAnsi="Calibri" w:cs="Calibri"/>
          <w:color w:val="auto"/>
          <w:szCs w:val="22"/>
          <w:rtl/>
        </w:rPr>
        <w:t xml:space="preserve"> والمستهلكين الآخرين.</w:t>
      </w:r>
    </w:p>
    <w:p w14:paraId="71CE816C" w14:textId="24ED6C57" w:rsidR="0069648B" w:rsidRPr="0069648B" w:rsidRDefault="00B66CD0" w:rsidP="00B66CD0">
      <w:pPr>
        <w:bidi/>
        <w:spacing w:before="120" w:after="120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  <w:rtl/>
        </w:rPr>
        <w:t>يمكن</w:t>
      </w:r>
      <w:r>
        <w:rPr>
          <w:rFonts w:ascii="Calibri" w:hAnsi="Calibri" w:cs="Calibri" w:hint="cs"/>
          <w:color w:val="auto"/>
          <w:szCs w:val="22"/>
          <w:rtl/>
        </w:rPr>
        <w:t xml:space="preserve"> </w:t>
      </w:r>
      <w:hyperlink r:id="rId19" w:anchor="state-and-territory-consumer-protection-agencies" w:history="1">
        <w:r w:rsidRPr="00B66CD0">
          <w:rPr>
            <w:rFonts w:ascii="Calibri" w:hAnsi="Calibri" w:cs="Calibri"/>
            <w:szCs w:val="22"/>
            <w:rtl/>
          </w:rPr>
          <w:t xml:space="preserve"> </w:t>
        </w:r>
        <w:r w:rsidRPr="00B66CD0">
          <w:rPr>
            <w:rStyle w:val="Hyperlink"/>
            <w:rFonts w:ascii="Calibri" w:hAnsi="Calibri" w:cs="Calibri"/>
            <w:szCs w:val="22"/>
            <w:rtl/>
          </w:rPr>
          <w:t>لهيئات حماية المستهلك</w:t>
        </w:r>
        <w:r w:rsidRPr="00B66CD0">
          <w:rPr>
            <w:color w:val="auto"/>
            <w:rtl/>
          </w:rPr>
          <w:t xml:space="preserve"> </w:t>
        </w:r>
      </w:hyperlink>
      <w:r w:rsidR="0069648B" w:rsidRPr="0069648B">
        <w:rPr>
          <w:rFonts w:ascii="Calibri" w:hAnsi="Calibri" w:cs="Calibri"/>
          <w:color w:val="auto"/>
          <w:szCs w:val="22"/>
          <w:rtl/>
        </w:rPr>
        <w:t xml:space="preserve"> في كل ولاية و</w:t>
      </w:r>
      <w:r>
        <w:rPr>
          <w:rFonts w:ascii="Calibri" w:hAnsi="Calibri" w:cs="Calibri" w:hint="cs"/>
          <w:color w:val="auto"/>
          <w:szCs w:val="22"/>
          <w:rtl/>
        </w:rPr>
        <w:t>مقاطعة</w:t>
      </w:r>
      <w:r w:rsidR="0069648B" w:rsidRPr="0069648B">
        <w:rPr>
          <w:rFonts w:ascii="Calibri" w:hAnsi="Calibri" w:cs="Calibri"/>
          <w:color w:val="auto"/>
          <w:szCs w:val="22"/>
          <w:rtl/>
        </w:rPr>
        <w:t xml:space="preserve"> التعامل مع الشكاوى المتعلقة بم</w:t>
      </w:r>
      <w:r>
        <w:rPr>
          <w:rFonts w:ascii="Calibri" w:hAnsi="Calibri" w:cs="Calibri" w:hint="cs"/>
          <w:color w:val="auto"/>
          <w:szCs w:val="22"/>
          <w:rtl/>
        </w:rPr>
        <w:t>زوّدي</w:t>
      </w:r>
      <w:r w:rsidR="0069648B" w:rsidRPr="0069648B">
        <w:rPr>
          <w:rFonts w:ascii="Calibri" w:hAnsi="Calibri" w:cs="Calibri"/>
          <w:color w:val="auto"/>
          <w:szCs w:val="22"/>
          <w:rtl/>
        </w:rPr>
        <w:t xml:space="preserve"> </w:t>
      </w:r>
      <w:r w:rsidR="0069648B" w:rsidRPr="0069648B">
        <w:rPr>
          <w:rFonts w:ascii="Calibri" w:hAnsi="Calibri" w:cs="Calibri"/>
          <w:color w:val="auto"/>
          <w:szCs w:val="22"/>
        </w:rPr>
        <w:t>NDIS</w:t>
      </w:r>
      <w:r w:rsidR="0069648B" w:rsidRPr="0069648B">
        <w:rPr>
          <w:rFonts w:ascii="Calibri" w:hAnsi="Calibri" w:cs="Calibri"/>
          <w:color w:val="auto"/>
          <w:szCs w:val="22"/>
          <w:rtl/>
        </w:rPr>
        <w:t xml:space="preserve"> الذين لا يم</w:t>
      </w:r>
      <w:r>
        <w:rPr>
          <w:rFonts w:ascii="Calibri" w:hAnsi="Calibri" w:cs="Calibri"/>
          <w:color w:val="auto"/>
          <w:szCs w:val="22"/>
          <w:rtl/>
        </w:rPr>
        <w:t>تثلون لقانون المستهلك الأسترالي</w:t>
      </w:r>
      <w:r w:rsidR="0069648B" w:rsidRPr="0069648B">
        <w:rPr>
          <w:rFonts w:ascii="Calibri" w:hAnsi="Calibri" w:cs="Calibri"/>
          <w:color w:val="auto"/>
          <w:szCs w:val="22"/>
          <w:rtl/>
        </w:rPr>
        <w:t>، ويمكنك</w:t>
      </w:r>
      <w:r>
        <w:rPr>
          <w:rFonts w:ascii="Calibri" w:hAnsi="Calibri" w:cs="Calibri" w:hint="cs"/>
          <w:color w:val="auto"/>
          <w:szCs w:val="22"/>
          <w:rtl/>
        </w:rPr>
        <w:t>م</w:t>
      </w:r>
      <w:r w:rsidR="0069648B" w:rsidRPr="0069648B">
        <w:rPr>
          <w:rFonts w:ascii="Calibri" w:hAnsi="Calibri" w:cs="Calibri"/>
          <w:color w:val="auto"/>
          <w:szCs w:val="22"/>
          <w:rtl/>
        </w:rPr>
        <w:t xml:space="preserve"> أيضًا تقديم شكوى إلى </w:t>
      </w:r>
      <w:r>
        <w:rPr>
          <w:rFonts w:ascii="Calibri" w:hAnsi="Calibri" w:cs="Calibri" w:hint="cs"/>
          <w:color w:val="auto"/>
          <w:szCs w:val="22"/>
          <w:rtl/>
        </w:rPr>
        <w:t>مفوضية</w:t>
      </w:r>
      <w:r w:rsidR="0069648B" w:rsidRPr="0069648B">
        <w:rPr>
          <w:rFonts w:ascii="Calibri" w:hAnsi="Calibri" w:cs="Calibri"/>
          <w:color w:val="auto"/>
          <w:szCs w:val="22"/>
          <w:rtl/>
        </w:rPr>
        <w:t xml:space="preserve"> </w:t>
      </w:r>
      <w:r w:rsidR="0069648B" w:rsidRPr="0069648B">
        <w:rPr>
          <w:rFonts w:ascii="Calibri" w:hAnsi="Calibri" w:cs="Calibri"/>
          <w:color w:val="auto"/>
          <w:szCs w:val="22"/>
        </w:rPr>
        <w:t>NDIS</w:t>
      </w:r>
      <w:r w:rsidR="0069648B" w:rsidRPr="0069648B">
        <w:rPr>
          <w:rFonts w:ascii="Calibri" w:hAnsi="Calibri" w:cs="Calibri"/>
          <w:color w:val="auto"/>
          <w:szCs w:val="22"/>
          <w:rtl/>
        </w:rPr>
        <w:t>. إذا لم تك</w:t>
      </w:r>
      <w:r>
        <w:rPr>
          <w:rFonts w:ascii="Calibri" w:hAnsi="Calibri" w:cs="Calibri" w:hint="cs"/>
          <w:color w:val="auto"/>
          <w:szCs w:val="22"/>
          <w:rtl/>
        </w:rPr>
        <w:t>ونوا</w:t>
      </w:r>
      <w:r>
        <w:rPr>
          <w:rFonts w:ascii="Calibri" w:hAnsi="Calibri" w:cs="Calibri"/>
          <w:color w:val="auto"/>
          <w:szCs w:val="22"/>
          <w:rtl/>
        </w:rPr>
        <w:t xml:space="preserve"> متأكد</w:t>
      </w:r>
      <w:r>
        <w:rPr>
          <w:rFonts w:ascii="Calibri" w:hAnsi="Calibri" w:cs="Calibri" w:hint="cs"/>
          <w:color w:val="auto"/>
          <w:szCs w:val="22"/>
          <w:rtl/>
        </w:rPr>
        <w:t xml:space="preserve">ين </w:t>
      </w:r>
      <w:r w:rsidR="0069648B" w:rsidRPr="0069648B">
        <w:rPr>
          <w:rFonts w:ascii="Calibri" w:hAnsi="Calibri" w:cs="Calibri"/>
          <w:color w:val="auto"/>
          <w:szCs w:val="22"/>
          <w:rtl/>
        </w:rPr>
        <w:t>من الجهة التي ستذهب</w:t>
      </w:r>
      <w:r>
        <w:rPr>
          <w:rFonts w:ascii="Calibri" w:hAnsi="Calibri" w:cs="Calibri" w:hint="cs"/>
          <w:color w:val="auto"/>
          <w:szCs w:val="22"/>
          <w:rtl/>
        </w:rPr>
        <w:t>ون</w:t>
      </w:r>
      <w:r>
        <w:rPr>
          <w:rFonts w:ascii="Calibri" w:hAnsi="Calibri" w:cs="Calibri"/>
          <w:color w:val="auto"/>
          <w:szCs w:val="22"/>
          <w:rtl/>
        </w:rPr>
        <w:t xml:space="preserve"> إليها، </w:t>
      </w:r>
      <w:r w:rsidR="0069648B" w:rsidRPr="0069648B">
        <w:rPr>
          <w:rFonts w:ascii="Calibri" w:hAnsi="Calibri" w:cs="Calibri"/>
          <w:color w:val="auto"/>
          <w:szCs w:val="22"/>
          <w:rtl/>
        </w:rPr>
        <w:t>اتصل</w:t>
      </w:r>
      <w:r>
        <w:rPr>
          <w:rFonts w:ascii="Calibri" w:hAnsi="Calibri" w:cs="Calibri" w:hint="cs"/>
          <w:color w:val="auto"/>
          <w:szCs w:val="22"/>
          <w:rtl/>
        </w:rPr>
        <w:t>وا</w:t>
      </w:r>
      <w:r w:rsidR="0069648B" w:rsidRPr="0069648B">
        <w:rPr>
          <w:rFonts w:ascii="Calibri" w:hAnsi="Calibri" w:cs="Calibri"/>
          <w:color w:val="auto"/>
          <w:szCs w:val="22"/>
          <w:rtl/>
        </w:rPr>
        <w:t xml:space="preserve"> بنا وسنتحدث معك</w:t>
      </w:r>
      <w:r>
        <w:rPr>
          <w:rFonts w:ascii="Calibri" w:hAnsi="Calibri" w:cs="Calibri" w:hint="cs"/>
          <w:color w:val="auto"/>
          <w:szCs w:val="22"/>
          <w:rtl/>
        </w:rPr>
        <w:t>م</w:t>
      </w:r>
      <w:r>
        <w:rPr>
          <w:rFonts w:ascii="Calibri" w:hAnsi="Calibri" w:cs="Calibri"/>
          <w:color w:val="auto"/>
          <w:szCs w:val="22"/>
          <w:rtl/>
        </w:rPr>
        <w:t xml:space="preserve"> بشأن شكواك</w:t>
      </w:r>
      <w:r>
        <w:rPr>
          <w:rFonts w:ascii="Calibri" w:hAnsi="Calibri" w:cs="Calibri" w:hint="cs"/>
          <w:color w:val="auto"/>
          <w:szCs w:val="22"/>
          <w:rtl/>
        </w:rPr>
        <w:t>م</w:t>
      </w:r>
      <w:r w:rsidR="0069648B" w:rsidRPr="0069648B">
        <w:rPr>
          <w:rFonts w:ascii="Calibri" w:hAnsi="Calibri" w:cs="Calibri"/>
          <w:color w:val="auto"/>
          <w:szCs w:val="22"/>
          <w:rtl/>
        </w:rPr>
        <w:t>، ومعرفة من هو الأفضل لمساعدتك</w:t>
      </w:r>
      <w:r>
        <w:rPr>
          <w:rFonts w:ascii="Calibri" w:hAnsi="Calibri" w:cs="Calibri" w:hint="cs"/>
          <w:color w:val="auto"/>
          <w:szCs w:val="22"/>
          <w:rtl/>
        </w:rPr>
        <w:t>م</w:t>
      </w:r>
      <w:r w:rsidR="0069648B" w:rsidRPr="0069648B">
        <w:rPr>
          <w:rFonts w:ascii="Calibri" w:hAnsi="Calibri" w:cs="Calibri"/>
          <w:color w:val="auto"/>
          <w:szCs w:val="22"/>
          <w:rtl/>
        </w:rPr>
        <w:t>.</w:t>
      </w:r>
    </w:p>
    <w:p w14:paraId="54B3C8AB" w14:textId="26362156" w:rsidR="0069648B" w:rsidRDefault="0069648B" w:rsidP="00B75935">
      <w:pPr>
        <w:bidi/>
        <w:spacing w:before="120" w:after="120"/>
        <w:rPr>
          <w:rFonts w:ascii="Calibri" w:hAnsi="Calibri" w:cs="Calibri"/>
          <w:color w:val="auto"/>
          <w:szCs w:val="22"/>
          <w:rtl/>
        </w:rPr>
      </w:pPr>
      <w:r w:rsidRPr="0069648B">
        <w:rPr>
          <w:rFonts w:ascii="Calibri" w:hAnsi="Calibri" w:cs="Calibri"/>
          <w:color w:val="auto"/>
          <w:szCs w:val="22"/>
          <w:rtl/>
        </w:rPr>
        <w:t>يمكن أن تساعدك</w:t>
      </w:r>
      <w:r w:rsidR="00B66CD0">
        <w:rPr>
          <w:rFonts w:ascii="Calibri" w:hAnsi="Calibri" w:cs="Calibri" w:hint="cs"/>
          <w:color w:val="auto"/>
          <w:szCs w:val="22"/>
          <w:rtl/>
        </w:rPr>
        <w:t xml:space="preserve">م </w:t>
      </w:r>
      <w:hyperlink r:id="rId20" w:history="1">
        <w:r w:rsidR="00B66CD0" w:rsidRPr="00405B01">
          <w:rPr>
            <w:rStyle w:val="Hyperlink"/>
          </w:rPr>
          <w:t>ACCC</w:t>
        </w:r>
      </w:hyperlink>
      <w:r w:rsidRPr="0069648B">
        <w:rPr>
          <w:rFonts w:ascii="Calibri" w:hAnsi="Calibri" w:cs="Calibri"/>
          <w:color w:val="auto"/>
          <w:szCs w:val="22"/>
          <w:rtl/>
        </w:rPr>
        <w:t xml:space="preserve"> و</w:t>
      </w:r>
      <w:hyperlink r:id="rId21" w:history="1">
        <w:r w:rsidR="00B75935" w:rsidRPr="00B75935">
          <w:rPr>
            <w:rFonts w:ascii="Calibri" w:hAnsi="Calibri" w:cs="Calibri"/>
            <w:szCs w:val="22"/>
            <w:rtl/>
          </w:rPr>
          <w:t xml:space="preserve"> </w:t>
        </w:r>
        <w:r w:rsidR="00B75935" w:rsidRPr="00B75935">
          <w:rPr>
            <w:rStyle w:val="Hyperlink"/>
            <w:rFonts w:ascii="Calibri" w:hAnsi="Calibri" w:cs="Calibri"/>
            <w:szCs w:val="22"/>
            <w:rtl/>
          </w:rPr>
          <w:t xml:space="preserve">مفوضية </w:t>
        </w:r>
        <w:r w:rsidR="00B75935" w:rsidRPr="00B75935">
          <w:rPr>
            <w:rStyle w:val="Hyperlink"/>
            <w:rFonts w:ascii="Calibri" w:hAnsi="Calibri" w:cs="Calibri"/>
            <w:szCs w:val="22"/>
          </w:rPr>
          <w:t xml:space="preserve">NDIS </w:t>
        </w:r>
      </w:hyperlink>
      <w:r w:rsidR="00B75935">
        <w:rPr>
          <w:rFonts w:ascii="Calibri" w:hAnsi="Calibri" w:cs="Calibri" w:hint="cs"/>
          <w:color w:val="auto"/>
          <w:szCs w:val="22"/>
          <w:rtl/>
        </w:rPr>
        <w:t xml:space="preserve">  </w:t>
      </w:r>
      <w:r w:rsidRPr="0069648B">
        <w:rPr>
          <w:rFonts w:ascii="Calibri" w:hAnsi="Calibri" w:cs="Calibri"/>
          <w:color w:val="auto"/>
          <w:szCs w:val="22"/>
          <w:rtl/>
        </w:rPr>
        <w:t>على فهم المزيد حول حقوقك</w:t>
      </w:r>
      <w:r w:rsidR="00B66CD0">
        <w:rPr>
          <w:rFonts w:ascii="Calibri" w:hAnsi="Calibri" w:cs="Calibri" w:hint="cs"/>
          <w:color w:val="auto"/>
          <w:szCs w:val="22"/>
          <w:rtl/>
        </w:rPr>
        <w:t>م</w:t>
      </w:r>
      <w:r w:rsidRPr="0069648B">
        <w:rPr>
          <w:rFonts w:ascii="Calibri" w:hAnsi="Calibri" w:cs="Calibri"/>
          <w:color w:val="auto"/>
          <w:szCs w:val="22"/>
          <w:rtl/>
        </w:rPr>
        <w:t xml:space="preserve"> وما يمكنك</w:t>
      </w:r>
      <w:r w:rsidR="00B66CD0">
        <w:rPr>
          <w:rFonts w:ascii="Calibri" w:hAnsi="Calibri" w:cs="Calibri" w:hint="cs"/>
          <w:color w:val="auto"/>
          <w:szCs w:val="22"/>
          <w:rtl/>
        </w:rPr>
        <w:t>م</w:t>
      </w:r>
      <w:r w:rsidRPr="0069648B">
        <w:rPr>
          <w:rFonts w:ascii="Calibri" w:hAnsi="Calibri" w:cs="Calibri"/>
          <w:color w:val="auto"/>
          <w:szCs w:val="22"/>
          <w:rtl/>
        </w:rPr>
        <w:t xml:space="preserve"> فعله إذا كنت</w:t>
      </w:r>
      <w:r w:rsidR="00B66CD0">
        <w:rPr>
          <w:rFonts w:ascii="Calibri" w:hAnsi="Calibri" w:cs="Calibri" w:hint="cs"/>
          <w:color w:val="auto"/>
          <w:szCs w:val="22"/>
          <w:rtl/>
        </w:rPr>
        <w:t>م</w:t>
      </w:r>
      <w:r w:rsidRPr="0069648B">
        <w:rPr>
          <w:rFonts w:ascii="Calibri" w:hAnsi="Calibri" w:cs="Calibri"/>
          <w:color w:val="auto"/>
          <w:szCs w:val="22"/>
          <w:rtl/>
        </w:rPr>
        <w:t xml:space="preserve"> تعتقد</w:t>
      </w:r>
      <w:r w:rsidR="00B66CD0">
        <w:rPr>
          <w:rFonts w:ascii="Calibri" w:hAnsi="Calibri" w:cs="Calibri" w:hint="cs"/>
          <w:color w:val="auto"/>
          <w:szCs w:val="22"/>
          <w:rtl/>
        </w:rPr>
        <w:t>ون</w:t>
      </w:r>
      <w:r w:rsidRPr="0069648B">
        <w:rPr>
          <w:rFonts w:ascii="Calibri" w:hAnsi="Calibri" w:cs="Calibri"/>
          <w:color w:val="auto"/>
          <w:szCs w:val="22"/>
          <w:rtl/>
        </w:rPr>
        <w:t xml:space="preserve"> أن مقدم الخدمة لم يمتثل لقواعد سلوك </w:t>
      </w:r>
      <w:r w:rsidRPr="0069648B">
        <w:rPr>
          <w:rFonts w:ascii="Calibri" w:hAnsi="Calibri" w:cs="Calibri"/>
          <w:color w:val="auto"/>
          <w:szCs w:val="22"/>
        </w:rPr>
        <w:t>NDIS</w:t>
      </w:r>
      <w:r w:rsidRPr="0069648B">
        <w:rPr>
          <w:rFonts w:ascii="Calibri" w:hAnsi="Calibri" w:cs="Calibri"/>
          <w:color w:val="auto"/>
          <w:szCs w:val="22"/>
          <w:rtl/>
        </w:rPr>
        <w:t xml:space="preserve"> أو قانون المستهلك الأسترالي.</w:t>
      </w:r>
    </w:p>
    <w:p w14:paraId="063F8ABA" w14:textId="2193BAA9" w:rsidR="002C7CE7" w:rsidRPr="00B66CD0" w:rsidRDefault="00B66CD0" w:rsidP="00B66CD0">
      <w:pPr>
        <w:pStyle w:val="Heading2"/>
        <w:bidi/>
        <w:rPr>
          <w:rFonts w:ascii="Calibri" w:hAnsi="Calibri" w:cs="Calibri"/>
        </w:rPr>
      </w:pPr>
      <w:r w:rsidRPr="00B66CD0">
        <w:rPr>
          <w:rFonts w:ascii="Calibri" w:hAnsi="Calibri" w:cs="Calibri"/>
          <w:b w:val="0"/>
          <w:bCs/>
          <w:rtl/>
        </w:rPr>
        <w:t xml:space="preserve">تقديم شكوى إلى مفوضية </w:t>
      </w:r>
      <w:r w:rsidRPr="00B66CD0">
        <w:rPr>
          <w:rFonts w:ascii="Calibri" w:hAnsi="Calibri" w:cs="Calibri"/>
        </w:rPr>
        <w:t>NDIS</w:t>
      </w:r>
    </w:p>
    <w:p w14:paraId="3B6C9B32" w14:textId="093315F7" w:rsidR="00B66CD0" w:rsidRPr="00B66CD0" w:rsidRDefault="00B66CD0" w:rsidP="00B66CD0">
      <w:pPr>
        <w:bidi/>
        <w:spacing w:before="120" w:after="120" w:line="240" w:lineRule="auto"/>
        <w:rPr>
          <w:rFonts w:ascii="Calibri" w:hAnsi="Calibri" w:cs="Calibri"/>
          <w:szCs w:val="22"/>
        </w:rPr>
      </w:pPr>
      <w:r w:rsidRPr="00B66CD0">
        <w:rPr>
          <w:rFonts w:ascii="Calibri" w:hAnsi="Calibri" w:cs="Calibri"/>
          <w:szCs w:val="22"/>
          <w:rtl/>
        </w:rPr>
        <w:t>إذا كنت</w:t>
      </w:r>
      <w:r>
        <w:rPr>
          <w:rFonts w:ascii="Calibri" w:hAnsi="Calibri" w:cs="Calibri" w:hint="cs"/>
          <w:szCs w:val="22"/>
          <w:rtl/>
        </w:rPr>
        <w:t>م</w:t>
      </w:r>
      <w:r w:rsidRPr="00B66CD0">
        <w:rPr>
          <w:rFonts w:ascii="Calibri" w:hAnsi="Calibri" w:cs="Calibri"/>
          <w:szCs w:val="22"/>
          <w:rtl/>
        </w:rPr>
        <w:t xml:space="preserve"> تشعر</w:t>
      </w:r>
      <w:r>
        <w:rPr>
          <w:rFonts w:ascii="Calibri" w:hAnsi="Calibri" w:cs="Calibri" w:hint="cs"/>
          <w:szCs w:val="22"/>
          <w:rtl/>
        </w:rPr>
        <w:t>ون</w:t>
      </w:r>
      <w:r w:rsidRPr="00B66CD0">
        <w:rPr>
          <w:rFonts w:ascii="Calibri" w:hAnsi="Calibri" w:cs="Calibri"/>
          <w:szCs w:val="22"/>
          <w:rtl/>
        </w:rPr>
        <w:t xml:space="preserve"> بعدم الأمان أو عدم الرضا عن دعم أو خدمات </w:t>
      </w:r>
      <w:r w:rsidRPr="00B66CD0">
        <w:rPr>
          <w:rFonts w:ascii="Calibri" w:hAnsi="Calibri" w:cs="Calibri"/>
          <w:szCs w:val="22"/>
        </w:rPr>
        <w:t>NDIS</w:t>
      </w:r>
      <w:r w:rsidRPr="00B66CD0">
        <w:rPr>
          <w:rFonts w:ascii="Calibri" w:hAnsi="Calibri" w:cs="Calibri"/>
          <w:szCs w:val="22"/>
          <w:rtl/>
        </w:rPr>
        <w:t xml:space="preserve"> الخاصة بك ، فيمكنك</w:t>
      </w:r>
      <w:r>
        <w:rPr>
          <w:rFonts w:ascii="Calibri" w:hAnsi="Calibri" w:cs="Calibri" w:hint="cs"/>
          <w:szCs w:val="22"/>
          <w:rtl/>
        </w:rPr>
        <w:t>م</w:t>
      </w:r>
      <w:r w:rsidRPr="00B66CD0">
        <w:rPr>
          <w:rFonts w:ascii="Calibri" w:hAnsi="Calibri" w:cs="Calibri"/>
          <w:szCs w:val="22"/>
          <w:rtl/>
        </w:rPr>
        <w:t xml:space="preserve"> تقديم شكوى إلينا.</w:t>
      </w:r>
    </w:p>
    <w:p w14:paraId="0FCE4A22" w14:textId="40720FA8" w:rsidR="006E7C2B" w:rsidRPr="0046601A" w:rsidRDefault="00595308" w:rsidP="003E4A43">
      <w:pPr>
        <w:bidi/>
        <w:spacing w:before="120" w:after="120" w:line="240" w:lineRule="auto"/>
        <w:rPr>
          <w:rFonts w:ascii="Calibri" w:hAnsi="Calibri" w:cs="Calibri"/>
          <w:szCs w:val="22"/>
        </w:rPr>
      </w:pPr>
      <w:hyperlink r:id="rId22" w:history="1">
        <w:r w:rsidR="003E4A43" w:rsidRPr="0046601A">
          <w:rPr>
            <w:rFonts w:ascii="Calibri" w:hAnsi="Calibri" w:cs="Calibri"/>
            <w:szCs w:val="22"/>
            <w:rtl/>
          </w:rPr>
          <w:t xml:space="preserve"> </w:t>
        </w:r>
        <w:r w:rsidR="003E4A43" w:rsidRPr="0046601A">
          <w:rPr>
            <w:rStyle w:val="Hyperlink"/>
            <w:rFonts w:ascii="Calibri" w:hAnsi="Calibri" w:cs="Calibri"/>
            <w:szCs w:val="22"/>
            <w:rtl/>
          </w:rPr>
          <w:t>[زر الشكوى]</w:t>
        </w:r>
      </w:hyperlink>
    </w:p>
    <w:p w14:paraId="0A8FFD67" w14:textId="43FABEA3" w:rsidR="003E4A43" w:rsidRPr="003E4A43" w:rsidRDefault="003E4A43" w:rsidP="003E4A43">
      <w:pPr>
        <w:bidi/>
        <w:spacing w:before="120" w:after="120" w:line="240" w:lineRule="auto"/>
        <w:rPr>
          <w:rFonts w:cstheme="minorHAnsi"/>
          <w:szCs w:val="22"/>
        </w:rPr>
      </w:pPr>
      <w:r w:rsidRPr="003E4A43">
        <w:rPr>
          <w:rFonts w:cs="Calibri"/>
          <w:szCs w:val="22"/>
          <w:rtl/>
        </w:rPr>
        <w:t>الشكاوى مهمة - يمكنها مساعدة مقدمي الخدم</w:t>
      </w:r>
      <w:r>
        <w:rPr>
          <w:rFonts w:cs="Calibri" w:hint="cs"/>
          <w:szCs w:val="22"/>
          <w:rtl/>
        </w:rPr>
        <w:t>ات</w:t>
      </w:r>
      <w:r w:rsidRPr="003E4A43">
        <w:rPr>
          <w:rFonts w:cs="Calibri"/>
          <w:szCs w:val="22"/>
          <w:rtl/>
        </w:rPr>
        <w:t xml:space="preserve"> على فهم ما هو مهم للأشخاص ذوي الإعاقة وت</w:t>
      </w:r>
      <w:r>
        <w:rPr>
          <w:rFonts w:cs="Calibri"/>
          <w:szCs w:val="22"/>
          <w:rtl/>
        </w:rPr>
        <w:t>حسين جودة الخدمات التي يقدمونها</w:t>
      </w:r>
      <w:r w:rsidRPr="003E4A43">
        <w:rPr>
          <w:rFonts w:cs="Calibri"/>
          <w:szCs w:val="22"/>
          <w:rtl/>
        </w:rPr>
        <w:t>، لذلك يمكن أن تساعد شكواك</w:t>
      </w:r>
      <w:r>
        <w:rPr>
          <w:rFonts w:cs="Calibri" w:hint="cs"/>
          <w:szCs w:val="22"/>
          <w:rtl/>
        </w:rPr>
        <w:t>م</w:t>
      </w:r>
      <w:r w:rsidRPr="003E4A43">
        <w:rPr>
          <w:rFonts w:cs="Calibri"/>
          <w:szCs w:val="22"/>
          <w:rtl/>
        </w:rPr>
        <w:t xml:space="preserve"> الآخرين أيضًا. ت</w:t>
      </w:r>
      <w:r w:rsidR="00F434AB">
        <w:rPr>
          <w:rFonts w:cs="Calibri" w:hint="cs"/>
          <w:szCs w:val="22"/>
          <w:rtl/>
        </w:rPr>
        <w:t>ُ</w:t>
      </w:r>
      <w:r w:rsidRPr="003E4A43">
        <w:rPr>
          <w:rFonts w:cs="Calibri"/>
          <w:szCs w:val="22"/>
          <w:rtl/>
        </w:rPr>
        <w:t xml:space="preserve">عتبر الشكاوى مهمة أيضًا للعمل الذي تقوم به </w:t>
      </w:r>
      <w:r>
        <w:rPr>
          <w:rFonts w:cs="Calibri" w:hint="cs"/>
          <w:szCs w:val="22"/>
          <w:rtl/>
        </w:rPr>
        <w:t>مفوضية</w:t>
      </w:r>
      <w:r w:rsidRPr="003E4A43">
        <w:rPr>
          <w:rFonts w:cs="Calibri"/>
          <w:szCs w:val="22"/>
          <w:rtl/>
        </w:rPr>
        <w:t xml:space="preserve"> </w:t>
      </w:r>
      <w:r w:rsidRPr="003E4A43">
        <w:rPr>
          <w:rFonts w:cstheme="minorHAnsi"/>
          <w:szCs w:val="22"/>
        </w:rPr>
        <w:t>NDIS</w:t>
      </w:r>
      <w:r w:rsidRPr="003E4A43">
        <w:rPr>
          <w:rFonts w:cs="Calibri"/>
          <w:szCs w:val="22"/>
          <w:rtl/>
        </w:rPr>
        <w:t xml:space="preserve"> في ضمان الدعم الآمن والجيد للأشخاص ذوي الإعاقة.</w:t>
      </w:r>
    </w:p>
    <w:p w14:paraId="203B9EC8" w14:textId="05704B72" w:rsidR="003E4A43" w:rsidRPr="003E4A43" w:rsidRDefault="003E4A43" w:rsidP="003E4A43">
      <w:pPr>
        <w:bidi/>
        <w:spacing w:before="120" w:after="0" w:line="240" w:lineRule="auto"/>
        <w:contextualSpacing/>
        <w:rPr>
          <w:rFonts w:cstheme="minorHAnsi"/>
          <w:szCs w:val="22"/>
        </w:rPr>
      </w:pPr>
      <w:r w:rsidRPr="003E4A43">
        <w:rPr>
          <w:rFonts w:cs="Calibri"/>
          <w:szCs w:val="22"/>
          <w:rtl/>
        </w:rPr>
        <w:t xml:space="preserve">لقد استمعنا إلى التعليقات حول كيف يمكننا تحسين عملياتنا للأشخاص الذين يقدمون الشكاوى. </w:t>
      </w:r>
      <w:r w:rsidR="00F434AB">
        <w:rPr>
          <w:rFonts w:cs="Calibri" w:hint="cs"/>
          <w:szCs w:val="22"/>
          <w:rtl/>
        </w:rPr>
        <w:t>و</w:t>
      </w:r>
      <w:r w:rsidRPr="003E4A43">
        <w:rPr>
          <w:rFonts w:cs="Calibri"/>
          <w:szCs w:val="22"/>
          <w:rtl/>
        </w:rPr>
        <w:t>نحن نجري تغييرات بما في ذلك:</w:t>
      </w:r>
    </w:p>
    <w:p w14:paraId="5A195770" w14:textId="7D7DB5E1" w:rsidR="003E4A43" w:rsidRPr="003E4A43" w:rsidRDefault="003E4A43" w:rsidP="003E4A43">
      <w:pPr>
        <w:pStyle w:val="ListParagraph"/>
        <w:numPr>
          <w:ilvl w:val="0"/>
          <w:numId w:val="23"/>
        </w:numPr>
        <w:bidi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="Calibri" w:hint="cs"/>
          <w:rtl/>
        </w:rPr>
        <w:t>توفر</w:t>
      </w:r>
      <w:r w:rsidRPr="003E4A43">
        <w:rPr>
          <w:rFonts w:asciiTheme="minorHAnsi" w:hAnsiTheme="minorHAnsi" w:cs="Calibri"/>
          <w:rtl/>
        </w:rPr>
        <w:t xml:space="preserve"> المزيد من الموظفين للتعامل مع شكواك</w:t>
      </w:r>
      <w:r>
        <w:rPr>
          <w:rFonts w:asciiTheme="minorHAnsi" w:hAnsiTheme="minorHAnsi" w:cs="Calibri" w:hint="cs"/>
          <w:rtl/>
        </w:rPr>
        <w:t>م</w:t>
      </w:r>
    </w:p>
    <w:p w14:paraId="193C4C4A" w14:textId="6B2CFDF8" w:rsidR="003E4A43" w:rsidRPr="003E4A43" w:rsidRDefault="003E4A43" w:rsidP="003E4A43">
      <w:pPr>
        <w:pStyle w:val="ListParagraph"/>
        <w:numPr>
          <w:ilvl w:val="0"/>
          <w:numId w:val="23"/>
        </w:numPr>
        <w:bidi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="Calibri" w:hint="cs"/>
          <w:rtl/>
        </w:rPr>
        <w:t>يحتاج</w:t>
      </w:r>
      <w:r w:rsidRPr="003E4A43">
        <w:rPr>
          <w:rFonts w:asciiTheme="minorHAnsi" w:hAnsiTheme="minorHAnsi" w:cs="Calibri"/>
          <w:rtl/>
        </w:rPr>
        <w:t xml:space="preserve"> الناس </w:t>
      </w:r>
      <w:r>
        <w:rPr>
          <w:rFonts w:asciiTheme="minorHAnsi" w:hAnsiTheme="minorHAnsi" w:cs="Calibri" w:hint="cs"/>
          <w:rtl/>
        </w:rPr>
        <w:t>إلى رواية</w:t>
      </w:r>
      <w:r w:rsidRPr="003E4A43">
        <w:rPr>
          <w:rFonts w:asciiTheme="minorHAnsi" w:hAnsiTheme="minorHAnsi" w:cs="Calibri"/>
          <w:rtl/>
        </w:rPr>
        <w:t xml:space="preserve"> قصتهم مرة واحدة فقط</w:t>
      </w:r>
    </w:p>
    <w:p w14:paraId="39477C3D" w14:textId="1B451147" w:rsidR="003E4A43" w:rsidRPr="003E4A43" w:rsidRDefault="003E4A43" w:rsidP="003E4A43">
      <w:pPr>
        <w:pStyle w:val="ListParagraph"/>
        <w:numPr>
          <w:ilvl w:val="0"/>
          <w:numId w:val="23"/>
        </w:numPr>
        <w:bidi/>
        <w:spacing w:before="120" w:after="120" w:line="240" w:lineRule="auto"/>
        <w:rPr>
          <w:rFonts w:asciiTheme="minorHAnsi" w:hAnsiTheme="minorHAnsi" w:cstheme="minorHAnsi"/>
        </w:rPr>
      </w:pPr>
      <w:r w:rsidRPr="003E4A43">
        <w:rPr>
          <w:rFonts w:asciiTheme="minorHAnsi" w:hAnsiTheme="minorHAnsi" w:cs="Calibri"/>
          <w:rtl/>
        </w:rPr>
        <w:t>تقليل الوقت الم</w:t>
      </w:r>
      <w:r>
        <w:rPr>
          <w:rFonts w:asciiTheme="minorHAnsi" w:hAnsiTheme="minorHAnsi" w:cs="Calibri" w:hint="cs"/>
          <w:rtl/>
        </w:rPr>
        <w:t>ُ</w:t>
      </w:r>
      <w:r>
        <w:rPr>
          <w:rFonts w:asciiTheme="minorHAnsi" w:hAnsiTheme="minorHAnsi" w:cs="Calibri"/>
          <w:rtl/>
        </w:rPr>
        <w:t>ستغرق لحل الشكاوى</w:t>
      </w:r>
      <w:r w:rsidRPr="003E4A43">
        <w:rPr>
          <w:rFonts w:asciiTheme="minorHAnsi" w:hAnsiTheme="minorHAnsi" w:cs="Calibri"/>
          <w:rtl/>
        </w:rPr>
        <w:t>، مع التأكد من قضاء الوقت الكافي للحصول على أفضل النتائج</w:t>
      </w:r>
    </w:p>
    <w:p w14:paraId="06760356" w14:textId="5DB1734A" w:rsidR="003E4A43" w:rsidRPr="003E4A43" w:rsidRDefault="003E4A43" w:rsidP="003E4A43">
      <w:pPr>
        <w:pStyle w:val="ListParagraph"/>
        <w:numPr>
          <w:ilvl w:val="0"/>
          <w:numId w:val="23"/>
        </w:numPr>
        <w:bidi/>
        <w:spacing w:before="120" w:after="120" w:line="240" w:lineRule="auto"/>
        <w:rPr>
          <w:rFonts w:asciiTheme="minorHAnsi" w:hAnsiTheme="minorHAnsi" w:cstheme="minorHAnsi"/>
        </w:rPr>
      </w:pPr>
      <w:r w:rsidRPr="003E4A43">
        <w:rPr>
          <w:rFonts w:asciiTheme="minorHAnsi" w:hAnsiTheme="minorHAnsi" w:cs="Calibri"/>
          <w:rtl/>
        </w:rPr>
        <w:t>زيادة استخدام التوفيق وتقنيات تسوية المنازعات الأخرى للحصول على نتائج أفضل.</w:t>
      </w:r>
    </w:p>
    <w:p w14:paraId="7A74DB28" w14:textId="400B1693" w:rsidR="0046601A" w:rsidRPr="0046601A" w:rsidRDefault="0046601A" w:rsidP="0046601A">
      <w:pPr>
        <w:bidi/>
        <w:spacing w:before="120" w:after="120" w:line="240" w:lineRule="auto"/>
        <w:rPr>
          <w:rFonts w:cs="Arial"/>
          <w:b/>
          <w:rtl/>
        </w:rPr>
      </w:pPr>
      <w:r w:rsidRPr="0046601A">
        <w:rPr>
          <w:rFonts w:cs="Calibri" w:hint="cs"/>
          <w:szCs w:val="22"/>
          <w:rtl/>
        </w:rPr>
        <w:t>سنستمر</w:t>
      </w:r>
      <w:r w:rsidRPr="0046601A">
        <w:rPr>
          <w:rFonts w:cs="Calibri"/>
          <w:szCs w:val="22"/>
          <w:rtl/>
        </w:rPr>
        <w:t xml:space="preserve"> </w:t>
      </w:r>
      <w:r w:rsidRPr="0046601A">
        <w:rPr>
          <w:rFonts w:cs="Calibri" w:hint="cs"/>
          <w:szCs w:val="22"/>
          <w:rtl/>
        </w:rPr>
        <w:t>في</w:t>
      </w:r>
      <w:r w:rsidRPr="0046601A">
        <w:rPr>
          <w:rFonts w:cs="Calibri"/>
          <w:szCs w:val="22"/>
          <w:rtl/>
        </w:rPr>
        <w:t xml:space="preserve"> </w:t>
      </w:r>
      <w:r w:rsidRPr="0046601A">
        <w:rPr>
          <w:rFonts w:cs="Calibri" w:hint="cs"/>
          <w:szCs w:val="22"/>
          <w:rtl/>
        </w:rPr>
        <w:t>إجراء</w:t>
      </w:r>
      <w:r w:rsidRPr="0046601A">
        <w:rPr>
          <w:rFonts w:cs="Calibri"/>
          <w:szCs w:val="22"/>
          <w:rtl/>
        </w:rPr>
        <w:t xml:space="preserve"> </w:t>
      </w:r>
      <w:r w:rsidRPr="0046601A">
        <w:rPr>
          <w:rFonts w:cs="Calibri" w:hint="cs"/>
          <w:szCs w:val="22"/>
          <w:rtl/>
        </w:rPr>
        <w:t>تغييرات</w:t>
      </w:r>
      <w:r w:rsidRPr="0046601A">
        <w:rPr>
          <w:rFonts w:cs="Calibri"/>
          <w:szCs w:val="22"/>
          <w:rtl/>
        </w:rPr>
        <w:t xml:space="preserve"> </w:t>
      </w:r>
      <w:r w:rsidRPr="0046601A">
        <w:rPr>
          <w:rFonts w:cs="Calibri" w:hint="cs"/>
          <w:szCs w:val="22"/>
          <w:rtl/>
        </w:rPr>
        <w:t>على</w:t>
      </w:r>
      <w:r w:rsidRPr="0046601A">
        <w:rPr>
          <w:rFonts w:cs="Calibri"/>
          <w:szCs w:val="22"/>
          <w:rtl/>
        </w:rPr>
        <w:t xml:space="preserve"> </w:t>
      </w:r>
      <w:r w:rsidRPr="0046601A">
        <w:rPr>
          <w:rFonts w:cs="Calibri" w:hint="cs"/>
          <w:szCs w:val="22"/>
          <w:rtl/>
        </w:rPr>
        <w:t>عملية</w:t>
      </w:r>
      <w:r w:rsidRPr="0046601A">
        <w:rPr>
          <w:rFonts w:cs="Calibri"/>
          <w:szCs w:val="22"/>
          <w:rtl/>
        </w:rPr>
        <w:t xml:space="preserve"> </w:t>
      </w:r>
      <w:r w:rsidRPr="0046601A">
        <w:rPr>
          <w:rFonts w:cs="Calibri" w:hint="cs"/>
          <w:szCs w:val="22"/>
          <w:rtl/>
        </w:rPr>
        <w:t>تقديم</w:t>
      </w:r>
      <w:r w:rsidRPr="0046601A">
        <w:rPr>
          <w:rFonts w:cs="Calibri"/>
          <w:szCs w:val="22"/>
          <w:rtl/>
        </w:rPr>
        <w:t xml:space="preserve"> </w:t>
      </w:r>
      <w:r w:rsidRPr="0046601A">
        <w:rPr>
          <w:rFonts w:cs="Calibri" w:hint="cs"/>
          <w:szCs w:val="22"/>
          <w:rtl/>
        </w:rPr>
        <w:t>الشكاوى</w:t>
      </w:r>
      <w:r w:rsidRPr="0046601A">
        <w:rPr>
          <w:rFonts w:cs="Calibri"/>
          <w:szCs w:val="22"/>
          <w:rtl/>
        </w:rPr>
        <w:t xml:space="preserve"> </w:t>
      </w:r>
      <w:r w:rsidRPr="0046601A">
        <w:rPr>
          <w:rFonts w:cs="Calibri" w:hint="cs"/>
          <w:szCs w:val="22"/>
          <w:rtl/>
        </w:rPr>
        <w:t>استجابةً</w:t>
      </w:r>
      <w:r w:rsidRPr="0046601A">
        <w:rPr>
          <w:rFonts w:cs="Calibri"/>
          <w:szCs w:val="22"/>
          <w:rtl/>
        </w:rPr>
        <w:t xml:space="preserve"> </w:t>
      </w:r>
      <w:r w:rsidRPr="0046601A">
        <w:rPr>
          <w:rFonts w:cs="Calibri" w:hint="cs"/>
          <w:szCs w:val="22"/>
          <w:rtl/>
        </w:rPr>
        <w:t>للتعليقات</w:t>
      </w:r>
      <w:r w:rsidRPr="0046601A">
        <w:rPr>
          <w:rFonts w:cs="Calibri"/>
          <w:szCs w:val="22"/>
          <w:rtl/>
        </w:rPr>
        <w:t xml:space="preserve"> </w:t>
      </w:r>
      <w:r w:rsidRPr="0046601A">
        <w:rPr>
          <w:rFonts w:cs="Calibri" w:hint="cs"/>
          <w:szCs w:val="22"/>
          <w:rtl/>
        </w:rPr>
        <w:t>الواردة</w:t>
      </w:r>
      <w:r w:rsidRPr="0046601A">
        <w:rPr>
          <w:rFonts w:cs="Calibri"/>
          <w:szCs w:val="22"/>
          <w:rtl/>
        </w:rPr>
        <w:t xml:space="preserve"> </w:t>
      </w:r>
      <w:r w:rsidRPr="0046601A">
        <w:rPr>
          <w:rFonts w:cs="Calibri" w:hint="cs"/>
          <w:szCs w:val="22"/>
          <w:rtl/>
        </w:rPr>
        <w:t>من</w:t>
      </w:r>
      <w:r w:rsidRPr="0046601A">
        <w:rPr>
          <w:rFonts w:cs="Calibri"/>
          <w:szCs w:val="22"/>
          <w:rtl/>
        </w:rPr>
        <w:t xml:space="preserve"> </w:t>
      </w:r>
      <w:r w:rsidRPr="0046601A">
        <w:rPr>
          <w:rFonts w:cs="Calibri" w:hint="cs"/>
          <w:szCs w:val="22"/>
          <w:rtl/>
        </w:rPr>
        <w:t>الأشخاص</w:t>
      </w:r>
      <w:r w:rsidRPr="0046601A">
        <w:rPr>
          <w:rFonts w:cs="Calibri"/>
          <w:szCs w:val="22"/>
          <w:rtl/>
        </w:rPr>
        <w:t xml:space="preserve"> </w:t>
      </w:r>
      <w:r w:rsidRPr="0046601A">
        <w:rPr>
          <w:rFonts w:cs="Calibri" w:hint="cs"/>
          <w:szCs w:val="22"/>
          <w:rtl/>
        </w:rPr>
        <w:t>ذوي</w:t>
      </w:r>
      <w:r w:rsidRPr="0046601A">
        <w:rPr>
          <w:rFonts w:cs="Calibri"/>
          <w:szCs w:val="22"/>
          <w:rtl/>
        </w:rPr>
        <w:t xml:space="preserve"> </w:t>
      </w:r>
      <w:r w:rsidRPr="0046601A">
        <w:rPr>
          <w:rFonts w:cs="Calibri" w:hint="cs"/>
          <w:szCs w:val="22"/>
          <w:rtl/>
        </w:rPr>
        <w:t>الإعاقة</w:t>
      </w:r>
      <w:r w:rsidRPr="0046601A">
        <w:rPr>
          <w:rFonts w:cs="Calibri"/>
          <w:szCs w:val="22"/>
          <w:rtl/>
        </w:rPr>
        <w:t xml:space="preserve"> </w:t>
      </w:r>
      <w:r w:rsidRPr="0046601A">
        <w:rPr>
          <w:rFonts w:cs="Calibri" w:hint="cs"/>
          <w:szCs w:val="22"/>
          <w:rtl/>
        </w:rPr>
        <w:t>والمدافعين</w:t>
      </w:r>
      <w:r w:rsidRPr="0046601A">
        <w:rPr>
          <w:rFonts w:cs="Calibri"/>
          <w:szCs w:val="22"/>
          <w:rtl/>
        </w:rPr>
        <w:t xml:space="preserve"> </w:t>
      </w:r>
      <w:r w:rsidRPr="0046601A">
        <w:rPr>
          <w:rFonts w:cs="Calibri" w:hint="cs"/>
          <w:szCs w:val="22"/>
          <w:rtl/>
        </w:rPr>
        <w:t>وغيرهم</w:t>
      </w:r>
      <w:r w:rsidRPr="0046601A">
        <w:rPr>
          <w:rFonts w:cs="Calibri"/>
          <w:szCs w:val="22"/>
          <w:rtl/>
        </w:rPr>
        <w:t xml:space="preserve">. </w:t>
      </w:r>
      <w:r w:rsidRPr="0046601A">
        <w:rPr>
          <w:rFonts w:cs="Calibri" w:hint="cs"/>
          <w:szCs w:val="22"/>
          <w:rtl/>
        </w:rPr>
        <w:t>يمكنك</w:t>
      </w:r>
      <w:r w:rsidR="00F434AB">
        <w:rPr>
          <w:rFonts w:cs="Calibri" w:hint="cs"/>
          <w:szCs w:val="22"/>
          <w:rtl/>
        </w:rPr>
        <w:t>م</w:t>
      </w:r>
      <w:r w:rsidRPr="0046601A">
        <w:rPr>
          <w:rFonts w:cs="Calibri"/>
          <w:szCs w:val="22"/>
          <w:rtl/>
        </w:rPr>
        <w:t xml:space="preserve"> </w:t>
      </w:r>
      <w:r w:rsidRPr="0046601A">
        <w:rPr>
          <w:rFonts w:cs="Calibri" w:hint="cs"/>
          <w:szCs w:val="22"/>
          <w:rtl/>
        </w:rPr>
        <w:t>إرسال</w:t>
      </w:r>
      <w:r w:rsidRPr="0046601A">
        <w:rPr>
          <w:rFonts w:cs="Calibri"/>
          <w:szCs w:val="22"/>
          <w:rtl/>
        </w:rPr>
        <w:t xml:space="preserve"> </w:t>
      </w:r>
      <w:r w:rsidRPr="0046601A">
        <w:rPr>
          <w:rFonts w:cs="Calibri" w:hint="cs"/>
          <w:szCs w:val="22"/>
          <w:rtl/>
        </w:rPr>
        <w:t>التعليقات</w:t>
      </w:r>
      <w:r w:rsidRPr="0046601A">
        <w:rPr>
          <w:rFonts w:cs="Calibri"/>
          <w:szCs w:val="22"/>
          <w:rtl/>
        </w:rPr>
        <w:t xml:space="preserve"> بالبريد الإلكتروني إلى</w:t>
      </w:r>
      <w:r>
        <w:rPr>
          <w:rFonts w:cs="Calibri" w:hint="cs"/>
          <w:szCs w:val="22"/>
          <w:rtl/>
        </w:rPr>
        <w:t xml:space="preserve"> </w:t>
      </w:r>
      <w:hyperlink r:id="rId23" w:history="1">
        <w:r w:rsidRPr="003F5123">
          <w:rPr>
            <w:rStyle w:val="Hyperlink"/>
          </w:rPr>
          <w:t>complaints@ndiscommission.gov.au</w:t>
        </w:r>
      </w:hyperlink>
      <w:r>
        <w:t>.</w:t>
      </w:r>
      <w:r>
        <w:rPr>
          <w:b/>
        </w:rPr>
        <w:t xml:space="preserve"> </w:t>
      </w:r>
    </w:p>
    <w:p w14:paraId="4B314428" w14:textId="7C659A31" w:rsidR="002B7A27" w:rsidRDefault="0046601A" w:rsidP="0046601A">
      <w:pPr>
        <w:pStyle w:val="Heading2"/>
        <w:bidi/>
      </w:pPr>
      <w:r w:rsidRPr="0046601A">
        <w:rPr>
          <w:rFonts w:ascii="Calibri" w:hAnsi="Calibri" w:cs="Calibri"/>
          <w:b w:val="0"/>
          <w:bCs/>
          <w:rtl/>
        </w:rPr>
        <w:t>كيفية الاتصال ب</w:t>
      </w:r>
      <w:r>
        <w:rPr>
          <w:rFonts w:ascii="Calibri" w:hAnsi="Calibri" w:cs="Calibri" w:hint="cs"/>
          <w:b w:val="0"/>
          <w:bCs/>
          <w:rtl/>
        </w:rPr>
        <w:t>مفوضي</w:t>
      </w:r>
      <w:r w:rsidRPr="0046601A">
        <w:rPr>
          <w:rFonts w:ascii="Calibri" w:hAnsi="Calibri" w:cs="Calibri"/>
          <w:b w:val="0"/>
          <w:bCs/>
          <w:rtl/>
        </w:rPr>
        <w:t>ة</w:t>
      </w:r>
      <w:r w:rsidRPr="0046601A">
        <w:rPr>
          <w:rFonts w:ascii="Calibri" w:hAnsi="Calibri" w:cs="Calibri"/>
          <w:rtl/>
        </w:rPr>
        <w:t xml:space="preserve"> </w:t>
      </w:r>
      <w:r w:rsidRPr="0046601A">
        <w:rPr>
          <w:rFonts w:ascii="Calibri" w:hAnsi="Calibri" w:cs="Calibri"/>
        </w:rPr>
        <w:t>NDIS</w:t>
      </w:r>
    </w:p>
    <w:p w14:paraId="6E7D242F" w14:textId="046DEE28" w:rsidR="0046601A" w:rsidRPr="0046601A" w:rsidRDefault="0046601A" w:rsidP="0046601A">
      <w:pPr>
        <w:bidi/>
        <w:spacing w:before="120" w:after="120" w:line="240" w:lineRule="auto"/>
        <w:rPr>
          <w:rFonts w:ascii="Calibri" w:hAnsi="Calibri" w:cs="Calibri"/>
          <w:szCs w:val="22"/>
        </w:rPr>
      </w:pPr>
      <w:r w:rsidRPr="0046601A">
        <w:rPr>
          <w:rFonts w:ascii="Calibri" w:hAnsi="Calibri" w:cs="Calibri"/>
          <w:szCs w:val="22"/>
          <w:rtl/>
        </w:rPr>
        <w:t>يمكنك</w:t>
      </w:r>
      <w:r>
        <w:rPr>
          <w:rFonts w:ascii="Calibri" w:hAnsi="Calibri" w:cs="Calibri" w:hint="cs"/>
          <w:szCs w:val="22"/>
          <w:rtl/>
        </w:rPr>
        <w:t>م</w:t>
      </w:r>
      <w:r w:rsidRPr="0046601A">
        <w:rPr>
          <w:rFonts w:ascii="Calibri" w:hAnsi="Calibri" w:cs="Calibri"/>
          <w:szCs w:val="22"/>
          <w:rtl/>
        </w:rPr>
        <w:t xml:space="preserve"> الاتصال بنا على </w:t>
      </w:r>
      <w:r>
        <w:rPr>
          <w:rFonts w:ascii="Calibri" w:hAnsi="Calibri" w:cs="Calibri" w:hint="cs"/>
          <w:szCs w:val="22"/>
          <w:rtl/>
        </w:rPr>
        <w:t xml:space="preserve">الرقم </w:t>
      </w:r>
      <w:r>
        <w:t>1800 035 544</w:t>
      </w:r>
      <w:r w:rsidRPr="0046601A">
        <w:rPr>
          <w:rFonts w:ascii="Calibri" w:hAnsi="Calibri" w:cs="Calibri"/>
          <w:szCs w:val="22"/>
          <w:rtl/>
        </w:rPr>
        <w:t xml:space="preserve">. </w:t>
      </w:r>
      <w:r w:rsidR="00F434AB">
        <w:rPr>
          <w:rFonts w:ascii="Calibri" w:hAnsi="Calibri" w:cs="Calibri" w:hint="cs"/>
          <w:szCs w:val="22"/>
          <w:rtl/>
        </w:rPr>
        <w:t>و</w:t>
      </w:r>
      <w:r w:rsidRPr="0046601A">
        <w:rPr>
          <w:rFonts w:ascii="Calibri" w:hAnsi="Calibri" w:cs="Calibri"/>
          <w:szCs w:val="22"/>
          <w:rtl/>
        </w:rPr>
        <w:t xml:space="preserve">هذه مكالمة مجانية من الخطوط الأرضية. مركز الاتصال الخاص بنا مفتوح من 9:00 صباحًا إلى 5.00 مساءً (9:00 صباحًا إلى 4.30 مساءً في </w:t>
      </w:r>
      <w:r>
        <w:rPr>
          <w:rFonts w:ascii="Calibri" w:hAnsi="Calibri" w:cs="Calibri" w:hint="cs"/>
          <w:szCs w:val="22"/>
          <w:rtl/>
        </w:rPr>
        <w:t>المقاطعة الشمالية</w:t>
      </w:r>
      <w:r>
        <w:rPr>
          <w:rFonts w:ascii="Calibri" w:hAnsi="Calibri" w:cs="Calibri"/>
          <w:szCs w:val="22"/>
          <w:rtl/>
        </w:rPr>
        <w:t>) من الاثنين إلى الجمعة</w:t>
      </w:r>
      <w:r w:rsidRPr="0046601A">
        <w:rPr>
          <w:rFonts w:ascii="Calibri" w:hAnsi="Calibri" w:cs="Calibri"/>
          <w:szCs w:val="22"/>
          <w:rtl/>
        </w:rPr>
        <w:t>، باستثناء أيام العطل الرسمية.</w:t>
      </w:r>
    </w:p>
    <w:p w14:paraId="60D956E4" w14:textId="3B41851E" w:rsidR="0046601A" w:rsidRPr="0046601A" w:rsidRDefault="0046601A" w:rsidP="0046601A">
      <w:pPr>
        <w:bidi/>
        <w:spacing w:before="120" w:after="12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rtl/>
        </w:rPr>
        <w:t>أو بدلاً من ذلك</w:t>
      </w:r>
      <w:r w:rsidRPr="0046601A">
        <w:rPr>
          <w:rFonts w:ascii="Calibri" w:hAnsi="Calibri" w:cs="Calibri"/>
          <w:szCs w:val="22"/>
          <w:rtl/>
        </w:rPr>
        <w:t>، يمكنك</w:t>
      </w:r>
      <w:r w:rsidR="005D0C86">
        <w:rPr>
          <w:rFonts w:ascii="Calibri" w:hAnsi="Calibri" w:cs="Calibri" w:hint="cs"/>
          <w:szCs w:val="22"/>
          <w:rtl/>
        </w:rPr>
        <w:t>م</w:t>
      </w:r>
      <w:r w:rsidRPr="0046601A">
        <w:rPr>
          <w:rFonts w:ascii="Calibri" w:hAnsi="Calibri" w:cs="Calibri"/>
          <w:szCs w:val="22"/>
          <w:rtl/>
        </w:rPr>
        <w:t xml:space="preserve"> إرسال بريد إلكتروني إلى</w:t>
      </w:r>
      <w:r>
        <w:rPr>
          <w:rFonts w:ascii="Calibri" w:hAnsi="Calibri" w:cs="Calibri" w:hint="cs"/>
          <w:szCs w:val="22"/>
          <w:rtl/>
        </w:rPr>
        <w:t xml:space="preserve"> </w:t>
      </w:r>
      <w:hyperlink r:id="rId24" w:history="1">
        <w:r w:rsidRPr="00FD35A3">
          <w:rPr>
            <w:rStyle w:val="Hyperlink"/>
          </w:rPr>
          <w:t>contactcentre@ndiscommission.gov.au</w:t>
        </w:r>
      </w:hyperlink>
    </w:p>
    <w:p w14:paraId="5388FD6D" w14:textId="1FD8105F" w:rsidR="00265BDF" w:rsidRPr="0046601A" w:rsidRDefault="0046601A" w:rsidP="0046601A">
      <w:pPr>
        <w:pStyle w:val="Heading3"/>
        <w:bidi/>
        <w:rPr>
          <w:rFonts w:ascii="Calibri" w:hAnsi="Calibri" w:cs="Calibri"/>
          <w:b w:val="0"/>
          <w:bCs/>
          <w:szCs w:val="26"/>
        </w:rPr>
      </w:pPr>
      <w:r w:rsidRPr="0046601A">
        <w:rPr>
          <w:rFonts w:ascii="Calibri" w:hAnsi="Calibri" w:cs="Calibri"/>
          <w:b w:val="0"/>
          <w:bCs/>
          <w:szCs w:val="26"/>
          <w:rtl/>
        </w:rPr>
        <w:t>طرق لتقديم الشكوى</w:t>
      </w:r>
    </w:p>
    <w:p w14:paraId="3B909448" w14:textId="4DBDE29A" w:rsidR="0046601A" w:rsidRPr="0046601A" w:rsidRDefault="0046601A" w:rsidP="0046601A">
      <w:pPr>
        <w:bidi/>
        <w:spacing w:before="120" w:after="0" w:line="240" w:lineRule="auto"/>
        <w:contextualSpacing/>
        <w:rPr>
          <w:rFonts w:cstheme="minorHAnsi"/>
          <w:szCs w:val="22"/>
        </w:rPr>
      </w:pPr>
      <w:r w:rsidRPr="0046601A">
        <w:rPr>
          <w:rFonts w:cs="Calibri"/>
          <w:szCs w:val="22"/>
          <w:rtl/>
        </w:rPr>
        <w:t>إذا كنت</w:t>
      </w:r>
      <w:r>
        <w:rPr>
          <w:rFonts w:cs="Calibri" w:hint="cs"/>
          <w:szCs w:val="22"/>
          <w:rtl/>
        </w:rPr>
        <w:t>م</w:t>
      </w:r>
      <w:r w:rsidRPr="0046601A">
        <w:rPr>
          <w:rFonts w:cs="Calibri"/>
          <w:szCs w:val="22"/>
          <w:rtl/>
        </w:rPr>
        <w:t xml:space="preserve"> ترغب</w:t>
      </w:r>
      <w:r>
        <w:rPr>
          <w:rFonts w:cs="Calibri" w:hint="cs"/>
          <w:szCs w:val="22"/>
          <w:rtl/>
        </w:rPr>
        <w:t>ون</w:t>
      </w:r>
      <w:r>
        <w:rPr>
          <w:rFonts w:cs="Calibri"/>
          <w:szCs w:val="22"/>
          <w:rtl/>
        </w:rPr>
        <w:t xml:space="preserve"> في تقديم شكوى إلينا</w:t>
      </w:r>
      <w:r w:rsidRPr="0046601A">
        <w:rPr>
          <w:rFonts w:cs="Calibri"/>
          <w:szCs w:val="22"/>
          <w:rtl/>
        </w:rPr>
        <w:t>، فيمكنك</w:t>
      </w:r>
      <w:r>
        <w:rPr>
          <w:rFonts w:cs="Calibri" w:hint="cs"/>
          <w:szCs w:val="22"/>
          <w:rtl/>
        </w:rPr>
        <w:t>م</w:t>
      </w:r>
      <w:r w:rsidRPr="0046601A">
        <w:rPr>
          <w:rFonts w:cs="Calibri"/>
          <w:szCs w:val="22"/>
          <w:rtl/>
        </w:rPr>
        <w:t>:</w:t>
      </w:r>
    </w:p>
    <w:p w14:paraId="4DBF7FF1" w14:textId="75B1E559" w:rsidR="0046601A" w:rsidRPr="0046601A" w:rsidRDefault="0046601A" w:rsidP="0046601A">
      <w:pPr>
        <w:pStyle w:val="ListParagraph"/>
        <w:numPr>
          <w:ilvl w:val="0"/>
          <w:numId w:val="13"/>
        </w:numPr>
        <w:bidi/>
        <w:spacing w:before="120" w:after="120" w:line="240" w:lineRule="auto"/>
        <w:rPr>
          <w:rFonts w:asciiTheme="minorHAnsi" w:hAnsiTheme="minorHAnsi" w:cstheme="minorHAnsi"/>
          <w:color w:val="222222"/>
        </w:rPr>
      </w:pPr>
      <w:r w:rsidRPr="00EE1611">
        <w:rPr>
          <w:rFonts w:asciiTheme="minorHAnsi" w:hAnsiTheme="minorHAnsi" w:cs="Calibri" w:hint="cs"/>
          <w:b/>
          <w:bCs/>
          <w:color w:val="222222"/>
          <w:rtl/>
        </w:rPr>
        <w:t xml:space="preserve">الاتصال </w:t>
      </w:r>
      <w:r w:rsidRPr="00EE1611">
        <w:rPr>
          <w:rFonts w:asciiTheme="minorHAnsi" w:hAnsiTheme="minorHAnsi" w:cs="Calibri"/>
          <w:b/>
          <w:bCs/>
          <w:color w:val="222222"/>
          <w:rtl/>
        </w:rPr>
        <w:t>بالرقم</w:t>
      </w:r>
      <w:r w:rsidRPr="0046601A">
        <w:rPr>
          <w:rFonts w:asciiTheme="minorHAnsi" w:hAnsiTheme="minorHAnsi" w:cs="Calibri"/>
          <w:color w:val="222222"/>
          <w:rtl/>
        </w:rPr>
        <w:t xml:space="preserve">: </w:t>
      </w:r>
      <w:r w:rsidRPr="00265BDF">
        <w:rPr>
          <w:rFonts w:asciiTheme="minorHAnsi" w:hAnsiTheme="minorHAnsi" w:cstheme="minorHAnsi"/>
          <w:color w:val="222222"/>
        </w:rPr>
        <w:t xml:space="preserve">1800 035 544 </w:t>
      </w:r>
      <w:r w:rsidRPr="0046601A">
        <w:rPr>
          <w:rFonts w:asciiTheme="minorHAnsi" w:hAnsiTheme="minorHAnsi" w:cs="Calibri"/>
          <w:color w:val="222222"/>
          <w:rtl/>
        </w:rPr>
        <w:t xml:space="preserve"> (مكالمة مجانية من الخطوط الأرضية) أو </w:t>
      </w:r>
      <w:r w:rsidRPr="0046601A">
        <w:rPr>
          <w:rFonts w:asciiTheme="minorHAnsi" w:hAnsiTheme="minorHAnsi" w:cstheme="minorHAnsi"/>
          <w:color w:val="222222"/>
        </w:rPr>
        <w:t>TTY 133 677</w:t>
      </w:r>
      <w:r w:rsidRPr="0046601A">
        <w:rPr>
          <w:rFonts w:asciiTheme="minorHAnsi" w:hAnsiTheme="minorHAnsi" w:cs="Calibri"/>
          <w:color w:val="222222"/>
          <w:rtl/>
        </w:rPr>
        <w:t>. يمكن ترتيب المترجمين الفوريين.</w:t>
      </w:r>
    </w:p>
    <w:p w14:paraId="469C1239" w14:textId="53EBC5BD" w:rsidR="0046601A" w:rsidRPr="0046601A" w:rsidRDefault="0046601A" w:rsidP="00EE1611">
      <w:pPr>
        <w:pStyle w:val="ListParagraph"/>
        <w:numPr>
          <w:ilvl w:val="0"/>
          <w:numId w:val="13"/>
        </w:numPr>
        <w:bidi/>
        <w:spacing w:before="120" w:after="120" w:line="240" w:lineRule="auto"/>
        <w:rPr>
          <w:rFonts w:asciiTheme="minorHAnsi" w:hAnsiTheme="minorHAnsi" w:cstheme="minorHAnsi"/>
          <w:color w:val="222222"/>
        </w:rPr>
      </w:pPr>
      <w:r w:rsidRPr="00EE1611">
        <w:rPr>
          <w:rFonts w:asciiTheme="minorHAnsi" w:hAnsiTheme="minorHAnsi" w:cs="Calibri"/>
          <w:b/>
          <w:bCs/>
          <w:color w:val="222222"/>
          <w:rtl/>
        </w:rPr>
        <w:t>استخد</w:t>
      </w:r>
      <w:r w:rsidR="00EE1611" w:rsidRPr="00EE1611">
        <w:rPr>
          <w:rFonts w:asciiTheme="minorHAnsi" w:hAnsiTheme="minorHAnsi" w:cs="Calibri" w:hint="cs"/>
          <w:b/>
          <w:bCs/>
          <w:color w:val="222222"/>
          <w:rtl/>
        </w:rPr>
        <w:t>ا</w:t>
      </w:r>
      <w:r w:rsidRPr="00EE1611">
        <w:rPr>
          <w:rFonts w:asciiTheme="minorHAnsi" w:hAnsiTheme="minorHAnsi" w:cs="Calibri"/>
          <w:b/>
          <w:bCs/>
          <w:color w:val="222222"/>
          <w:rtl/>
        </w:rPr>
        <w:t>م</w:t>
      </w:r>
      <w:r w:rsidRPr="0046601A">
        <w:rPr>
          <w:rFonts w:asciiTheme="minorHAnsi" w:hAnsiTheme="minorHAnsi" w:cs="Calibri"/>
          <w:color w:val="222222"/>
          <w:rtl/>
        </w:rPr>
        <w:t xml:space="preserve"> </w:t>
      </w:r>
      <w:hyperlink r:id="rId25" w:history="1">
        <w:r w:rsidR="00EE1611" w:rsidRPr="00265BDF">
          <w:rPr>
            <w:rStyle w:val="Hyperlink"/>
            <w:rFonts w:asciiTheme="minorHAnsi" w:hAnsiTheme="minorHAnsi" w:cstheme="minorHAnsi"/>
          </w:rPr>
          <w:t>National Relay Service</w:t>
        </w:r>
      </w:hyperlink>
      <w:r w:rsidR="00EE1611">
        <w:rPr>
          <w:rFonts w:asciiTheme="minorHAnsi" w:hAnsiTheme="minorHAnsi" w:cs="Calibri"/>
          <w:color w:val="222222"/>
          <w:rtl/>
        </w:rPr>
        <w:t xml:space="preserve"> و</w:t>
      </w:r>
      <w:r w:rsidRPr="0046601A">
        <w:rPr>
          <w:rFonts w:asciiTheme="minorHAnsi" w:hAnsiTheme="minorHAnsi" w:cs="Calibri"/>
          <w:color w:val="222222"/>
          <w:rtl/>
        </w:rPr>
        <w:t>طلب</w:t>
      </w:r>
      <w:r w:rsidR="00EE1611">
        <w:rPr>
          <w:rFonts w:asciiTheme="minorHAnsi" w:hAnsiTheme="minorHAnsi" w:cs="Calibri" w:hint="cs"/>
          <w:color w:val="222222"/>
          <w:rtl/>
        </w:rPr>
        <w:t xml:space="preserve"> الرقم </w:t>
      </w:r>
      <w:r w:rsidR="00EE1611" w:rsidRPr="00265BDF">
        <w:rPr>
          <w:rFonts w:asciiTheme="minorHAnsi" w:hAnsiTheme="minorHAnsi" w:cstheme="minorHAnsi"/>
          <w:color w:val="222222"/>
        </w:rPr>
        <w:t>1800 035 544</w:t>
      </w:r>
      <w:r w:rsidRPr="0046601A">
        <w:rPr>
          <w:rFonts w:asciiTheme="minorHAnsi" w:hAnsiTheme="minorHAnsi" w:cs="Calibri"/>
          <w:color w:val="222222"/>
          <w:rtl/>
        </w:rPr>
        <w:t>.</w:t>
      </w:r>
    </w:p>
    <w:p w14:paraId="08AB132D" w14:textId="1FE5F4C4" w:rsidR="0046601A" w:rsidRDefault="00EE1611" w:rsidP="00EE1611">
      <w:pPr>
        <w:pStyle w:val="ListParagraph"/>
        <w:numPr>
          <w:ilvl w:val="0"/>
          <w:numId w:val="13"/>
        </w:numPr>
        <w:bidi/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r w:rsidRPr="00EE1611">
        <w:rPr>
          <w:rFonts w:asciiTheme="minorHAnsi" w:hAnsiTheme="minorHAnsi" w:cs="Calibri" w:hint="cs"/>
          <w:b/>
          <w:bCs/>
          <w:color w:val="222222"/>
          <w:rtl/>
        </w:rPr>
        <w:t>إكمال</w:t>
      </w:r>
      <w:r w:rsidR="0046601A" w:rsidRPr="0046601A">
        <w:rPr>
          <w:rFonts w:asciiTheme="minorHAnsi" w:hAnsiTheme="minorHAnsi" w:cs="Calibri"/>
          <w:color w:val="222222"/>
          <w:rtl/>
        </w:rPr>
        <w:t xml:space="preserve"> </w:t>
      </w:r>
      <w:hyperlink r:id="rId26" w:history="1">
        <w:r>
          <w:rPr>
            <w:rStyle w:val="Hyperlink"/>
            <w:rFonts w:asciiTheme="minorHAnsi" w:hAnsiTheme="minorHAnsi" w:cstheme="minorHAnsi" w:hint="cs"/>
            <w:rtl/>
          </w:rPr>
          <w:t>استمارة</w:t>
        </w:r>
      </w:hyperlink>
      <w:r>
        <w:rPr>
          <w:rStyle w:val="Hyperlink"/>
          <w:rFonts w:asciiTheme="minorHAnsi" w:hAnsiTheme="minorHAnsi" w:cstheme="minorHAnsi" w:hint="cs"/>
          <w:rtl/>
        </w:rPr>
        <w:t xml:space="preserve"> شكوى </w:t>
      </w:r>
      <w:r w:rsidR="0046601A" w:rsidRPr="0046601A">
        <w:rPr>
          <w:rFonts w:asciiTheme="minorHAnsi" w:hAnsiTheme="minorHAnsi" w:cs="Calibri"/>
          <w:color w:val="222222"/>
          <w:rtl/>
        </w:rPr>
        <w:t>عبر الإنترنت.</w:t>
      </w:r>
    </w:p>
    <w:p w14:paraId="2EFCB7A7" w14:textId="396F6208" w:rsidR="002B64B1" w:rsidRPr="00EE1611" w:rsidRDefault="00EE1611" w:rsidP="00EE1611">
      <w:pPr>
        <w:pStyle w:val="Heading3"/>
        <w:bidi/>
        <w:rPr>
          <w:rFonts w:ascii="Calibri" w:hAnsi="Calibri" w:cs="Calibri"/>
          <w:b w:val="0"/>
          <w:bCs/>
          <w:szCs w:val="26"/>
        </w:rPr>
      </w:pPr>
      <w:r w:rsidRPr="00EE1611">
        <w:rPr>
          <w:rFonts w:ascii="Calibri" w:hAnsi="Calibri" w:cs="Calibri"/>
          <w:b w:val="0"/>
          <w:bCs/>
          <w:szCs w:val="26"/>
          <w:rtl/>
        </w:rPr>
        <w:lastRenderedPageBreak/>
        <w:t>تابعونا</w:t>
      </w:r>
    </w:p>
    <w:p w14:paraId="4A5239D1" w14:textId="5D28FAE4" w:rsidR="002B64B1" w:rsidRPr="002B64B1" w:rsidRDefault="00EE1611" w:rsidP="00EE1611">
      <w:pPr>
        <w:bidi/>
        <w:spacing w:before="120" w:after="120" w:line="240" w:lineRule="auto"/>
        <w:rPr>
          <w:rFonts w:cstheme="minorHAnsi"/>
          <w:color w:val="222222"/>
        </w:rPr>
      </w:pPr>
      <w:r w:rsidRPr="00EE1611">
        <w:rPr>
          <w:rFonts w:cs="Calibri"/>
          <w:bCs/>
          <w:color w:val="222222"/>
          <w:sz w:val="24"/>
          <w:szCs w:val="22"/>
          <w:rtl/>
        </w:rPr>
        <w:t>لينكد إن</w:t>
      </w:r>
      <w:r w:rsidRPr="00EE1611">
        <w:rPr>
          <w:rFonts w:cs="Calibri" w:hint="cs"/>
          <w:bCs/>
          <w:color w:val="222222"/>
          <w:sz w:val="24"/>
          <w:szCs w:val="22"/>
          <w:rtl/>
        </w:rPr>
        <w:t xml:space="preserve"> (</w:t>
      </w:r>
      <w:r w:rsidRPr="009C6BFF">
        <w:rPr>
          <w:rFonts w:cstheme="minorHAnsi"/>
          <w:b/>
          <w:color w:val="222222"/>
        </w:rPr>
        <w:t>LinkedIn</w:t>
      </w:r>
      <w:r w:rsidRPr="00EE1611">
        <w:rPr>
          <w:rFonts w:cs="Calibri" w:hint="cs"/>
          <w:bCs/>
          <w:color w:val="222222"/>
          <w:sz w:val="24"/>
          <w:szCs w:val="22"/>
          <w:rtl/>
        </w:rPr>
        <w:t>)</w:t>
      </w:r>
      <w:r w:rsidRPr="00EE1611">
        <w:rPr>
          <w:rFonts w:cs="Calibri"/>
          <w:bCs/>
          <w:color w:val="222222"/>
          <w:sz w:val="24"/>
          <w:szCs w:val="22"/>
          <w:rtl/>
        </w:rPr>
        <w:t>:</w:t>
      </w:r>
      <w:r w:rsidR="002B64B1" w:rsidRPr="002B64B1">
        <w:rPr>
          <w:rFonts w:cstheme="minorHAnsi"/>
          <w:bCs/>
          <w:color w:val="222222"/>
        </w:rPr>
        <w:t xml:space="preserve"> </w:t>
      </w:r>
      <w:hyperlink r:id="rId27" w:history="1">
        <w:r w:rsidR="002B64B1" w:rsidRPr="002B64B1">
          <w:rPr>
            <w:rStyle w:val="Hyperlink"/>
            <w:rFonts w:cstheme="minorHAnsi"/>
          </w:rPr>
          <w:t>www.linkedin.com/company/ndiscommisson</w:t>
        </w:r>
      </w:hyperlink>
      <w:r w:rsidR="002B64B1" w:rsidRPr="002B64B1">
        <w:rPr>
          <w:rFonts w:cstheme="minorHAnsi"/>
          <w:color w:val="222222"/>
        </w:rPr>
        <w:t xml:space="preserve"> </w:t>
      </w:r>
      <w:r w:rsidR="002B64B1" w:rsidRPr="002B64B1">
        <w:rPr>
          <w:rFonts w:cstheme="minorHAnsi"/>
          <w:bCs/>
          <w:color w:val="222222"/>
        </w:rPr>
        <w:t xml:space="preserve"> </w:t>
      </w:r>
    </w:p>
    <w:p w14:paraId="68082CA6" w14:textId="6493D22C" w:rsidR="002B64B1" w:rsidRPr="002B64B1" w:rsidRDefault="00EE1611" w:rsidP="00EE1611">
      <w:pPr>
        <w:bidi/>
        <w:spacing w:before="120" w:after="120" w:line="240" w:lineRule="auto"/>
        <w:rPr>
          <w:rFonts w:cstheme="minorHAnsi"/>
          <w:color w:val="222222"/>
        </w:rPr>
      </w:pPr>
      <w:r w:rsidRPr="00EE1611">
        <w:rPr>
          <w:rFonts w:cstheme="minorHAnsi" w:hint="cs"/>
          <w:b/>
          <w:bCs/>
          <w:color w:val="222222"/>
          <w:sz w:val="24"/>
          <w:szCs w:val="22"/>
          <w:rtl/>
        </w:rPr>
        <w:t>الفيسبوك</w:t>
      </w:r>
      <w:r>
        <w:rPr>
          <w:rFonts w:cstheme="minorHAnsi" w:hint="cs"/>
          <w:b/>
          <w:bCs/>
          <w:color w:val="222222"/>
          <w:sz w:val="24"/>
          <w:szCs w:val="22"/>
          <w:rtl/>
        </w:rPr>
        <w:t xml:space="preserve"> (</w:t>
      </w:r>
      <w:r w:rsidRPr="002B64B1">
        <w:rPr>
          <w:rFonts w:cstheme="minorHAnsi"/>
          <w:b/>
          <w:bCs/>
          <w:color w:val="222222"/>
        </w:rPr>
        <w:t>Facebook</w:t>
      </w:r>
      <w:r>
        <w:rPr>
          <w:rFonts w:cstheme="minorHAnsi" w:hint="cs"/>
          <w:b/>
          <w:bCs/>
          <w:color w:val="222222"/>
          <w:sz w:val="24"/>
          <w:szCs w:val="22"/>
          <w:rtl/>
        </w:rPr>
        <w:t>)</w:t>
      </w:r>
      <w:r w:rsidRPr="00EE1611">
        <w:rPr>
          <w:rFonts w:cstheme="minorHAnsi" w:hint="cs"/>
          <w:b/>
          <w:bCs/>
          <w:color w:val="222222"/>
          <w:sz w:val="24"/>
          <w:szCs w:val="22"/>
          <w:rtl/>
        </w:rPr>
        <w:t>:</w:t>
      </w:r>
      <w:r w:rsidR="002B64B1" w:rsidRPr="002B64B1">
        <w:rPr>
          <w:rFonts w:cstheme="minorHAnsi"/>
          <w:b/>
          <w:bCs/>
          <w:color w:val="222222"/>
        </w:rPr>
        <w:t xml:space="preserve"> </w:t>
      </w:r>
      <w:hyperlink r:id="rId28" w:history="1">
        <w:r w:rsidR="002B64B1" w:rsidRPr="002B64B1">
          <w:rPr>
            <w:rStyle w:val="Hyperlink"/>
            <w:rFonts w:cstheme="minorHAnsi"/>
          </w:rPr>
          <w:t>www.facebook.com/NDISCommission</w:t>
        </w:r>
      </w:hyperlink>
      <w:r w:rsidR="002B64B1" w:rsidRPr="002B64B1">
        <w:rPr>
          <w:rFonts w:cstheme="minorHAnsi"/>
          <w:color w:val="222222"/>
        </w:rPr>
        <w:t xml:space="preserve"> </w:t>
      </w:r>
    </w:p>
    <w:p w14:paraId="13D3C81F" w14:textId="78D91683" w:rsidR="00B32325" w:rsidRPr="00EE1611" w:rsidRDefault="00EE1611" w:rsidP="00EE1611">
      <w:pPr>
        <w:pStyle w:val="Heading3"/>
        <w:bidi/>
        <w:rPr>
          <w:rFonts w:ascii="Calibri" w:hAnsi="Calibri" w:cs="Calibri"/>
          <w:bCs/>
          <w:szCs w:val="26"/>
        </w:rPr>
      </w:pPr>
      <w:bookmarkStart w:id="7" w:name="_Tell_us_what"/>
      <w:bookmarkEnd w:id="7"/>
      <w:r w:rsidRPr="00EE1611">
        <w:rPr>
          <w:rFonts w:ascii="Calibri" w:hAnsi="Calibri" w:cs="Calibri"/>
          <w:bCs/>
          <w:szCs w:val="26"/>
          <w:rtl/>
        </w:rPr>
        <w:t>اشترك</w:t>
      </w:r>
      <w:r w:rsidR="005D0C86">
        <w:rPr>
          <w:rFonts w:ascii="Calibri" w:hAnsi="Calibri" w:cs="Calibri" w:hint="cs"/>
          <w:bCs/>
          <w:szCs w:val="26"/>
          <w:rtl/>
        </w:rPr>
        <w:t>وا</w:t>
      </w:r>
      <w:r w:rsidRPr="00EE1611">
        <w:rPr>
          <w:rFonts w:ascii="Calibri" w:hAnsi="Calibri" w:cs="Calibri"/>
          <w:bCs/>
          <w:szCs w:val="26"/>
          <w:rtl/>
        </w:rPr>
        <w:t xml:space="preserve"> في هذه النشرة الإخبارية</w:t>
      </w:r>
    </w:p>
    <w:p w14:paraId="295ECE59" w14:textId="077FD5AA" w:rsidR="00B32325" w:rsidRDefault="00EE1611" w:rsidP="00EE1611">
      <w:pPr>
        <w:pStyle w:val="size-14"/>
        <w:bidi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  <w:rtl/>
          <w:lang w:bidi="ar-SA"/>
        </w:rPr>
      </w:pPr>
      <w:r w:rsidRPr="00EE1611">
        <w:rPr>
          <w:rFonts w:asciiTheme="minorHAnsi" w:hAnsiTheme="minorHAnsi" w:cs="Calibri"/>
          <w:sz w:val="22"/>
          <w:szCs w:val="22"/>
          <w:rtl/>
          <w:lang w:bidi="ar-SA"/>
        </w:rPr>
        <w:t>إذا قام شخص ما بإعادة توجيه</w:t>
      </w:r>
      <w:r>
        <w:rPr>
          <w:rFonts w:asciiTheme="minorHAnsi" w:hAnsiTheme="minorHAnsi" w:cs="Calibri"/>
          <w:sz w:val="22"/>
          <w:szCs w:val="22"/>
          <w:rtl/>
          <w:lang w:bidi="ar-SA"/>
        </w:rPr>
        <w:t xml:space="preserve"> هذا البريد الإلكتروني إليك</w:t>
      </w:r>
      <w:r>
        <w:rPr>
          <w:rFonts w:asciiTheme="minorHAnsi" w:hAnsiTheme="minorHAnsi" w:cs="Calibri" w:hint="cs"/>
          <w:sz w:val="22"/>
          <w:szCs w:val="22"/>
          <w:rtl/>
          <w:lang w:bidi="ar-SA"/>
        </w:rPr>
        <w:t>م</w:t>
      </w:r>
      <w:r w:rsidRPr="00EE1611">
        <w:rPr>
          <w:rFonts w:asciiTheme="minorHAnsi" w:hAnsiTheme="minorHAnsi" w:cs="Calibri"/>
          <w:sz w:val="22"/>
          <w:szCs w:val="22"/>
          <w:rtl/>
          <w:lang w:bidi="ar-SA"/>
        </w:rPr>
        <w:t>، ولكنك</w:t>
      </w:r>
      <w:r>
        <w:rPr>
          <w:rFonts w:asciiTheme="minorHAnsi" w:hAnsiTheme="minorHAnsi" w:cs="Calibri" w:hint="cs"/>
          <w:sz w:val="22"/>
          <w:szCs w:val="22"/>
          <w:rtl/>
          <w:lang w:bidi="ar-SA"/>
        </w:rPr>
        <w:t>م</w:t>
      </w:r>
      <w:r w:rsidRPr="00EE1611">
        <w:rPr>
          <w:rFonts w:asciiTheme="minorHAnsi" w:hAnsiTheme="minorHAnsi" w:cs="Calibri"/>
          <w:sz w:val="22"/>
          <w:szCs w:val="22"/>
          <w:rtl/>
          <w:lang w:bidi="ar-SA"/>
        </w:rPr>
        <w:t xml:space="preserve"> تفضل</w:t>
      </w:r>
      <w:r>
        <w:rPr>
          <w:rFonts w:asciiTheme="minorHAnsi" w:hAnsiTheme="minorHAnsi" w:cs="Calibri" w:hint="cs"/>
          <w:sz w:val="22"/>
          <w:szCs w:val="22"/>
          <w:rtl/>
          <w:lang w:bidi="ar-SA"/>
        </w:rPr>
        <w:t>ون</w:t>
      </w:r>
      <w:r w:rsidRPr="00EE1611">
        <w:rPr>
          <w:rFonts w:asciiTheme="minorHAnsi" w:hAnsiTheme="minorHAnsi" w:cs="Calibri"/>
          <w:sz w:val="22"/>
          <w:szCs w:val="22"/>
          <w:rtl/>
          <w:lang w:bidi="ar-SA"/>
        </w:rPr>
        <w:t xml:space="preserve"> أن نرسله إليك</w:t>
      </w:r>
      <w:r>
        <w:rPr>
          <w:rFonts w:asciiTheme="minorHAnsi" w:hAnsiTheme="minorHAnsi" w:cs="Calibri" w:hint="cs"/>
          <w:sz w:val="22"/>
          <w:szCs w:val="22"/>
          <w:rtl/>
          <w:lang w:bidi="ar-SA"/>
        </w:rPr>
        <w:t>م</w:t>
      </w:r>
      <w:r>
        <w:rPr>
          <w:rFonts w:asciiTheme="minorHAnsi" w:hAnsiTheme="minorHAnsi" w:cs="Calibri"/>
          <w:sz w:val="22"/>
          <w:szCs w:val="22"/>
          <w:rtl/>
          <w:lang w:bidi="ar-SA"/>
        </w:rPr>
        <w:t xml:space="preserve"> مباشرةً في المستقبل</w:t>
      </w:r>
      <w:r w:rsidRPr="00EE1611">
        <w:rPr>
          <w:rFonts w:asciiTheme="minorHAnsi" w:hAnsiTheme="minorHAnsi" w:cs="Calibri"/>
          <w:sz w:val="22"/>
          <w:szCs w:val="22"/>
          <w:rtl/>
          <w:lang w:bidi="ar-SA"/>
        </w:rPr>
        <w:t>، فيمكنك</w:t>
      </w:r>
      <w:r>
        <w:rPr>
          <w:rFonts w:asciiTheme="minorHAnsi" w:hAnsiTheme="minorHAnsi" w:cs="Calibri" w:hint="cs"/>
          <w:sz w:val="22"/>
          <w:szCs w:val="22"/>
          <w:rtl/>
          <w:lang w:bidi="ar-SA"/>
        </w:rPr>
        <w:t>م</w:t>
      </w:r>
      <w:r w:rsidRPr="00EE1611">
        <w:rPr>
          <w:rFonts w:asciiTheme="minorHAnsi" w:hAnsiTheme="minorHAnsi" w:cs="Calibri"/>
          <w:sz w:val="22"/>
          <w:szCs w:val="22"/>
          <w:rtl/>
          <w:lang w:bidi="ar-SA"/>
        </w:rPr>
        <w:t xml:space="preserve"> الاشتراك عن طريق ملء</w:t>
      </w:r>
      <w:r>
        <w:rPr>
          <w:rFonts w:asciiTheme="minorHAnsi" w:hAnsiTheme="minorHAnsi" w:cs="Calibri" w:hint="cs"/>
          <w:sz w:val="22"/>
          <w:szCs w:val="22"/>
          <w:rtl/>
          <w:lang w:bidi="ar-SA"/>
        </w:rPr>
        <w:t xml:space="preserve"> </w:t>
      </w:r>
      <w:hyperlink r:id="rId29" w:history="1">
        <w:r>
          <w:rPr>
            <w:rStyle w:val="Hyperlink"/>
            <w:rFonts w:asciiTheme="minorHAnsi" w:eastAsiaTheme="majorEastAsia" w:hAnsiTheme="minorHAnsi" w:cstheme="minorHAnsi" w:hint="cs"/>
            <w:sz w:val="22"/>
            <w:szCs w:val="22"/>
            <w:rtl/>
            <w:lang w:bidi="ar-SA"/>
          </w:rPr>
          <w:t>نموذج</w:t>
        </w:r>
      </w:hyperlink>
      <w:r>
        <w:rPr>
          <w:rStyle w:val="Hyperlink"/>
          <w:rFonts w:asciiTheme="minorHAnsi" w:eastAsiaTheme="majorEastAsia" w:hAnsiTheme="minorHAnsi" w:cstheme="minorHAnsi" w:hint="cs"/>
          <w:sz w:val="22"/>
          <w:szCs w:val="22"/>
          <w:rtl/>
          <w:lang w:bidi="ar-SA"/>
        </w:rPr>
        <w:t xml:space="preserve"> الاشتراك</w:t>
      </w:r>
      <w:r w:rsidR="00B32325" w:rsidRPr="00B32325">
        <w:rPr>
          <w:rStyle w:val="font-arial"/>
          <w:rFonts w:asciiTheme="minorHAnsi" w:hAnsiTheme="minorHAnsi" w:cstheme="minorHAnsi"/>
          <w:color w:val="565656"/>
          <w:sz w:val="22"/>
          <w:szCs w:val="22"/>
        </w:rPr>
        <w:t>.</w:t>
      </w:r>
    </w:p>
    <w:p w14:paraId="521DEE2E" w14:textId="77777777" w:rsidR="00EE1611" w:rsidRDefault="00EE1611" w:rsidP="00EE1611">
      <w:pPr>
        <w:pStyle w:val="size-14"/>
        <w:bidi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  <w:lang w:bidi="ar-SA"/>
        </w:rPr>
      </w:pPr>
    </w:p>
    <w:sectPr w:rsidR="00EE1611" w:rsidSect="00362AB6">
      <w:headerReference w:type="default" r:id="rId30"/>
      <w:footerReference w:type="default" r:id="rId31"/>
      <w:headerReference w:type="first" r:id="rId32"/>
      <w:footerReference w:type="first" r:id="rId33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2CE01" w14:textId="77777777" w:rsidR="005300E5" w:rsidRDefault="005300E5" w:rsidP="008E21DE">
      <w:pPr>
        <w:spacing w:before="0" w:after="0"/>
      </w:pPr>
      <w:r>
        <w:separator/>
      </w:r>
    </w:p>
  </w:endnote>
  <w:endnote w:type="continuationSeparator" w:id="0">
    <w:p w14:paraId="5DDD3B69" w14:textId="77777777" w:rsidR="005300E5" w:rsidRDefault="005300E5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848E4" w14:textId="77777777" w:rsidR="00C2698C" w:rsidRDefault="00FD66D7" w:rsidP="00362AB6">
    <w:pPr>
      <w:pStyle w:val="Footer"/>
    </w:pPr>
    <w:r>
      <w:rPr>
        <w:b/>
        <w:bCs/>
        <w:noProof/>
        <w:lang w:val="en-US"/>
      </w:rPr>
      <mc:AlternateContent>
        <mc:Choice Requires="wps">
          <w:drawing>
            <wp:inline distT="0" distB="0" distL="0" distR="0" wp14:anchorId="1B94ADC7" wp14:editId="31DB75B3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035817B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3F12219" w14:textId="788E9521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F434AB">
      <w:rPr>
        <w:noProof/>
      </w:rPr>
      <w:t>4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59B5" w14:textId="0142A134" w:rsidR="008E21DE" w:rsidRPr="00080615" w:rsidRDefault="009C6BFF" w:rsidP="009C6BFF">
    <w:pPr>
      <w:pStyle w:val="Footer"/>
      <w:pBdr>
        <w:top w:val="single" w:sz="4" w:space="1" w:color="auto"/>
      </w:pBdr>
    </w:pPr>
    <w:proofErr w:type="spellStart"/>
    <w:r>
      <w:rPr>
        <w:sz w:val="18"/>
        <w:szCs w:val="18"/>
      </w:rPr>
      <w:t>SAFEGuard</w:t>
    </w:r>
    <w:proofErr w:type="spellEnd"/>
    <w:r>
      <w:rPr>
        <w:sz w:val="18"/>
        <w:szCs w:val="18"/>
      </w:rPr>
      <w:t xml:space="preserve"> Quarterly Newsletter: </w:t>
    </w:r>
    <w:r w:rsidR="00507F33">
      <w:rPr>
        <w:sz w:val="18"/>
        <w:szCs w:val="18"/>
      </w:rPr>
      <w:t>Autumn</w:t>
    </w:r>
    <w:r>
      <w:rPr>
        <w:sz w:val="18"/>
        <w:szCs w:val="18"/>
      </w:rPr>
      <w:t xml:space="preserve"> 202</w:t>
    </w:r>
    <w:r w:rsidR="00FB0C8C">
      <w:rPr>
        <w:sz w:val="18"/>
        <w:szCs w:val="18"/>
      </w:rPr>
      <w:t>1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5300E5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D5B77" w14:textId="77777777" w:rsidR="005300E5" w:rsidRDefault="005300E5" w:rsidP="008E21DE">
      <w:pPr>
        <w:spacing w:before="0" w:after="0"/>
      </w:pPr>
      <w:r>
        <w:separator/>
      </w:r>
    </w:p>
  </w:footnote>
  <w:footnote w:type="continuationSeparator" w:id="0">
    <w:p w14:paraId="55617FDF" w14:textId="77777777" w:rsidR="005300E5" w:rsidRDefault="005300E5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855D3" w14:textId="77777777" w:rsidR="008B7938" w:rsidRDefault="008B7938">
    <w:pPr>
      <w:pStyle w:val="Header"/>
    </w:pPr>
  </w:p>
  <w:p w14:paraId="19714A5C" w14:textId="77777777" w:rsidR="00680A20" w:rsidRDefault="00362AB6">
    <w:pPr>
      <w:pStyle w:val="Header"/>
    </w:pPr>
    <w:r>
      <w:rPr>
        <w:b w:val="0"/>
        <w:bCs/>
        <w:noProof/>
        <w:lang w:val="en-US"/>
      </w:rPr>
      <mc:AlternateContent>
        <mc:Choice Requires="wps">
          <w:drawing>
            <wp:inline distT="0" distB="0" distL="0" distR="0" wp14:anchorId="22C552A1" wp14:editId="06FFBA24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79998F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8BA0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val="en-US"/>
      </w:rPr>
      <w:drawing>
        <wp:inline distT="0" distB="0" distL="0" distR="0" wp14:anchorId="4B3F15AA" wp14:editId="4E2EF91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615703"/>
    <w:multiLevelType w:val="multilevel"/>
    <w:tmpl w:val="803CF862"/>
    <w:numStyleLink w:val="List1Numbered"/>
  </w:abstractNum>
  <w:abstractNum w:abstractNumId="16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F423B"/>
    <w:multiLevelType w:val="multilevel"/>
    <w:tmpl w:val="4A7CCC2C"/>
    <w:numStyleLink w:val="DefaultBullets"/>
  </w:abstractNum>
  <w:abstractNum w:abstractNumId="1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90B67C4"/>
    <w:multiLevelType w:val="multilevel"/>
    <w:tmpl w:val="FE688822"/>
    <w:numStyleLink w:val="BoxedBullets"/>
  </w:abstractNum>
  <w:abstractNum w:abstractNumId="21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4"/>
  </w:num>
  <w:num w:numId="9">
    <w:abstractNumId w:val="7"/>
  </w:num>
  <w:num w:numId="10">
    <w:abstractNumId w:val="19"/>
  </w:num>
  <w:num w:numId="11">
    <w:abstractNumId w:val="18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22"/>
  </w:num>
  <w:num w:numId="13">
    <w:abstractNumId w:val="17"/>
  </w:num>
  <w:num w:numId="14">
    <w:abstractNumId w:val="16"/>
  </w:num>
  <w:num w:numId="15">
    <w:abstractNumId w:val="3"/>
  </w:num>
  <w:num w:numId="16">
    <w:abstractNumId w:val="13"/>
  </w:num>
  <w:num w:numId="17">
    <w:abstractNumId w:val="9"/>
  </w:num>
  <w:num w:numId="18">
    <w:abstractNumId w:val="0"/>
  </w:num>
  <w:num w:numId="19">
    <w:abstractNumId w:val="4"/>
  </w:num>
  <w:num w:numId="20">
    <w:abstractNumId w:val="8"/>
  </w:num>
  <w:num w:numId="21">
    <w:abstractNumId w:val="21"/>
  </w:num>
  <w:num w:numId="22">
    <w:abstractNumId w:val="1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E1"/>
    <w:rsid w:val="0002587F"/>
    <w:rsid w:val="00043D08"/>
    <w:rsid w:val="0006258D"/>
    <w:rsid w:val="00074525"/>
    <w:rsid w:val="00080615"/>
    <w:rsid w:val="000925BF"/>
    <w:rsid w:val="000A7E09"/>
    <w:rsid w:val="000C252F"/>
    <w:rsid w:val="000E1386"/>
    <w:rsid w:val="000E342A"/>
    <w:rsid w:val="000F3A54"/>
    <w:rsid w:val="000F48FC"/>
    <w:rsid w:val="00106E82"/>
    <w:rsid w:val="00117F6A"/>
    <w:rsid w:val="00127136"/>
    <w:rsid w:val="00131911"/>
    <w:rsid w:val="001461A4"/>
    <w:rsid w:val="00160730"/>
    <w:rsid w:val="00182709"/>
    <w:rsid w:val="00185E78"/>
    <w:rsid w:val="00186154"/>
    <w:rsid w:val="0019115C"/>
    <w:rsid w:val="001A038F"/>
    <w:rsid w:val="001A126C"/>
    <w:rsid w:val="001A219E"/>
    <w:rsid w:val="001A66A9"/>
    <w:rsid w:val="001B183D"/>
    <w:rsid w:val="001D5DAF"/>
    <w:rsid w:val="001E098D"/>
    <w:rsid w:val="001E376C"/>
    <w:rsid w:val="001F6584"/>
    <w:rsid w:val="00201052"/>
    <w:rsid w:val="00204F88"/>
    <w:rsid w:val="002140AB"/>
    <w:rsid w:val="0022256D"/>
    <w:rsid w:val="00222E0D"/>
    <w:rsid w:val="00231AAC"/>
    <w:rsid w:val="0026445B"/>
    <w:rsid w:val="00265BDF"/>
    <w:rsid w:val="002750FA"/>
    <w:rsid w:val="002804D3"/>
    <w:rsid w:val="00280EDB"/>
    <w:rsid w:val="00283A8F"/>
    <w:rsid w:val="002854B9"/>
    <w:rsid w:val="002875C6"/>
    <w:rsid w:val="00297EDF"/>
    <w:rsid w:val="002A5F04"/>
    <w:rsid w:val="002B64B1"/>
    <w:rsid w:val="002B7A27"/>
    <w:rsid w:val="002C38DB"/>
    <w:rsid w:val="002C7CE7"/>
    <w:rsid w:val="002D3A1C"/>
    <w:rsid w:val="002E0454"/>
    <w:rsid w:val="002E07BB"/>
    <w:rsid w:val="00300428"/>
    <w:rsid w:val="003131B8"/>
    <w:rsid w:val="00342998"/>
    <w:rsid w:val="003449A0"/>
    <w:rsid w:val="00351CCD"/>
    <w:rsid w:val="00362AB6"/>
    <w:rsid w:val="0037011E"/>
    <w:rsid w:val="00371CD5"/>
    <w:rsid w:val="00372FB5"/>
    <w:rsid w:val="003730E9"/>
    <w:rsid w:val="00392643"/>
    <w:rsid w:val="00392FC4"/>
    <w:rsid w:val="003E4A43"/>
    <w:rsid w:val="003F29B8"/>
    <w:rsid w:val="003F4039"/>
    <w:rsid w:val="00405B01"/>
    <w:rsid w:val="00411752"/>
    <w:rsid w:val="00413E1C"/>
    <w:rsid w:val="004154E2"/>
    <w:rsid w:val="0046046A"/>
    <w:rsid w:val="0046601A"/>
    <w:rsid w:val="0048495E"/>
    <w:rsid w:val="004C5A1B"/>
    <w:rsid w:val="004C6DC7"/>
    <w:rsid w:val="004D4273"/>
    <w:rsid w:val="004F2F60"/>
    <w:rsid w:val="00507F33"/>
    <w:rsid w:val="0051696A"/>
    <w:rsid w:val="00524BB6"/>
    <w:rsid w:val="005300E5"/>
    <w:rsid w:val="00531143"/>
    <w:rsid w:val="005313F7"/>
    <w:rsid w:val="005316F2"/>
    <w:rsid w:val="005329AA"/>
    <w:rsid w:val="00532D7D"/>
    <w:rsid w:val="00534D53"/>
    <w:rsid w:val="00561DF3"/>
    <w:rsid w:val="00563ECC"/>
    <w:rsid w:val="00572F20"/>
    <w:rsid w:val="00595308"/>
    <w:rsid w:val="005A028D"/>
    <w:rsid w:val="005B053D"/>
    <w:rsid w:val="005B075A"/>
    <w:rsid w:val="005B4946"/>
    <w:rsid w:val="005D0C86"/>
    <w:rsid w:val="005F1CE3"/>
    <w:rsid w:val="006012BC"/>
    <w:rsid w:val="006074A8"/>
    <w:rsid w:val="00616F0A"/>
    <w:rsid w:val="00625854"/>
    <w:rsid w:val="00651348"/>
    <w:rsid w:val="006563D3"/>
    <w:rsid w:val="00677CBE"/>
    <w:rsid w:val="00680A20"/>
    <w:rsid w:val="00680A85"/>
    <w:rsid w:val="00680F04"/>
    <w:rsid w:val="006813D7"/>
    <w:rsid w:val="00682DF8"/>
    <w:rsid w:val="006851C1"/>
    <w:rsid w:val="00693052"/>
    <w:rsid w:val="0069648B"/>
    <w:rsid w:val="006B5601"/>
    <w:rsid w:val="006C4636"/>
    <w:rsid w:val="006C5F5C"/>
    <w:rsid w:val="006C655F"/>
    <w:rsid w:val="006D0082"/>
    <w:rsid w:val="006D0EAF"/>
    <w:rsid w:val="006D6D91"/>
    <w:rsid w:val="006E35FF"/>
    <w:rsid w:val="006E7C2B"/>
    <w:rsid w:val="00702C37"/>
    <w:rsid w:val="00705103"/>
    <w:rsid w:val="00735494"/>
    <w:rsid w:val="00753EF7"/>
    <w:rsid w:val="00773DFF"/>
    <w:rsid w:val="0078103B"/>
    <w:rsid w:val="00786601"/>
    <w:rsid w:val="007C7C66"/>
    <w:rsid w:val="007D085C"/>
    <w:rsid w:val="007D2366"/>
    <w:rsid w:val="007D617A"/>
    <w:rsid w:val="007E6791"/>
    <w:rsid w:val="007F6368"/>
    <w:rsid w:val="00805310"/>
    <w:rsid w:val="0080662B"/>
    <w:rsid w:val="00810DCC"/>
    <w:rsid w:val="0084135D"/>
    <w:rsid w:val="008746BB"/>
    <w:rsid w:val="00882B9A"/>
    <w:rsid w:val="008A649A"/>
    <w:rsid w:val="008B7938"/>
    <w:rsid w:val="008C3438"/>
    <w:rsid w:val="008E21DE"/>
    <w:rsid w:val="008E420C"/>
    <w:rsid w:val="008F2F2E"/>
    <w:rsid w:val="00917D96"/>
    <w:rsid w:val="0092679E"/>
    <w:rsid w:val="0093430D"/>
    <w:rsid w:val="009429EB"/>
    <w:rsid w:val="00947543"/>
    <w:rsid w:val="00952230"/>
    <w:rsid w:val="009539C8"/>
    <w:rsid w:val="00955507"/>
    <w:rsid w:val="00965597"/>
    <w:rsid w:val="00987C04"/>
    <w:rsid w:val="009A316E"/>
    <w:rsid w:val="009A7A7E"/>
    <w:rsid w:val="009C6BFF"/>
    <w:rsid w:val="009D06E2"/>
    <w:rsid w:val="009D18E8"/>
    <w:rsid w:val="009F3ABA"/>
    <w:rsid w:val="009F4EAA"/>
    <w:rsid w:val="00A07E4A"/>
    <w:rsid w:val="00A314E1"/>
    <w:rsid w:val="00A3167D"/>
    <w:rsid w:val="00A5568F"/>
    <w:rsid w:val="00A568C8"/>
    <w:rsid w:val="00A60009"/>
    <w:rsid w:val="00A84623"/>
    <w:rsid w:val="00A87CA1"/>
    <w:rsid w:val="00A96B04"/>
    <w:rsid w:val="00AA094B"/>
    <w:rsid w:val="00AB12D5"/>
    <w:rsid w:val="00AD735D"/>
    <w:rsid w:val="00AE7CCC"/>
    <w:rsid w:val="00AF0899"/>
    <w:rsid w:val="00AF14BE"/>
    <w:rsid w:val="00AF2657"/>
    <w:rsid w:val="00B01173"/>
    <w:rsid w:val="00B1496B"/>
    <w:rsid w:val="00B161BE"/>
    <w:rsid w:val="00B20F4B"/>
    <w:rsid w:val="00B23ACD"/>
    <w:rsid w:val="00B32325"/>
    <w:rsid w:val="00B441FB"/>
    <w:rsid w:val="00B603C0"/>
    <w:rsid w:val="00B64682"/>
    <w:rsid w:val="00B66CD0"/>
    <w:rsid w:val="00B75935"/>
    <w:rsid w:val="00B83AB4"/>
    <w:rsid w:val="00BA44AD"/>
    <w:rsid w:val="00BA4DF9"/>
    <w:rsid w:val="00BA4FF9"/>
    <w:rsid w:val="00BC3BA1"/>
    <w:rsid w:val="00BE07AE"/>
    <w:rsid w:val="00C0421C"/>
    <w:rsid w:val="00C10202"/>
    <w:rsid w:val="00C21944"/>
    <w:rsid w:val="00C222E8"/>
    <w:rsid w:val="00C25D5E"/>
    <w:rsid w:val="00C2698C"/>
    <w:rsid w:val="00C30CF4"/>
    <w:rsid w:val="00C44130"/>
    <w:rsid w:val="00C44902"/>
    <w:rsid w:val="00C5243F"/>
    <w:rsid w:val="00C52C59"/>
    <w:rsid w:val="00C666D4"/>
    <w:rsid w:val="00C9015D"/>
    <w:rsid w:val="00C90DF2"/>
    <w:rsid w:val="00CB64BD"/>
    <w:rsid w:val="00CC0E4D"/>
    <w:rsid w:val="00CC5D5F"/>
    <w:rsid w:val="00CC7B95"/>
    <w:rsid w:val="00CD0D7F"/>
    <w:rsid w:val="00CD30E4"/>
    <w:rsid w:val="00CD35D9"/>
    <w:rsid w:val="00CD4A39"/>
    <w:rsid w:val="00CD69C7"/>
    <w:rsid w:val="00D0017C"/>
    <w:rsid w:val="00D46998"/>
    <w:rsid w:val="00D552BC"/>
    <w:rsid w:val="00D651DC"/>
    <w:rsid w:val="00D871FC"/>
    <w:rsid w:val="00DA2F12"/>
    <w:rsid w:val="00DD23A5"/>
    <w:rsid w:val="00DE7920"/>
    <w:rsid w:val="00DF0659"/>
    <w:rsid w:val="00DF74BA"/>
    <w:rsid w:val="00DF79A0"/>
    <w:rsid w:val="00E243C4"/>
    <w:rsid w:val="00E260AC"/>
    <w:rsid w:val="00E3077C"/>
    <w:rsid w:val="00E32779"/>
    <w:rsid w:val="00E40290"/>
    <w:rsid w:val="00E54554"/>
    <w:rsid w:val="00E54EA7"/>
    <w:rsid w:val="00E56237"/>
    <w:rsid w:val="00E57E9C"/>
    <w:rsid w:val="00E603FB"/>
    <w:rsid w:val="00E817E2"/>
    <w:rsid w:val="00E852CD"/>
    <w:rsid w:val="00EA0B27"/>
    <w:rsid w:val="00EA59A8"/>
    <w:rsid w:val="00EB756D"/>
    <w:rsid w:val="00EC450B"/>
    <w:rsid w:val="00EE1611"/>
    <w:rsid w:val="00EE737C"/>
    <w:rsid w:val="00EE751F"/>
    <w:rsid w:val="00F158E7"/>
    <w:rsid w:val="00F170A4"/>
    <w:rsid w:val="00F20F54"/>
    <w:rsid w:val="00F31727"/>
    <w:rsid w:val="00F40B27"/>
    <w:rsid w:val="00F41408"/>
    <w:rsid w:val="00F41613"/>
    <w:rsid w:val="00F434AB"/>
    <w:rsid w:val="00F60974"/>
    <w:rsid w:val="00F62469"/>
    <w:rsid w:val="00F73FCF"/>
    <w:rsid w:val="00F9318C"/>
    <w:rsid w:val="00F97290"/>
    <w:rsid w:val="00FA1534"/>
    <w:rsid w:val="00FA511F"/>
    <w:rsid w:val="00FB0C8C"/>
    <w:rsid w:val="00FB38D7"/>
    <w:rsid w:val="00FC3EE0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8E89F"/>
  <w15:docId w15:val="{E9CBB19C-264B-40B6-9DC9-635A090E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2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customStyle="1" w:styleId="GridTable5Dark-Accent11">
    <w:name w:val="Grid Table 5 Dark - Accent 1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1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https://ndisqualityandsafeguardscommission.createsend1.com/t/t-l-xdjdthl-l-p/" TargetMode="External"/><Relationship Id="rId18" Type="http://schemas.openxmlformats.org/officeDocument/2006/relationships/hyperlink" Target="http://createsend.com/t/t-ADA3308E37EA46632540EF23F30FEDED" TargetMode="External"/><Relationship Id="rId26" Type="http://schemas.openxmlformats.org/officeDocument/2006/relationships/hyperlink" Target="https://forms.business.gov.au/smartforms/servlet/SmartForm.html?formCode=PRD00-OC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discommission.gov.au/participants/ndis-code-conduc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disqualityandsafeguardscommission.createsend1.com/t/t-l-xdjdthl-l-n/" TargetMode="External"/><Relationship Id="rId17" Type="http://schemas.openxmlformats.org/officeDocument/2006/relationships/hyperlink" Target="https://ndisqualityandsafeguardscommission.createsend1.com/t/t-l-xdjdthl-l-q/" TargetMode="External"/><Relationship Id="rId25" Type="http://schemas.openxmlformats.org/officeDocument/2006/relationships/hyperlink" Target="https://www.communications.gov.au/accesshub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ndisqualityandsafeguardscommission.createsend1.com/t/t-l-xdjdthl-l-c/" TargetMode="External"/><Relationship Id="rId20" Type="http://schemas.openxmlformats.org/officeDocument/2006/relationships/hyperlink" Target="https://www.accc.gov.au/focus-areas/information-for/consumers-with-disability" TargetMode="External"/><Relationship Id="rId29" Type="http://schemas.openxmlformats.org/officeDocument/2006/relationships/hyperlink" Target="https://confirmsubscription.com/h/t/7CB3E6736CB42F1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24" Type="http://schemas.openxmlformats.org/officeDocument/2006/relationships/hyperlink" Target="mailto:contactcentre@ndiscommission.gov.au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ndisqualityandsafeguardscommission.createsend1.com/t/t-l-xdjdthl-l-m/" TargetMode="External"/><Relationship Id="rId23" Type="http://schemas.openxmlformats.org/officeDocument/2006/relationships/hyperlink" Target="mailto:complaints@ndiscommission.gov.au" TargetMode="External"/><Relationship Id="rId28" Type="http://schemas.openxmlformats.org/officeDocument/2006/relationships/hyperlink" Target="http://www.facebook.com/NDISCommission" TargetMode="External"/><Relationship Id="rId10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19" Type="http://schemas.openxmlformats.org/officeDocument/2006/relationships/hyperlink" Target="https://www.accc.gov.au/contact-us/other-helpful-agencies/consumer-protection-agencies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ndisqualityandsafeguardscommission.createsend1.com/t/t-l-xdjdthl-l-x/" TargetMode="External"/><Relationship Id="rId22" Type="http://schemas.openxmlformats.org/officeDocument/2006/relationships/hyperlink" Target="https://www.ndiscommission.gov.au/about/complaints" TargetMode="External"/><Relationship Id="rId27" Type="http://schemas.openxmlformats.org/officeDocument/2006/relationships/hyperlink" Target="http://www.linkedin.com/company/ndiscommisson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8C06-58CE-426C-881B-542BC113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4</Pages>
  <Words>1516</Words>
  <Characters>8642</Characters>
  <Application>Microsoft Office Word</Application>
  <DocSecurity>4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SAFEGuard newsletter: December 2020</vt:lpstr>
      <vt:lpstr>/</vt:lpstr>
      <vt:lpstr>    نشرة إخبارية للأشخاص ذوي الإعاقة وأصدقائكم وعائلتكم والمدافعين والمجتمع.</vt:lpstr>
      <vt:lpstr>    تحديث حول لقاح كوفيد-19</vt:lpstr>
      <vt:lpstr>    بوابة الإعاقة (Disability Gateway)</vt:lpstr>
      <vt:lpstr>    التحقّق من خلفية العاملين في NDIS</vt:lpstr>
      <vt:lpstr>    تنبيهات الممارسة للمزوّد</vt:lpstr>
      <vt:lpstr>    موارد للمشاركين من السكان الأصليين وسكان جزر مضيق توريس</vt:lpstr>
      <vt:lpstr>    قانون المستهلك الأسترالي ومدونة السلوك الخاصة بـ NDIS</vt:lpstr>
      <vt:lpstr>    تقديم شكوى إلى مفوضية NDIS</vt:lpstr>
      <vt:lpstr>    كيفية الاتصال بمفوضية NDIS</vt:lpstr>
      <vt:lpstr>        طرق لتقديم الشكوى</vt:lpstr>
      <vt:lpstr>        تابعونا</vt:lpstr>
      <vt:lpstr>        اشتركوا في هذه النشرة الإخبارية</vt:lpstr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/>
  <dc:description/>
  <cp:lastModifiedBy>Charlie Tannous</cp:lastModifiedBy>
  <cp:revision>2</cp:revision>
  <cp:lastPrinted>2020-11-16T01:43:00Z</cp:lastPrinted>
  <dcterms:created xsi:type="dcterms:W3CDTF">2021-03-22T08:10:00Z</dcterms:created>
  <dcterms:modified xsi:type="dcterms:W3CDTF">2021-03-22T08:10:00Z</dcterms:modified>
</cp:coreProperties>
</file>