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0EA4DDFD" w:rsidR="0046046A" w:rsidRDefault="00FC44AB" w:rsidP="0046046A">
      <w:r w:rsidRPr="00FC44AB">
        <w:rPr>
          <w:rFonts w:ascii="Calibri" w:hAnsi="Calibri" w:cs="Calibri"/>
          <w:color w:val="999999"/>
          <w:sz w:val="18"/>
          <w:szCs w:val="18"/>
        </w:rPr>
        <w:t xml:space="preserve">Chúng tôi cố gắng đảm bảo khả năng sử dụng và tiếp cận. Nếu quý vị gặp khó khăn về khả năng tiếp cận, vui lòng liên hệ với </w:t>
      </w:r>
      <w:hyperlink r:id="rId8"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221F33E3" w14:textId="3C93BEAA" w:rsidR="006C655F" w:rsidRPr="006C655F" w:rsidRDefault="006012BC" w:rsidP="006012BC">
      <w:pPr>
        <w:pStyle w:val="Heading1"/>
      </w:pPr>
      <w:r>
        <w:rPr>
          <w:noProof/>
          <w:lang w:eastAsia="zh-CN" w:bidi="hi-IN"/>
        </w:rPr>
        <w:drawing>
          <wp:inline distT="0" distB="0" distL="0" distR="0" wp14:anchorId="5C262EA0" wp14:editId="498E9A82">
            <wp:extent cx="3302758" cy="904170"/>
            <wp:effectExtent l="0" t="0" r="0" b="0"/>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89" cy="912145"/>
                    </a:xfrm>
                    <a:prstGeom prst="rect">
                      <a:avLst/>
                    </a:prstGeom>
                    <a:noFill/>
                  </pic:spPr>
                </pic:pic>
              </a:graphicData>
            </a:graphic>
          </wp:inline>
        </w:drawing>
      </w:r>
    </w:p>
    <w:p w14:paraId="22B5DF40" w14:textId="65E4DA05" w:rsidR="006012BC" w:rsidRPr="00DE7920" w:rsidRDefault="00FC44AB" w:rsidP="006012BC">
      <w:pPr>
        <w:rPr>
          <w:b/>
          <w:bCs/>
        </w:rPr>
      </w:pPr>
      <w:r>
        <w:rPr>
          <w:b/>
          <w:bCs/>
        </w:rPr>
        <w:t>Ấn bản 2</w:t>
      </w:r>
      <w:r w:rsidRPr="005D7404">
        <w:rPr>
          <w:b/>
          <w:bCs/>
        </w:rPr>
        <w:t xml:space="preserve">: </w:t>
      </w:r>
      <w:r>
        <w:rPr>
          <w:b/>
          <w:bCs/>
        </w:rPr>
        <w:t>Mùa</w:t>
      </w:r>
      <w:r w:rsidRPr="005D7404">
        <w:rPr>
          <w:b/>
          <w:bCs/>
        </w:rPr>
        <w:t xml:space="preserve"> </w:t>
      </w:r>
      <w:r>
        <w:rPr>
          <w:b/>
          <w:bCs/>
        </w:rPr>
        <w:t xml:space="preserve">Thu </w:t>
      </w:r>
      <w:r w:rsidRPr="005D7404">
        <w:rPr>
          <w:b/>
          <w:bCs/>
        </w:rPr>
        <w:t>202</w:t>
      </w:r>
      <w:r>
        <w:rPr>
          <w:b/>
          <w:bCs/>
        </w:rPr>
        <w:t>1</w:t>
      </w:r>
    </w:p>
    <w:p w14:paraId="43D6D1EC" w14:textId="178CEAFA" w:rsidR="00CB64BD" w:rsidRDefault="00FC44AB" w:rsidP="007F6368">
      <w:pPr>
        <w:pStyle w:val="Heading2"/>
      </w:pPr>
      <w:r w:rsidRPr="005D7404">
        <w:t>Bản tin dành cho người khuyết tật, bạn bè, gia đình, người ủng hộ</w:t>
      </w:r>
      <w:r>
        <w:t xml:space="preserve"> quý vị</w:t>
      </w:r>
      <w:r w:rsidRPr="005D7404">
        <w:t xml:space="preserve"> và cộng đồng</w:t>
      </w:r>
      <w:r w:rsidR="007F6368">
        <w:t>.</w:t>
      </w:r>
    </w:p>
    <w:p w14:paraId="54912B5D" w14:textId="2AC8C159" w:rsidR="008E420C" w:rsidRPr="006012BC" w:rsidRDefault="00FC44AB" w:rsidP="006012BC">
      <w:pPr>
        <w:spacing w:before="120" w:after="120" w:line="240" w:lineRule="auto"/>
        <w:rPr>
          <w:color w:val="auto"/>
          <w:szCs w:val="22"/>
        </w:rPr>
      </w:pPr>
      <w:r>
        <w:rPr>
          <w:rStyle w:val="Emphasis"/>
          <w:rFonts w:ascii="Calibri" w:hAnsi="Calibri" w:cs="Calibri"/>
          <w:color w:val="auto"/>
          <w:position w:val="17"/>
          <w:szCs w:val="22"/>
        </w:rPr>
        <w:t>Nếu quý vị là nhà cung cấp hay nhân viên NDIS, hỗ trợ người khuyết tật, hoặc là người ủng hộ,</w:t>
      </w:r>
      <w:r w:rsidRPr="00891EBC">
        <w:rPr>
          <w:rStyle w:val="Emphasis"/>
          <w:rFonts w:ascii="Calibri" w:hAnsi="Calibri" w:cs="Calibri"/>
          <w:color w:val="auto"/>
          <w:position w:val="17"/>
          <w:szCs w:val="22"/>
        </w:rPr>
        <w:t xml:space="preserve"> người giám hộ, bạn bè hoặc thành viên gia đình người khuyết tật, vui lòng chia sẻ bản tin này với họ</w:t>
      </w:r>
      <w:r w:rsidR="006012BC" w:rsidRPr="006012BC">
        <w:rPr>
          <w:rStyle w:val="Emphasis"/>
          <w:rFonts w:ascii="Calibri" w:hAnsi="Calibri" w:cs="Calibri"/>
          <w:color w:val="auto"/>
          <w:position w:val="17"/>
          <w:szCs w:val="22"/>
        </w:rPr>
        <w:t>.</w:t>
      </w:r>
    </w:p>
    <w:p w14:paraId="53CE5056" w14:textId="460F047D" w:rsidR="000E1386" w:rsidRDefault="00FC44AB" w:rsidP="002F4E67">
      <w:pPr>
        <w:pStyle w:val="Default"/>
        <w:spacing w:before="120" w:after="120" w:line="252" w:lineRule="auto"/>
        <w:rPr>
          <w:rFonts w:asciiTheme="minorHAnsi" w:eastAsiaTheme="minorHAnsi" w:hAnsiTheme="minorHAnsi" w:cstheme="minorHAnsi"/>
          <w:color w:val="000000" w:themeColor="text1"/>
          <w:sz w:val="22"/>
          <w:szCs w:val="20"/>
          <w:lang w:eastAsia="en-US" w:bidi="ar-SA"/>
        </w:rPr>
      </w:pPr>
      <w:bookmarkStart w:id="0" w:name="_What_does_the"/>
      <w:bookmarkEnd w:id="0"/>
      <w:r>
        <w:rPr>
          <w:position w:val="17"/>
          <w:sz w:val="22"/>
          <w:szCs w:val="22"/>
        </w:rPr>
        <w:t>Xin đón c</w:t>
      </w:r>
      <w:r w:rsidRPr="005D7404">
        <w:rPr>
          <w:position w:val="17"/>
          <w:sz w:val="22"/>
          <w:szCs w:val="22"/>
        </w:rPr>
        <w:t>hào đến với ấn bản SAFEGuard</w:t>
      </w:r>
      <w:r>
        <w:rPr>
          <w:position w:val="17"/>
          <w:sz w:val="22"/>
          <w:szCs w:val="22"/>
        </w:rPr>
        <w:t xml:space="preserve"> thứ hai. </w:t>
      </w:r>
      <w:r w:rsidRPr="00FC44AB">
        <w:rPr>
          <w:position w:val="17"/>
          <w:sz w:val="22"/>
          <w:szCs w:val="22"/>
        </w:rPr>
        <w:t xml:space="preserve">Trong số đầu tiên, chúng tôi mời </w:t>
      </w:r>
      <w:r>
        <w:rPr>
          <w:position w:val="17"/>
          <w:sz w:val="22"/>
          <w:szCs w:val="22"/>
        </w:rPr>
        <w:t>quý vị</w:t>
      </w:r>
      <w:r w:rsidRPr="00FC44AB">
        <w:rPr>
          <w:position w:val="17"/>
          <w:sz w:val="22"/>
          <w:szCs w:val="22"/>
        </w:rPr>
        <w:t xml:space="preserve"> cho chúng tôi phản hồi và </w:t>
      </w:r>
      <w:r w:rsidR="001F5815">
        <w:rPr>
          <w:position w:val="17"/>
          <w:sz w:val="22"/>
          <w:szCs w:val="22"/>
        </w:rPr>
        <w:t>mọi</w:t>
      </w:r>
      <w:r w:rsidRPr="00FC44AB">
        <w:rPr>
          <w:position w:val="17"/>
          <w:sz w:val="22"/>
          <w:szCs w:val="22"/>
        </w:rPr>
        <w:t xml:space="preserve"> đề xuất cải thiện bản tin</w:t>
      </w:r>
      <w:r w:rsidR="007471B3">
        <w:rPr>
          <w:position w:val="17"/>
          <w:sz w:val="22"/>
          <w:szCs w:val="22"/>
        </w:rPr>
        <w:t xml:space="preserve"> này</w:t>
      </w:r>
      <w:r w:rsidRPr="00FC44AB">
        <w:rPr>
          <w:position w:val="17"/>
          <w:sz w:val="22"/>
          <w:szCs w:val="22"/>
        </w:rPr>
        <w:t xml:space="preserve"> trong tương lai</w:t>
      </w:r>
      <w:r>
        <w:rPr>
          <w:position w:val="17"/>
          <w:sz w:val="22"/>
          <w:szCs w:val="22"/>
        </w:rPr>
        <w:t>.</w:t>
      </w:r>
      <w:r w:rsidR="000E1386">
        <w:rPr>
          <w:rFonts w:asciiTheme="minorHAnsi" w:eastAsiaTheme="minorHAnsi" w:hAnsiTheme="minorHAnsi" w:cstheme="minorHAnsi"/>
          <w:color w:val="000000" w:themeColor="text1"/>
          <w:sz w:val="22"/>
          <w:szCs w:val="20"/>
          <w:lang w:eastAsia="en-US" w:bidi="ar-SA"/>
        </w:rPr>
        <w:t xml:space="preserve"> </w:t>
      </w:r>
    </w:p>
    <w:p w14:paraId="2989E9ED" w14:textId="0963CCFE" w:rsidR="000E1386" w:rsidRPr="000E1386" w:rsidRDefault="00FC44AB" w:rsidP="000E1386">
      <w:pPr>
        <w:pStyle w:val="Heading2"/>
        <w:spacing w:before="120" w:line="240" w:lineRule="auto"/>
        <w:rPr>
          <w:rFonts w:asciiTheme="minorHAnsi" w:eastAsiaTheme="minorHAnsi" w:hAnsiTheme="minorHAnsi" w:cstheme="minorHAnsi"/>
          <w:b w:val="0"/>
          <w:color w:val="000000" w:themeColor="text1"/>
          <w:sz w:val="22"/>
          <w:szCs w:val="20"/>
        </w:rPr>
      </w:pPr>
      <w:r>
        <w:rPr>
          <w:rFonts w:asciiTheme="minorHAnsi" w:eastAsiaTheme="minorHAnsi" w:hAnsiTheme="minorHAnsi" w:cstheme="minorHAnsi"/>
          <w:b w:val="0"/>
          <w:color w:val="000000" w:themeColor="text1"/>
          <w:sz w:val="22"/>
          <w:szCs w:val="20"/>
        </w:rPr>
        <w:t>Xin c</w:t>
      </w:r>
      <w:r w:rsidRPr="00FC44AB">
        <w:rPr>
          <w:rFonts w:asciiTheme="minorHAnsi" w:eastAsiaTheme="minorHAnsi" w:hAnsiTheme="minorHAnsi" w:cstheme="minorHAnsi"/>
          <w:b w:val="0"/>
          <w:color w:val="000000" w:themeColor="text1"/>
          <w:sz w:val="22"/>
          <w:szCs w:val="20"/>
        </w:rPr>
        <w:t>ảm ơn những người đã hoàn t</w:t>
      </w:r>
      <w:r>
        <w:rPr>
          <w:rFonts w:asciiTheme="minorHAnsi" w:eastAsiaTheme="minorHAnsi" w:hAnsiTheme="minorHAnsi" w:cstheme="minorHAnsi"/>
          <w:b w:val="0"/>
          <w:color w:val="000000" w:themeColor="text1"/>
          <w:sz w:val="22"/>
          <w:szCs w:val="20"/>
        </w:rPr>
        <w:t>ất</w:t>
      </w:r>
      <w:r w:rsidRPr="00FC44AB">
        <w:rPr>
          <w:rFonts w:asciiTheme="minorHAnsi" w:eastAsiaTheme="minorHAnsi" w:hAnsiTheme="minorHAnsi" w:cstheme="minorHAnsi"/>
          <w:b w:val="0"/>
          <w:color w:val="000000" w:themeColor="text1"/>
          <w:sz w:val="22"/>
          <w:szCs w:val="20"/>
        </w:rPr>
        <w:t xml:space="preserve"> khảo sát</w:t>
      </w:r>
      <w:r>
        <w:rPr>
          <w:rFonts w:asciiTheme="minorHAnsi" w:eastAsiaTheme="minorHAnsi" w:hAnsiTheme="minorHAnsi" w:cstheme="minorHAnsi"/>
          <w:b w:val="0"/>
          <w:color w:val="000000" w:themeColor="text1"/>
          <w:sz w:val="22"/>
          <w:szCs w:val="20"/>
        </w:rPr>
        <w:t xml:space="preserve"> này</w:t>
      </w:r>
      <w:r w:rsidRPr="00FC44AB">
        <w:rPr>
          <w:rFonts w:asciiTheme="minorHAnsi" w:eastAsiaTheme="minorHAnsi" w:hAnsiTheme="minorHAnsi" w:cstheme="minorHAnsi"/>
          <w:b w:val="0"/>
          <w:color w:val="000000" w:themeColor="text1"/>
          <w:sz w:val="22"/>
          <w:szCs w:val="20"/>
        </w:rPr>
        <w:t xml:space="preserve">. Chúng tôi sẽ </w:t>
      </w:r>
      <w:r w:rsidR="001F5815">
        <w:rPr>
          <w:rFonts w:asciiTheme="minorHAnsi" w:eastAsiaTheme="minorHAnsi" w:hAnsiTheme="minorHAnsi" w:cstheme="minorHAnsi"/>
          <w:b w:val="0"/>
          <w:color w:val="000000" w:themeColor="text1"/>
          <w:sz w:val="22"/>
          <w:szCs w:val="20"/>
        </w:rPr>
        <w:t>xử lý</w:t>
      </w:r>
      <w:r w:rsidRPr="00FC44AB">
        <w:rPr>
          <w:rFonts w:asciiTheme="minorHAnsi" w:eastAsiaTheme="minorHAnsi" w:hAnsiTheme="minorHAnsi" w:cstheme="minorHAnsi"/>
          <w:b w:val="0"/>
          <w:color w:val="000000" w:themeColor="text1"/>
          <w:sz w:val="22"/>
          <w:szCs w:val="20"/>
        </w:rPr>
        <w:t xml:space="preserve"> phản hồi của </w:t>
      </w:r>
      <w:r>
        <w:rPr>
          <w:rFonts w:asciiTheme="minorHAnsi" w:eastAsiaTheme="minorHAnsi" w:hAnsiTheme="minorHAnsi" w:cstheme="minorHAnsi"/>
          <w:b w:val="0"/>
          <w:color w:val="000000" w:themeColor="text1"/>
          <w:sz w:val="22"/>
          <w:szCs w:val="20"/>
        </w:rPr>
        <w:t xml:space="preserve">quý vị, </w:t>
      </w:r>
      <w:r w:rsidR="001F5815">
        <w:rPr>
          <w:rFonts w:asciiTheme="minorHAnsi" w:eastAsiaTheme="minorHAnsi" w:hAnsiTheme="minorHAnsi" w:cstheme="minorHAnsi"/>
          <w:b w:val="0"/>
          <w:color w:val="000000" w:themeColor="text1"/>
          <w:sz w:val="22"/>
          <w:szCs w:val="20"/>
        </w:rPr>
        <w:t>khiến</w:t>
      </w:r>
      <w:r w:rsidRPr="00FC44AB">
        <w:rPr>
          <w:rFonts w:asciiTheme="minorHAnsi" w:eastAsiaTheme="minorHAnsi" w:hAnsiTheme="minorHAnsi" w:cstheme="minorHAnsi"/>
          <w:b w:val="0"/>
          <w:color w:val="000000" w:themeColor="text1"/>
          <w:sz w:val="22"/>
          <w:szCs w:val="20"/>
        </w:rPr>
        <w:t xml:space="preserve"> SAFEGuard trở nên thú vị và hữu ích nhất.</w:t>
      </w:r>
    </w:p>
    <w:p w14:paraId="3287FEC8" w14:textId="54BBDAA7" w:rsidR="000E1386" w:rsidRDefault="00FC44AB" w:rsidP="000E1386">
      <w:pPr>
        <w:pStyle w:val="Heading2"/>
      </w:pPr>
      <w:r w:rsidRPr="00FC44AB">
        <w:t>Cập nhật vắc xin COVID-19</w:t>
      </w:r>
    </w:p>
    <w:p w14:paraId="59FDDD41" w14:textId="45C02337" w:rsidR="000E1386" w:rsidRDefault="00FC44AB" w:rsidP="000E1386">
      <w:pPr>
        <w:spacing w:before="120" w:after="120" w:line="240" w:lineRule="auto"/>
        <w:rPr>
          <w:rFonts w:cstheme="minorHAnsi"/>
        </w:rPr>
      </w:pPr>
      <w:r w:rsidRPr="00FC44AB">
        <w:rPr>
          <w:rFonts w:cstheme="minorHAnsi"/>
        </w:rPr>
        <w:t>Chương trình tiêm chủng COVID-19 của Úc đã bắt đầu. Vắc</w:t>
      </w:r>
      <w:r>
        <w:rPr>
          <w:rFonts w:cstheme="minorHAnsi"/>
        </w:rPr>
        <w:t>-</w:t>
      </w:r>
      <w:r w:rsidRPr="00FC44AB">
        <w:rPr>
          <w:rFonts w:cstheme="minorHAnsi"/>
        </w:rPr>
        <w:t xml:space="preserve">xin là cách bảo vệ người khuyết tật, người lao động và </w:t>
      </w:r>
      <w:r w:rsidR="001F5815">
        <w:rPr>
          <w:rFonts w:cstheme="minorHAnsi"/>
        </w:rPr>
        <w:t>rộng ra là</w:t>
      </w:r>
      <w:r w:rsidR="001F5815" w:rsidRPr="00FC44AB">
        <w:rPr>
          <w:rFonts w:cstheme="minorHAnsi"/>
        </w:rPr>
        <w:t xml:space="preserve"> cộng đồng</w:t>
      </w:r>
      <w:r w:rsidRPr="00FC44AB">
        <w:rPr>
          <w:rFonts w:cstheme="minorHAnsi"/>
        </w:rPr>
        <w:t>.</w:t>
      </w:r>
    </w:p>
    <w:p w14:paraId="7B1DEEFC" w14:textId="7713DA0E" w:rsidR="000E1386" w:rsidRDefault="00FC44AB" w:rsidP="000E1386">
      <w:pPr>
        <w:spacing w:before="120" w:after="120" w:line="240" w:lineRule="auto"/>
        <w:rPr>
          <w:rFonts w:cstheme="minorHAnsi"/>
        </w:rPr>
      </w:pPr>
      <w:r>
        <w:rPr>
          <w:rFonts w:cstheme="minorHAnsi"/>
        </w:rPr>
        <w:t>N</w:t>
      </w:r>
      <w:r w:rsidRPr="00FC44AB">
        <w:rPr>
          <w:rFonts w:cstheme="minorHAnsi"/>
        </w:rPr>
        <w:t>gười dân Úc được khuyến khích tiêm vắc-xin COVID-19</w:t>
      </w:r>
      <w:r>
        <w:rPr>
          <w:rFonts w:cstheme="minorHAnsi"/>
        </w:rPr>
        <w:t>,</w:t>
      </w:r>
      <w:r w:rsidRPr="00FC44AB">
        <w:rPr>
          <w:rFonts w:cstheme="minorHAnsi"/>
        </w:rPr>
        <w:t xml:space="preserve"> nhưng ở giai đoạn này là tự nguyện. Điều này có nghĩa </w:t>
      </w:r>
      <w:r>
        <w:rPr>
          <w:rFonts w:cstheme="minorHAnsi"/>
        </w:rPr>
        <w:t>quý vị</w:t>
      </w:r>
      <w:r w:rsidRPr="00FC44AB">
        <w:rPr>
          <w:rFonts w:cstheme="minorHAnsi"/>
        </w:rPr>
        <w:t xml:space="preserve"> có thể quyết định nhận</w:t>
      </w:r>
      <w:r>
        <w:rPr>
          <w:rFonts w:cstheme="minorHAnsi"/>
        </w:rPr>
        <w:t xml:space="preserve"> (vắc-xin)</w:t>
      </w:r>
      <w:r w:rsidRPr="00FC44AB">
        <w:rPr>
          <w:rFonts w:cstheme="minorHAnsi"/>
        </w:rPr>
        <w:t xml:space="preserve"> hay không.</w:t>
      </w:r>
    </w:p>
    <w:p w14:paraId="46663AB9" w14:textId="4FA14C90" w:rsidR="000E1386" w:rsidRDefault="00FC44AB" w:rsidP="000E1386">
      <w:pPr>
        <w:spacing w:before="120" w:after="120" w:line="240" w:lineRule="auto"/>
        <w:rPr>
          <w:rFonts w:cstheme="minorHAnsi"/>
        </w:rPr>
      </w:pPr>
      <w:r w:rsidRPr="00FC44AB">
        <w:rPr>
          <w:rFonts w:cstheme="minorHAnsi"/>
        </w:rPr>
        <w:t xml:space="preserve">Trước khi đồng ý chủng ngừa, quan trọng là </w:t>
      </w:r>
      <w:r>
        <w:rPr>
          <w:rFonts w:cstheme="minorHAnsi"/>
        </w:rPr>
        <w:t>quý vị</w:t>
      </w:r>
      <w:r w:rsidRPr="00FC44AB">
        <w:rPr>
          <w:rFonts w:cstheme="minorHAnsi"/>
        </w:rPr>
        <w:t xml:space="preserve"> hiểu</w:t>
      </w:r>
      <w:r w:rsidR="000E1386">
        <w:rPr>
          <w:rFonts w:cstheme="minorHAnsi"/>
        </w:rPr>
        <w:t>:</w:t>
      </w:r>
    </w:p>
    <w:p w14:paraId="5AE7AABD" w14:textId="2534D7A5" w:rsidR="000E1386" w:rsidRDefault="002F4E67" w:rsidP="000E1386">
      <w:pPr>
        <w:pStyle w:val="ListParagraph"/>
        <w:numPr>
          <w:ilvl w:val="0"/>
          <w:numId w:val="20"/>
        </w:numPr>
        <w:spacing w:after="120" w:line="240" w:lineRule="auto"/>
        <w:ind w:left="714" w:hanging="357"/>
        <w:rPr>
          <w:rFonts w:asciiTheme="minorHAnsi" w:hAnsiTheme="minorHAnsi" w:cstheme="minorHAnsi"/>
        </w:rPr>
      </w:pPr>
      <w:r>
        <w:rPr>
          <w:rFonts w:asciiTheme="minorHAnsi" w:hAnsiTheme="minorHAnsi" w:cstheme="minorHAnsi"/>
        </w:rPr>
        <w:t>v</w:t>
      </w:r>
      <w:r w:rsidR="00040913" w:rsidRPr="00040913">
        <w:rPr>
          <w:rFonts w:asciiTheme="minorHAnsi" w:hAnsiTheme="minorHAnsi" w:cstheme="minorHAnsi"/>
        </w:rPr>
        <w:t>ắc</w:t>
      </w:r>
      <w:r w:rsidR="00040913">
        <w:rPr>
          <w:rFonts w:asciiTheme="minorHAnsi" w:hAnsiTheme="minorHAnsi" w:cstheme="minorHAnsi"/>
        </w:rPr>
        <w:t>-</w:t>
      </w:r>
      <w:r w:rsidR="00040913" w:rsidRPr="00040913">
        <w:rPr>
          <w:rFonts w:asciiTheme="minorHAnsi" w:hAnsiTheme="minorHAnsi" w:cstheme="minorHAnsi"/>
        </w:rPr>
        <w:t>xin COVID-19 là gì và dùng để làm gì</w:t>
      </w:r>
    </w:p>
    <w:p w14:paraId="048E0535" w14:textId="77419920" w:rsidR="000E1386" w:rsidRDefault="00040913" w:rsidP="000E1386">
      <w:pPr>
        <w:pStyle w:val="ListParagraph"/>
        <w:numPr>
          <w:ilvl w:val="0"/>
          <w:numId w:val="20"/>
        </w:numPr>
        <w:spacing w:before="120" w:after="120" w:line="240" w:lineRule="auto"/>
        <w:rPr>
          <w:rFonts w:asciiTheme="minorHAnsi" w:hAnsiTheme="minorHAnsi" w:cstheme="minorHAnsi"/>
        </w:rPr>
      </w:pPr>
      <w:r>
        <w:rPr>
          <w:rFonts w:asciiTheme="minorHAnsi" w:hAnsiTheme="minorHAnsi" w:cstheme="minorHAnsi"/>
        </w:rPr>
        <w:t xml:space="preserve">các </w:t>
      </w:r>
      <w:r w:rsidRPr="00040913">
        <w:rPr>
          <w:rFonts w:asciiTheme="minorHAnsi" w:hAnsiTheme="minorHAnsi" w:cstheme="minorHAnsi"/>
        </w:rPr>
        <w:t>lợi ích của vắc</w:t>
      </w:r>
      <w:r>
        <w:rPr>
          <w:rFonts w:asciiTheme="minorHAnsi" w:hAnsiTheme="minorHAnsi" w:cstheme="minorHAnsi"/>
        </w:rPr>
        <w:t>-</w:t>
      </w:r>
      <w:r w:rsidRPr="00040913">
        <w:rPr>
          <w:rFonts w:asciiTheme="minorHAnsi" w:hAnsiTheme="minorHAnsi" w:cstheme="minorHAnsi"/>
        </w:rPr>
        <w:t>xin</w:t>
      </w:r>
    </w:p>
    <w:p w14:paraId="576A6EFC" w14:textId="2A9C45B4" w:rsidR="000E1386" w:rsidRDefault="00040913" w:rsidP="000E1386">
      <w:pPr>
        <w:pStyle w:val="ListParagraph"/>
        <w:numPr>
          <w:ilvl w:val="0"/>
          <w:numId w:val="20"/>
        </w:numPr>
        <w:spacing w:before="120" w:after="120" w:line="240" w:lineRule="auto"/>
        <w:rPr>
          <w:rFonts w:asciiTheme="minorHAnsi" w:hAnsiTheme="minorHAnsi" w:cstheme="minorHAnsi"/>
        </w:rPr>
      </w:pPr>
      <w:r>
        <w:rPr>
          <w:rFonts w:asciiTheme="minorHAnsi" w:hAnsiTheme="minorHAnsi" w:cstheme="minorHAnsi"/>
        </w:rPr>
        <w:t xml:space="preserve">rủi ro của </w:t>
      </w:r>
      <w:r w:rsidRPr="00040913">
        <w:rPr>
          <w:rFonts w:asciiTheme="minorHAnsi" w:hAnsiTheme="minorHAnsi" w:cstheme="minorHAnsi"/>
        </w:rPr>
        <w:t>vắc</w:t>
      </w:r>
      <w:r>
        <w:rPr>
          <w:rFonts w:asciiTheme="minorHAnsi" w:hAnsiTheme="minorHAnsi" w:cstheme="minorHAnsi"/>
        </w:rPr>
        <w:t>-</w:t>
      </w:r>
      <w:r w:rsidRPr="00040913">
        <w:rPr>
          <w:rFonts w:asciiTheme="minorHAnsi" w:hAnsiTheme="minorHAnsi" w:cstheme="minorHAnsi"/>
        </w:rPr>
        <w:t>xin</w:t>
      </w:r>
      <w:r>
        <w:rPr>
          <w:rFonts w:asciiTheme="minorHAnsi" w:hAnsiTheme="minorHAnsi" w:cstheme="minorHAnsi"/>
        </w:rPr>
        <w:t xml:space="preserve"> này</w:t>
      </w:r>
      <w:r w:rsidR="000E1386">
        <w:rPr>
          <w:rFonts w:asciiTheme="minorHAnsi" w:hAnsiTheme="minorHAnsi" w:cstheme="minorHAnsi"/>
        </w:rPr>
        <w:t>.</w:t>
      </w:r>
    </w:p>
    <w:p w14:paraId="5B886E01" w14:textId="2828CAC7" w:rsidR="000E1386" w:rsidRDefault="00040913" w:rsidP="000E1386">
      <w:pPr>
        <w:rPr>
          <w:rFonts w:cstheme="minorHAnsi"/>
        </w:rPr>
      </w:pPr>
      <w:r w:rsidRPr="00040913">
        <w:rPr>
          <w:rFonts w:cstheme="minorHAnsi"/>
        </w:rPr>
        <w:t>Bộ Y tế đã phát triển</w:t>
      </w:r>
      <w:r w:rsidR="001340E0">
        <w:rPr>
          <w:rFonts w:cstheme="minorHAnsi"/>
        </w:rPr>
        <w:t xml:space="preserve"> trang mạng</w:t>
      </w:r>
      <w:hyperlink r:id="rId10" w:history="1">
        <w:r>
          <w:rPr>
            <w:rStyle w:val="Hyperlink"/>
            <w:rFonts w:cstheme="minorHAnsi"/>
          </w:rPr>
          <w:t xml:space="preserve"> </w:t>
        </w:r>
        <w:r w:rsidRPr="00040913">
          <w:rPr>
            <w:rStyle w:val="Hyperlink"/>
            <w:rFonts w:cstheme="minorHAnsi"/>
          </w:rPr>
          <w:t>Thông tin dành cho người khuyết tật về vắc-xin COVID-19</w:t>
        </w:r>
      </w:hyperlink>
      <w:r w:rsidRPr="00040913">
        <w:rPr>
          <w:rFonts w:cstheme="minorHAnsi"/>
        </w:rPr>
        <w:t xml:space="preserve">, trang này </w:t>
      </w:r>
      <w:r>
        <w:rPr>
          <w:rFonts w:cstheme="minorHAnsi"/>
        </w:rPr>
        <w:t>có</w:t>
      </w:r>
      <w:r w:rsidRPr="00040913">
        <w:rPr>
          <w:rFonts w:cstheme="minorHAnsi"/>
        </w:rPr>
        <w:t xml:space="preserve"> nhiều câu hỏi </w:t>
      </w:r>
      <w:r>
        <w:rPr>
          <w:rFonts w:cstheme="minorHAnsi"/>
        </w:rPr>
        <w:t>quý vị</w:t>
      </w:r>
      <w:r w:rsidRPr="00040913">
        <w:rPr>
          <w:rFonts w:cstheme="minorHAnsi"/>
        </w:rPr>
        <w:t xml:space="preserve"> có thể có về vắc-xin, gồm cả khi nào và ở đâu</w:t>
      </w:r>
      <w:r>
        <w:rPr>
          <w:rFonts w:cstheme="minorHAnsi"/>
        </w:rPr>
        <w:t xml:space="preserve"> có vắc-xin này</w:t>
      </w:r>
      <w:r w:rsidRPr="00040913">
        <w:rPr>
          <w:rFonts w:cstheme="minorHAnsi"/>
        </w:rPr>
        <w:t xml:space="preserve">. Trang </w:t>
      </w:r>
      <w:r w:rsidR="001340E0">
        <w:rPr>
          <w:rFonts w:cstheme="minorHAnsi"/>
        </w:rPr>
        <w:t>mạng</w:t>
      </w:r>
      <w:r w:rsidRPr="00040913">
        <w:rPr>
          <w:rFonts w:cstheme="minorHAnsi"/>
        </w:rPr>
        <w:t xml:space="preserve"> này đang được cập nhật </w:t>
      </w:r>
      <w:r>
        <w:rPr>
          <w:rFonts w:cstheme="minorHAnsi"/>
        </w:rPr>
        <w:t>đều đặn</w:t>
      </w:r>
      <w:r w:rsidR="001B183D">
        <w:rPr>
          <w:rFonts w:cstheme="minorHAnsi"/>
        </w:rPr>
        <w:t>.</w:t>
      </w:r>
    </w:p>
    <w:p w14:paraId="5B4A29C9" w14:textId="3C4F4336" w:rsidR="001B183D" w:rsidRDefault="001B183D" w:rsidP="001B183D">
      <w:pPr>
        <w:spacing w:before="120" w:after="120" w:line="240" w:lineRule="auto"/>
        <w:rPr>
          <w:rFonts w:cstheme="minorHAnsi"/>
        </w:rPr>
      </w:pPr>
      <w:r>
        <w:rPr>
          <w:rFonts w:cstheme="minorHAnsi"/>
        </w:rPr>
        <w:t xml:space="preserve">The Department of Health website also published resources (including </w:t>
      </w:r>
      <w:hyperlink r:id="rId11" w:anchor="easy-read-resources" w:history="1">
        <w:r w:rsidRPr="001B183D">
          <w:rPr>
            <w:rStyle w:val="Hyperlink"/>
            <w:rFonts w:cstheme="minorHAnsi"/>
          </w:rPr>
          <w:t>Easy Read</w:t>
        </w:r>
      </w:hyperlink>
      <w:r>
        <w:rPr>
          <w:rFonts w:cstheme="minorHAnsi"/>
        </w:rPr>
        <w:t xml:space="preserve"> format and </w:t>
      </w:r>
      <w:hyperlink r:id="rId12" w:anchor="auslan-videos" w:history="1">
        <w:r w:rsidRPr="001B183D">
          <w:rPr>
            <w:rStyle w:val="Hyperlink"/>
            <w:rFonts w:cstheme="minorHAnsi"/>
          </w:rPr>
          <w:t>Auslan</w:t>
        </w:r>
      </w:hyperlink>
      <w:r>
        <w:rPr>
          <w:rFonts w:cstheme="minorHAnsi"/>
        </w:rPr>
        <w:t xml:space="preserve"> videos) about the vaccines. These resources explain what the vaccines are, how to prepare for your vaccination, and what to expect after you are vaccinated.</w:t>
      </w:r>
    </w:p>
    <w:p w14:paraId="47D2301B" w14:textId="4960DB38" w:rsidR="00B33771" w:rsidRDefault="00B33771" w:rsidP="001B183D">
      <w:pPr>
        <w:spacing w:before="120" w:after="120" w:line="240" w:lineRule="auto"/>
        <w:rPr>
          <w:rFonts w:cstheme="minorHAnsi"/>
        </w:rPr>
      </w:pPr>
      <w:r w:rsidRPr="00B33771">
        <w:rPr>
          <w:rFonts w:cstheme="minorHAnsi"/>
        </w:rPr>
        <w:t xml:space="preserve">Trang </w:t>
      </w:r>
      <w:r>
        <w:rPr>
          <w:rFonts w:cstheme="minorHAnsi"/>
        </w:rPr>
        <w:t>mạng</w:t>
      </w:r>
      <w:r w:rsidRPr="00B33771">
        <w:rPr>
          <w:rFonts w:cstheme="minorHAnsi"/>
        </w:rPr>
        <w:t xml:space="preserve"> của Bộ Y tế cũng đã xuất bản các tài </w:t>
      </w:r>
      <w:r>
        <w:rPr>
          <w:rFonts w:cstheme="minorHAnsi"/>
        </w:rPr>
        <w:t>liệu</w:t>
      </w:r>
      <w:r w:rsidRPr="00B33771">
        <w:rPr>
          <w:rFonts w:cstheme="minorHAnsi"/>
        </w:rPr>
        <w:t xml:space="preserve"> (gồm định dạng </w:t>
      </w:r>
      <w:hyperlink r:id="rId13" w:anchor="easy-read-resources" w:history="1">
        <w:r w:rsidRPr="001B183D">
          <w:rPr>
            <w:rStyle w:val="Hyperlink"/>
            <w:rFonts w:cstheme="minorHAnsi"/>
          </w:rPr>
          <w:t>Easy Read</w:t>
        </w:r>
      </w:hyperlink>
      <w:r w:rsidRPr="00B33771">
        <w:rPr>
          <w:rFonts w:cstheme="minorHAnsi"/>
        </w:rPr>
        <w:t xml:space="preserve"> và các video </w:t>
      </w:r>
      <w:hyperlink r:id="rId14" w:anchor="auslan-videos" w:history="1">
        <w:r w:rsidRPr="001B183D">
          <w:rPr>
            <w:rStyle w:val="Hyperlink"/>
            <w:rFonts w:cstheme="minorHAnsi"/>
          </w:rPr>
          <w:t>Auslan</w:t>
        </w:r>
      </w:hyperlink>
      <w:r w:rsidRPr="00B33771">
        <w:rPr>
          <w:rFonts w:cstheme="minorHAnsi"/>
        </w:rPr>
        <w:t>) về vắc-xin</w:t>
      </w:r>
      <w:r>
        <w:rPr>
          <w:rFonts w:cstheme="minorHAnsi"/>
        </w:rPr>
        <w:t xml:space="preserve"> này</w:t>
      </w:r>
      <w:r w:rsidR="00C87952">
        <w:rPr>
          <w:rFonts w:cstheme="minorHAnsi"/>
        </w:rPr>
        <w:t>,</w:t>
      </w:r>
      <w:r w:rsidRPr="00B33771">
        <w:rPr>
          <w:rFonts w:cstheme="minorHAnsi"/>
        </w:rPr>
        <w:t xml:space="preserve"> giải thích các vắc-xin là gì, cách chuẩn bị </w:t>
      </w:r>
      <w:r w:rsidR="00C87952">
        <w:rPr>
          <w:rFonts w:cstheme="minorHAnsi"/>
        </w:rPr>
        <w:t>c</w:t>
      </w:r>
      <w:r w:rsidRPr="00B33771">
        <w:rPr>
          <w:rFonts w:cstheme="minorHAnsi"/>
        </w:rPr>
        <w:t>hủng</w:t>
      </w:r>
      <w:r w:rsidR="00C87952">
        <w:rPr>
          <w:rFonts w:cstheme="minorHAnsi"/>
        </w:rPr>
        <w:t xml:space="preserve"> ngừa</w:t>
      </w:r>
      <w:r w:rsidRPr="00B33771">
        <w:rPr>
          <w:rFonts w:cstheme="minorHAnsi"/>
        </w:rPr>
        <w:t xml:space="preserve"> và những gì sẽ xảy ra sau khi </w:t>
      </w:r>
      <w:r>
        <w:rPr>
          <w:rFonts w:cstheme="minorHAnsi"/>
        </w:rPr>
        <w:t>quý vị</w:t>
      </w:r>
      <w:r w:rsidRPr="00B33771">
        <w:rPr>
          <w:rFonts w:cstheme="minorHAnsi"/>
        </w:rPr>
        <w:t xml:space="preserve"> tiêm chủng.</w:t>
      </w:r>
    </w:p>
    <w:p w14:paraId="55B836CB" w14:textId="23C6DA26" w:rsidR="000E1386" w:rsidRDefault="00B33771" w:rsidP="000E1386">
      <w:pPr>
        <w:pStyle w:val="Heading2"/>
      </w:pPr>
      <w:r w:rsidRPr="00B33771">
        <w:lastRenderedPageBreak/>
        <w:t xml:space="preserve">Cổng dành cho </w:t>
      </w:r>
      <w:r>
        <w:t>N</w:t>
      </w:r>
      <w:r w:rsidRPr="00B33771">
        <w:t>gười khuyết tật</w:t>
      </w:r>
    </w:p>
    <w:p w14:paraId="171AE40A" w14:textId="1EAB9F60" w:rsidR="000E1386" w:rsidRPr="002A5F04" w:rsidRDefault="00B33771" w:rsidP="000E1386">
      <w:pPr>
        <w:spacing w:before="120" w:after="120" w:line="240" w:lineRule="auto"/>
        <w:rPr>
          <w:rStyle w:val="font-arial"/>
          <w:rFonts w:cstheme="minorHAnsi"/>
          <w:color w:val="auto"/>
          <w:szCs w:val="22"/>
        </w:rPr>
      </w:pPr>
      <w:r w:rsidRPr="00B33771">
        <w:rPr>
          <w:rStyle w:val="font-arial"/>
          <w:rFonts w:cstheme="minorHAnsi"/>
          <w:color w:val="auto"/>
          <w:szCs w:val="22"/>
        </w:rPr>
        <w:t xml:space="preserve">Đường dây </w:t>
      </w:r>
      <w:r>
        <w:rPr>
          <w:rStyle w:val="font-arial"/>
          <w:rFonts w:cstheme="minorHAnsi"/>
          <w:color w:val="auto"/>
          <w:szCs w:val="22"/>
        </w:rPr>
        <w:t>T</w:t>
      </w:r>
      <w:r w:rsidRPr="00B33771">
        <w:rPr>
          <w:rStyle w:val="font-arial"/>
          <w:rFonts w:cstheme="minorHAnsi"/>
          <w:color w:val="auto"/>
          <w:szCs w:val="22"/>
        </w:rPr>
        <w:t xml:space="preserve">rợ giúp </w:t>
      </w:r>
      <w:r>
        <w:rPr>
          <w:rStyle w:val="font-arial"/>
          <w:rFonts w:cstheme="minorHAnsi"/>
          <w:color w:val="auto"/>
          <w:szCs w:val="22"/>
        </w:rPr>
        <w:t>T</w:t>
      </w:r>
      <w:r w:rsidRPr="00B33771">
        <w:rPr>
          <w:rStyle w:val="font-arial"/>
          <w:rFonts w:cstheme="minorHAnsi"/>
          <w:color w:val="auto"/>
          <w:szCs w:val="22"/>
        </w:rPr>
        <w:t xml:space="preserve">hông tin </w:t>
      </w:r>
      <w:r>
        <w:rPr>
          <w:rStyle w:val="font-arial"/>
          <w:rFonts w:cstheme="minorHAnsi"/>
          <w:color w:val="auto"/>
          <w:szCs w:val="22"/>
        </w:rPr>
        <w:t>N</w:t>
      </w:r>
      <w:r w:rsidRPr="00B33771">
        <w:rPr>
          <w:rStyle w:val="font-arial"/>
          <w:rFonts w:cstheme="minorHAnsi"/>
          <w:color w:val="auto"/>
          <w:szCs w:val="22"/>
        </w:rPr>
        <w:t xml:space="preserve">gười khuyết tật hiện đã chuyển sang </w:t>
      </w:r>
      <w:hyperlink r:id="rId15" w:history="1">
        <w:r w:rsidRPr="00B33771">
          <w:rPr>
            <w:rStyle w:val="Hyperlink"/>
            <w:rFonts w:cstheme="minorHAnsi"/>
            <w:szCs w:val="22"/>
          </w:rPr>
          <w:t>Cổng thông tin Người Khuyết tật</w:t>
        </w:r>
      </w:hyperlink>
      <w:r w:rsidR="000E1386" w:rsidRPr="002A5F04">
        <w:rPr>
          <w:rStyle w:val="font-arial"/>
          <w:rFonts w:cstheme="minorHAnsi"/>
          <w:color w:val="auto"/>
          <w:szCs w:val="22"/>
        </w:rPr>
        <w:t>.</w:t>
      </w:r>
    </w:p>
    <w:p w14:paraId="7DAB0262" w14:textId="090D2548" w:rsidR="000E1386" w:rsidRDefault="000E1386" w:rsidP="000E1386">
      <w:pPr>
        <w:spacing w:before="120" w:after="120" w:line="240" w:lineRule="auto"/>
        <w:rPr>
          <w:rStyle w:val="font-arial"/>
          <w:rFonts w:cstheme="minorHAnsi"/>
          <w:color w:val="auto"/>
          <w:szCs w:val="22"/>
        </w:rPr>
      </w:pPr>
      <w:r w:rsidRPr="002A5F04">
        <w:rPr>
          <w:rStyle w:val="font-arial"/>
          <w:rFonts w:cstheme="minorHAnsi"/>
          <w:color w:val="auto"/>
          <w:szCs w:val="22"/>
        </w:rPr>
        <w:t>The Disability Gateway number (1800 643 787) is the same as the Disability Information</w:t>
      </w:r>
      <w:r>
        <w:rPr>
          <w:rStyle w:val="font-arial"/>
          <w:rFonts w:cstheme="minorHAnsi"/>
          <w:color w:val="auto"/>
          <w:szCs w:val="22"/>
        </w:rPr>
        <w:t xml:space="preserve"> </w:t>
      </w:r>
      <w:r w:rsidRPr="002A5F04">
        <w:rPr>
          <w:rStyle w:val="font-arial"/>
          <w:rFonts w:cstheme="minorHAnsi"/>
          <w:color w:val="auto"/>
          <w:szCs w:val="22"/>
        </w:rPr>
        <w:t>helpline number.</w:t>
      </w:r>
      <w:r>
        <w:rPr>
          <w:rStyle w:val="font-arial"/>
          <w:rFonts w:cstheme="minorHAnsi"/>
          <w:color w:val="auto"/>
          <w:szCs w:val="22"/>
        </w:rPr>
        <w:t xml:space="preserve"> The number is available Monday to Friday between 8.00am and 8.00pm AEDT.</w:t>
      </w:r>
    </w:p>
    <w:p w14:paraId="585BEF88" w14:textId="4D23A455" w:rsidR="00B33771" w:rsidRDefault="00B33771" w:rsidP="000E1386">
      <w:pPr>
        <w:spacing w:before="120" w:after="120" w:line="240" w:lineRule="auto"/>
        <w:rPr>
          <w:rStyle w:val="font-arial"/>
          <w:rFonts w:cstheme="minorHAnsi"/>
          <w:color w:val="auto"/>
          <w:szCs w:val="22"/>
        </w:rPr>
      </w:pPr>
      <w:r w:rsidRPr="00B33771">
        <w:rPr>
          <w:rStyle w:val="font-arial"/>
          <w:rFonts w:cstheme="minorHAnsi"/>
          <w:color w:val="auto"/>
          <w:szCs w:val="22"/>
        </w:rPr>
        <w:t xml:space="preserve">Số </w:t>
      </w:r>
      <w:r w:rsidR="001F5815">
        <w:rPr>
          <w:rStyle w:val="font-arial"/>
          <w:rFonts w:cstheme="minorHAnsi"/>
          <w:color w:val="auto"/>
          <w:szCs w:val="22"/>
        </w:rPr>
        <w:t xml:space="preserve">(điện thoại) </w:t>
      </w:r>
      <w:r w:rsidRPr="00B33771">
        <w:rPr>
          <w:rStyle w:val="font-arial"/>
          <w:rFonts w:cstheme="minorHAnsi"/>
          <w:color w:val="auto"/>
          <w:szCs w:val="22"/>
        </w:rPr>
        <w:t xml:space="preserve">Cổng </w:t>
      </w:r>
      <w:r w:rsidR="00C87952">
        <w:rPr>
          <w:rStyle w:val="font-arial"/>
          <w:rFonts w:cstheme="minorHAnsi"/>
          <w:color w:val="auto"/>
          <w:szCs w:val="22"/>
        </w:rPr>
        <w:t>cho</w:t>
      </w:r>
      <w:r w:rsidRPr="00B33771">
        <w:rPr>
          <w:rStyle w:val="font-arial"/>
          <w:rFonts w:cstheme="minorHAnsi"/>
          <w:color w:val="auto"/>
          <w:szCs w:val="22"/>
        </w:rPr>
        <w:t xml:space="preserve"> Người khuyết tật (1800 643 787) giống với số đường dây trợ giúp Thông tin Người khuyết tật. Số điện thoại này có từ Thứ Hai đến Thứ Sáu, từ 8 giờ sáng đến 8 giờ tối theo AEDT</w:t>
      </w:r>
      <w:r>
        <w:rPr>
          <w:rStyle w:val="font-arial"/>
          <w:rFonts w:cstheme="minorHAnsi"/>
          <w:color w:val="auto"/>
          <w:szCs w:val="22"/>
        </w:rPr>
        <w:t>.</w:t>
      </w:r>
    </w:p>
    <w:p w14:paraId="248776FE" w14:textId="6B641CA1" w:rsidR="000E1386" w:rsidRDefault="00B33771" w:rsidP="000E1386">
      <w:pPr>
        <w:spacing w:before="120" w:after="120" w:line="240" w:lineRule="auto"/>
        <w:rPr>
          <w:rStyle w:val="font-arial"/>
          <w:rFonts w:cstheme="minorHAnsi"/>
          <w:color w:val="auto"/>
          <w:szCs w:val="22"/>
        </w:rPr>
      </w:pPr>
      <w:r w:rsidRPr="00B33771">
        <w:rPr>
          <w:rStyle w:val="font-arial"/>
          <w:rFonts w:cstheme="minorHAnsi"/>
          <w:color w:val="auto"/>
          <w:szCs w:val="22"/>
        </w:rPr>
        <w:t xml:space="preserve">Cổng dành cho Người khuyết tật nhằm mục đích hỗ trợ người khuyết tật, gia đình và người chăm sóc </w:t>
      </w:r>
      <w:r w:rsidR="008A5EC3">
        <w:rPr>
          <w:rStyle w:val="font-arial"/>
          <w:rFonts w:cstheme="minorHAnsi"/>
          <w:color w:val="auto"/>
          <w:szCs w:val="22"/>
        </w:rPr>
        <w:t>quý vị</w:t>
      </w:r>
      <w:r w:rsidRPr="00B33771">
        <w:rPr>
          <w:rStyle w:val="font-arial"/>
          <w:rFonts w:cstheme="minorHAnsi"/>
          <w:color w:val="auto"/>
          <w:szCs w:val="22"/>
        </w:rPr>
        <w:t>, tìm và truy cập thông tin và dịch vụ đáng tin cậy.</w:t>
      </w:r>
    </w:p>
    <w:p w14:paraId="7BECBED1" w14:textId="7AAB3ED3" w:rsidR="000E1386" w:rsidRPr="00411752" w:rsidRDefault="008A5EC3" w:rsidP="000E1386">
      <w:pPr>
        <w:spacing w:before="120" w:after="120" w:line="240" w:lineRule="auto"/>
        <w:rPr>
          <w:rStyle w:val="font-arial"/>
          <w:rFonts w:cstheme="minorHAnsi"/>
          <w:color w:val="auto"/>
          <w:szCs w:val="22"/>
        </w:rPr>
      </w:pPr>
      <w:r>
        <w:rPr>
          <w:rStyle w:val="font-arial"/>
          <w:rFonts w:cstheme="minorHAnsi"/>
          <w:color w:val="auto"/>
          <w:szCs w:val="22"/>
        </w:rPr>
        <w:t xml:space="preserve">Quý vị </w:t>
      </w:r>
      <w:r w:rsidRPr="008A5EC3">
        <w:rPr>
          <w:rStyle w:val="font-arial"/>
          <w:rFonts w:cstheme="minorHAnsi"/>
          <w:color w:val="auto"/>
          <w:szCs w:val="22"/>
        </w:rPr>
        <w:t xml:space="preserve">có thể liên </w:t>
      </w:r>
      <w:r>
        <w:rPr>
          <w:rStyle w:val="font-arial"/>
          <w:rFonts w:cstheme="minorHAnsi"/>
          <w:color w:val="auto"/>
          <w:szCs w:val="22"/>
        </w:rPr>
        <w:t>lạc</w:t>
      </w:r>
      <w:r w:rsidRPr="008A5EC3">
        <w:rPr>
          <w:rStyle w:val="font-arial"/>
          <w:rFonts w:cstheme="minorHAnsi"/>
          <w:color w:val="auto"/>
          <w:szCs w:val="22"/>
        </w:rPr>
        <w:t xml:space="preserve"> Cổng cho Người khuyết tật về các vấn đề COVID-19 và nói chuyện với người hiểu</w:t>
      </w:r>
      <w:r>
        <w:rPr>
          <w:rStyle w:val="font-arial"/>
          <w:rFonts w:cstheme="minorHAnsi"/>
          <w:color w:val="auto"/>
          <w:szCs w:val="22"/>
        </w:rPr>
        <w:t xml:space="preserve"> được</w:t>
      </w:r>
      <w:r w:rsidRPr="008A5EC3">
        <w:rPr>
          <w:rStyle w:val="font-arial"/>
          <w:rFonts w:cstheme="minorHAnsi"/>
          <w:color w:val="auto"/>
          <w:szCs w:val="22"/>
        </w:rPr>
        <w:t xml:space="preserve"> nhu cầu của </w:t>
      </w:r>
      <w:r>
        <w:rPr>
          <w:rStyle w:val="font-arial"/>
          <w:rFonts w:cstheme="minorHAnsi"/>
          <w:color w:val="auto"/>
          <w:szCs w:val="22"/>
        </w:rPr>
        <w:t>quý vị</w:t>
      </w:r>
      <w:r w:rsidRPr="008A5EC3">
        <w:rPr>
          <w:rStyle w:val="font-arial"/>
          <w:rFonts w:cstheme="minorHAnsi"/>
          <w:color w:val="auto"/>
          <w:szCs w:val="22"/>
        </w:rPr>
        <w:t xml:space="preserve"> về các vấn đề cụ thể </w:t>
      </w:r>
      <w:r w:rsidR="001F5815">
        <w:rPr>
          <w:rStyle w:val="font-arial"/>
          <w:rFonts w:cstheme="minorHAnsi"/>
          <w:color w:val="auto"/>
          <w:szCs w:val="22"/>
        </w:rPr>
        <w:t>thuộc</w:t>
      </w:r>
      <w:r w:rsidRPr="008A5EC3">
        <w:rPr>
          <w:rStyle w:val="font-arial"/>
          <w:rFonts w:cstheme="minorHAnsi"/>
          <w:color w:val="auto"/>
          <w:szCs w:val="22"/>
        </w:rPr>
        <w:t xml:space="preserve"> người khuyết tật.</w:t>
      </w:r>
    </w:p>
    <w:p w14:paraId="4461623E" w14:textId="16962C0D" w:rsidR="000E1386" w:rsidRPr="002A5F04" w:rsidRDefault="008A5EC3" w:rsidP="000E1386">
      <w:pPr>
        <w:spacing w:before="120" w:after="120" w:line="240" w:lineRule="auto"/>
        <w:rPr>
          <w:rStyle w:val="font-arial"/>
          <w:rFonts w:cstheme="minorHAnsi"/>
          <w:color w:val="auto"/>
          <w:szCs w:val="22"/>
        </w:rPr>
      </w:pPr>
      <w:r w:rsidRPr="008A5EC3">
        <w:rPr>
          <w:rStyle w:val="font-arial"/>
          <w:rFonts w:cstheme="minorHAnsi"/>
          <w:color w:val="auto"/>
          <w:szCs w:val="22"/>
        </w:rPr>
        <w:t xml:space="preserve">Cổng cho Người khuyết tật dành cho tất cả người Úc khuyết tật, cho dù họ </w:t>
      </w:r>
      <w:r w:rsidR="001340E0">
        <w:rPr>
          <w:rStyle w:val="font-arial"/>
          <w:rFonts w:cstheme="minorHAnsi"/>
          <w:color w:val="auto"/>
          <w:szCs w:val="22"/>
        </w:rPr>
        <w:t>có</w:t>
      </w:r>
      <w:r w:rsidRPr="008A5EC3">
        <w:rPr>
          <w:rStyle w:val="font-arial"/>
          <w:rFonts w:cstheme="minorHAnsi"/>
          <w:color w:val="auto"/>
          <w:szCs w:val="22"/>
        </w:rPr>
        <w:t xml:space="preserve"> tham gia NDIS hay không</w:t>
      </w:r>
      <w:r w:rsidR="000E1386" w:rsidRPr="00411752">
        <w:rPr>
          <w:rStyle w:val="font-arial"/>
          <w:rFonts w:cstheme="minorHAnsi"/>
          <w:color w:val="auto"/>
          <w:szCs w:val="22"/>
        </w:rPr>
        <w:t>.</w:t>
      </w:r>
      <w:r w:rsidR="000E1386">
        <w:rPr>
          <w:rStyle w:val="font-arial"/>
          <w:rFonts w:cstheme="minorHAnsi"/>
          <w:color w:val="auto"/>
          <w:szCs w:val="22"/>
        </w:rPr>
        <w:t xml:space="preserve"> </w:t>
      </w:r>
    </w:p>
    <w:p w14:paraId="53D0084C" w14:textId="1A24AAE5" w:rsidR="00735494" w:rsidRDefault="00BE4730" w:rsidP="00735494">
      <w:pPr>
        <w:pStyle w:val="Heading2"/>
      </w:pPr>
      <w:r w:rsidRPr="00BE4730">
        <w:t>Giấy phép Sàng lọc Nhân viên NDIS</w:t>
      </w:r>
      <w:r>
        <w:t xml:space="preserve"> </w:t>
      </w:r>
    </w:p>
    <w:p w14:paraId="23755516" w14:textId="0BBCC133" w:rsidR="0080662B" w:rsidRDefault="001340E0" w:rsidP="00810DCC">
      <w:pPr>
        <w:spacing w:before="120" w:after="120" w:line="240" w:lineRule="auto"/>
        <w:rPr>
          <w:rFonts w:eastAsia="Times New Roman" w:cstheme="minorHAnsi"/>
          <w:color w:val="222222"/>
          <w:lang w:eastAsia="en-AU"/>
        </w:rPr>
      </w:pPr>
      <w:r w:rsidRPr="001340E0">
        <w:rPr>
          <w:rFonts w:eastAsia="Times New Roman" w:cstheme="minorHAnsi"/>
          <w:color w:val="222222"/>
          <w:lang w:eastAsia="en-AU"/>
        </w:rPr>
        <w:t xml:space="preserve">Sàng lọc </w:t>
      </w:r>
      <w:r>
        <w:rPr>
          <w:rFonts w:eastAsia="Times New Roman" w:cstheme="minorHAnsi"/>
          <w:color w:val="222222"/>
          <w:lang w:eastAsia="en-AU"/>
        </w:rPr>
        <w:t>người lao động</w:t>
      </w:r>
      <w:r w:rsidRPr="001340E0">
        <w:rPr>
          <w:rFonts w:eastAsia="Times New Roman" w:cstheme="minorHAnsi"/>
          <w:color w:val="222222"/>
          <w:lang w:eastAsia="en-AU"/>
        </w:rPr>
        <w:t xml:space="preserve"> là cách kiểm tra nhân viên NDIS</w:t>
      </w:r>
      <w:r>
        <w:rPr>
          <w:rFonts w:eastAsia="Times New Roman" w:cstheme="minorHAnsi"/>
          <w:color w:val="222222"/>
          <w:lang w:eastAsia="en-AU"/>
        </w:rPr>
        <w:t>,</w:t>
      </w:r>
      <w:r w:rsidRPr="001340E0">
        <w:rPr>
          <w:rFonts w:eastAsia="Times New Roman" w:cstheme="minorHAnsi"/>
          <w:color w:val="222222"/>
          <w:lang w:eastAsia="en-AU"/>
        </w:rPr>
        <w:t xml:space="preserve"> giúp đảm bảo họ không có nguy cơ gây hại cao </w:t>
      </w:r>
      <w:r w:rsidR="001F5815">
        <w:rPr>
          <w:rFonts w:eastAsia="Times New Roman" w:cstheme="minorHAnsi"/>
          <w:color w:val="222222"/>
          <w:lang w:eastAsia="en-AU"/>
        </w:rPr>
        <w:t>khi họ</w:t>
      </w:r>
      <w:r w:rsidRPr="001340E0">
        <w:rPr>
          <w:rFonts w:eastAsia="Times New Roman" w:cstheme="minorHAnsi"/>
          <w:color w:val="222222"/>
          <w:lang w:eastAsia="en-AU"/>
        </w:rPr>
        <w:t xml:space="preserve"> </w:t>
      </w:r>
      <w:r w:rsidR="001F5815" w:rsidRPr="001340E0">
        <w:rPr>
          <w:rFonts w:eastAsia="Times New Roman" w:cstheme="minorHAnsi"/>
          <w:color w:val="222222"/>
          <w:lang w:eastAsia="en-AU"/>
        </w:rPr>
        <w:t xml:space="preserve">làm việc </w:t>
      </w:r>
      <w:r w:rsidR="001F5815">
        <w:rPr>
          <w:rFonts w:eastAsia="Times New Roman" w:cstheme="minorHAnsi"/>
          <w:color w:val="222222"/>
          <w:lang w:eastAsia="en-AU"/>
        </w:rPr>
        <w:t xml:space="preserve">trực tiếp với </w:t>
      </w:r>
      <w:r w:rsidRPr="001340E0">
        <w:rPr>
          <w:rFonts w:eastAsia="Times New Roman" w:cstheme="minorHAnsi"/>
          <w:color w:val="222222"/>
          <w:lang w:eastAsia="en-AU"/>
        </w:rPr>
        <w:t>người khuyết tật</w:t>
      </w:r>
      <w:r w:rsidR="0080662B" w:rsidRPr="007230FF">
        <w:rPr>
          <w:rFonts w:eastAsia="Times New Roman" w:cstheme="minorHAnsi"/>
          <w:color w:val="222222"/>
          <w:lang w:eastAsia="en-AU"/>
        </w:rPr>
        <w:t>.</w:t>
      </w:r>
    </w:p>
    <w:p w14:paraId="0DF340A5" w14:textId="0A50EDC5" w:rsidR="0080662B" w:rsidRDefault="000656E1" w:rsidP="00810DCC">
      <w:pPr>
        <w:spacing w:before="120" w:after="120" w:line="240" w:lineRule="auto"/>
        <w:rPr>
          <w:rFonts w:eastAsia="Times New Roman" w:cstheme="minorHAnsi"/>
          <w:color w:val="222222"/>
          <w:lang w:eastAsia="en-AU"/>
        </w:rPr>
      </w:pPr>
      <w:r>
        <w:rPr>
          <w:rFonts w:eastAsia="Times New Roman" w:cstheme="minorHAnsi"/>
          <w:color w:val="222222"/>
          <w:lang w:eastAsia="en-AU"/>
        </w:rPr>
        <w:t>V</w:t>
      </w:r>
      <w:r w:rsidRPr="000656E1">
        <w:rPr>
          <w:rFonts w:eastAsia="Times New Roman" w:cstheme="minorHAnsi"/>
          <w:color w:val="222222"/>
          <w:lang w:eastAsia="en-AU"/>
        </w:rPr>
        <w:t>ào ngày 1 tháng 2 năm 2021,</w:t>
      </w:r>
      <w:r>
        <w:rPr>
          <w:rFonts w:eastAsia="Times New Roman" w:cstheme="minorHAnsi"/>
          <w:color w:val="222222"/>
          <w:lang w:eastAsia="en-AU"/>
        </w:rPr>
        <w:t xml:space="preserve"> </w:t>
      </w:r>
      <w:r w:rsidRPr="000656E1">
        <w:rPr>
          <w:rFonts w:eastAsia="Times New Roman" w:cstheme="minorHAnsi"/>
          <w:color w:val="222222"/>
          <w:lang w:eastAsia="en-AU"/>
        </w:rPr>
        <w:t>Giấy phép Sàng lọc Người lao động</w:t>
      </w:r>
      <w:r>
        <w:rPr>
          <w:rFonts w:eastAsia="Times New Roman" w:cstheme="minorHAnsi"/>
          <w:color w:val="222222"/>
          <w:lang w:eastAsia="en-AU"/>
        </w:rPr>
        <w:t xml:space="preserve"> NDIS đã</w:t>
      </w:r>
      <w:r w:rsidRPr="000656E1">
        <w:rPr>
          <w:rFonts w:eastAsia="Times New Roman" w:cstheme="minorHAnsi"/>
          <w:color w:val="222222"/>
          <w:lang w:eastAsia="en-AU"/>
        </w:rPr>
        <w:t xml:space="preserve"> bắt đầu</w:t>
      </w:r>
      <w:r>
        <w:rPr>
          <w:rFonts w:eastAsia="Times New Roman" w:cstheme="minorHAnsi"/>
          <w:color w:val="222222"/>
          <w:lang w:eastAsia="en-AU"/>
        </w:rPr>
        <w:t xml:space="preserve"> ở hầu hết tiểu bang và vùng lãnh thổ. </w:t>
      </w:r>
      <w:r w:rsidRPr="000656E1">
        <w:rPr>
          <w:rFonts w:eastAsia="Times New Roman" w:cstheme="minorHAnsi"/>
          <w:color w:val="222222"/>
          <w:lang w:eastAsia="en-AU"/>
        </w:rPr>
        <w:t>Giấy phép</w:t>
      </w:r>
      <w:r w:rsidR="001340E0">
        <w:rPr>
          <w:rFonts w:eastAsia="Times New Roman" w:cstheme="minorHAnsi"/>
          <w:color w:val="222222"/>
          <w:lang w:eastAsia="en-AU"/>
        </w:rPr>
        <w:t xml:space="preserve"> này</w:t>
      </w:r>
      <w:r w:rsidRPr="000656E1">
        <w:rPr>
          <w:rFonts w:eastAsia="Times New Roman" w:cstheme="minorHAnsi"/>
          <w:color w:val="222222"/>
          <w:lang w:eastAsia="en-AU"/>
        </w:rPr>
        <w:t xml:space="preserve"> sẽ bắt đầu </w:t>
      </w:r>
      <w:r>
        <w:rPr>
          <w:rFonts w:eastAsia="Times New Roman" w:cstheme="minorHAnsi"/>
          <w:color w:val="222222"/>
          <w:lang w:eastAsia="en-AU"/>
        </w:rPr>
        <w:t xml:space="preserve">ở </w:t>
      </w:r>
      <w:r w:rsidRPr="000656E1">
        <w:rPr>
          <w:rFonts w:eastAsia="Times New Roman" w:cstheme="minorHAnsi"/>
          <w:color w:val="222222"/>
          <w:lang w:eastAsia="en-AU"/>
        </w:rPr>
        <w:t xml:space="preserve">Lãnh thổ Bắc Úc </w:t>
      </w:r>
      <w:r w:rsidR="001F5815">
        <w:rPr>
          <w:rFonts w:eastAsia="Times New Roman" w:cstheme="minorHAnsi"/>
          <w:color w:val="222222"/>
          <w:lang w:eastAsia="en-AU"/>
        </w:rPr>
        <w:t>trễ nhất là</w:t>
      </w:r>
      <w:r w:rsidRPr="000656E1">
        <w:rPr>
          <w:rFonts w:eastAsia="Times New Roman" w:cstheme="minorHAnsi"/>
          <w:color w:val="222222"/>
          <w:lang w:eastAsia="en-AU"/>
        </w:rPr>
        <w:t xml:space="preserve"> ngày 1 tháng 7 năm </w:t>
      </w:r>
      <w:r>
        <w:rPr>
          <w:rFonts w:eastAsia="Times New Roman" w:cstheme="minorHAnsi"/>
          <w:color w:val="222222"/>
          <w:lang w:eastAsia="en-AU"/>
        </w:rPr>
        <w:t>nay</w:t>
      </w:r>
      <w:r w:rsidR="0080662B">
        <w:rPr>
          <w:rFonts w:eastAsia="Times New Roman" w:cstheme="minorHAnsi"/>
          <w:color w:val="222222"/>
          <w:lang w:eastAsia="en-AU"/>
        </w:rPr>
        <w:t>.</w:t>
      </w:r>
      <w:r>
        <w:rPr>
          <w:rFonts w:eastAsia="Times New Roman" w:cstheme="minorHAnsi"/>
          <w:color w:val="222222"/>
          <w:lang w:eastAsia="en-AU"/>
        </w:rPr>
        <w:t xml:space="preserve"> Điều này có nghĩa</w:t>
      </w:r>
      <w:r w:rsidR="001340E0">
        <w:rPr>
          <w:rFonts w:eastAsia="Times New Roman" w:cstheme="minorHAnsi"/>
          <w:color w:val="222222"/>
          <w:lang w:eastAsia="en-AU"/>
        </w:rPr>
        <w:t xml:space="preserve"> nhân vi</w:t>
      </w:r>
      <w:r w:rsidR="001F5815">
        <w:rPr>
          <w:rFonts w:eastAsia="Times New Roman" w:cstheme="minorHAnsi"/>
          <w:color w:val="222222"/>
          <w:lang w:eastAsia="en-AU"/>
        </w:rPr>
        <w:t>ê</w:t>
      </w:r>
      <w:r w:rsidR="001340E0">
        <w:rPr>
          <w:rFonts w:eastAsia="Times New Roman" w:cstheme="minorHAnsi"/>
          <w:color w:val="222222"/>
          <w:lang w:eastAsia="en-AU"/>
        </w:rPr>
        <w:t>n NDIS sẽ được sàng lọc như nhau trên khắp nước Úc.</w:t>
      </w:r>
    </w:p>
    <w:p w14:paraId="3C5C4553" w14:textId="1266FB3C" w:rsidR="001340E0" w:rsidRDefault="001340E0" w:rsidP="00810DCC">
      <w:pPr>
        <w:spacing w:before="120" w:after="120" w:line="240" w:lineRule="auto"/>
        <w:rPr>
          <w:rFonts w:cstheme="minorHAnsi"/>
        </w:rPr>
      </w:pPr>
      <w:r w:rsidRPr="00CC7508">
        <w:rPr>
          <w:rFonts w:cstheme="minorHAnsi"/>
          <w:b/>
          <w:bCs/>
        </w:rPr>
        <w:t>Nếu quý vị nhận hỗ trợ hoặc dịch vụ NDIS từ một nhà cung cấp NDIS có đăng ký</w:t>
      </w:r>
      <w:r w:rsidRPr="001340E0">
        <w:rPr>
          <w:rFonts w:cstheme="minorHAnsi"/>
        </w:rPr>
        <w:t xml:space="preserve">, nhân viên của họ trong </w:t>
      </w:r>
      <w:hyperlink r:id="rId16" w:anchor="ide" w:history="1">
        <w:r w:rsidRPr="001340E0">
          <w:rPr>
            <w:rStyle w:val="Hyperlink"/>
            <w:rFonts w:eastAsia="Times New Roman" w:cstheme="minorHAnsi"/>
            <w:lang w:eastAsia="en-AU"/>
          </w:rPr>
          <w:t>1 số vai trò nào đó</w:t>
        </w:r>
      </w:hyperlink>
      <w:r w:rsidRPr="001340E0">
        <w:rPr>
          <w:rFonts w:cstheme="minorHAnsi"/>
        </w:rPr>
        <w:t xml:space="preserve"> phải có </w:t>
      </w:r>
      <w:r>
        <w:rPr>
          <w:rFonts w:cstheme="minorHAnsi"/>
        </w:rPr>
        <w:t>G</w:t>
      </w:r>
      <w:r w:rsidRPr="001340E0">
        <w:rPr>
          <w:rFonts w:cstheme="minorHAnsi"/>
        </w:rPr>
        <w:t xml:space="preserve">iấy </w:t>
      </w:r>
      <w:r>
        <w:rPr>
          <w:rFonts w:cstheme="minorHAnsi"/>
        </w:rPr>
        <w:t>đã qua Sàng lọc</w:t>
      </w:r>
      <w:r w:rsidRPr="001340E0">
        <w:rPr>
          <w:rFonts w:cstheme="minorHAnsi"/>
        </w:rPr>
        <w:t xml:space="preserve"> Nhân viên NDIS hoặc </w:t>
      </w:r>
      <w:hyperlink r:id="rId17" w:history="1">
        <w:r w:rsidRPr="001340E0">
          <w:rPr>
            <w:rStyle w:val="Hyperlink"/>
            <w:rFonts w:eastAsia="Times New Roman" w:cstheme="minorHAnsi"/>
            <w:lang w:eastAsia="en-AU"/>
          </w:rPr>
          <w:t>giấ</w:t>
        </w:r>
        <w:r>
          <w:rPr>
            <w:rStyle w:val="Hyperlink"/>
            <w:rFonts w:eastAsia="Times New Roman" w:cstheme="minorHAnsi"/>
            <w:lang w:eastAsia="en-AU"/>
          </w:rPr>
          <w:t>y</w:t>
        </w:r>
        <w:r w:rsidRPr="001340E0">
          <w:rPr>
            <w:rStyle w:val="Hyperlink"/>
            <w:rFonts w:eastAsia="Times New Roman" w:cstheme="minorHAnsi"/>
            <w:lang w:eastAsia="en-AU"/>
          </w:rPr>
          <w:t xml:space="preserve"> phép được chấp thuận</w:t>
        </w:r>
      </w:hyperlink>
      <w:r w:rsidRPr="001340E0">
        <w:rPr>
          <w:rFonts w:cstheme="minorHAnsi"/>
        </w:rPr>
        <w:t>. Đây là luật.</w:t>
      </w:r>
    </w:p>
    <w:p w14:paraId="33AB0691" w14:textId="3C113BF6" w:rsidR="00CC7508" w:rsidRDefault="00CC7508" w:rsidP="00810DCC">
      <w:pPr>
        <w:spacing w:before="120" w:after="120" w:line="240" w:lineRule="auto"/>
      </w:pPr>
      <w:r w:rsidRPr="00CC7508">
        <w:rPr>
          <w:b/>
          <w:bCs/>
        </w:rPr>
        <w:t>Nếu tự quản lý t</w:t>
      </w:r>
      <w:r w:rsidR="00C87952">
        <w:rPr>
          <w:b/>
          <w:bCs/>
        </w:rPr>
        <w:t>oàn bộ</w:t>
      </w:r>
      <w:r w:rsidRPr="00CC7508">
        <w:rPr>
          <w:b/>
          <w:bCs/>
        </w:rPr>
        <w:t xml:space="preserve"> hoặc một phần kế hoạch của mình</w:t>
      </w:r>
      <w:r w:rsidRPr="00CC7508">
        <w:t xml:space="preserve">, </w:t>
      </w:r>
      <w:r>
        <w:t>quý vị</w:t>
      </w:r>
      <w:r w:rsidRPr="00CC7508">
        <w:t xml:space="preserve"> có thể yêu cầu nhà cung cấp và nhân viên chưa đăng ký, những người cung cấp </w:t>
      </w:r>
      <w:r w:rsidR="00C87952">
        <w:t>quý vị</w:t>
      </w:r>
      <w:r w:rsidRPr="00CC7508">
        <w:t xml:space="preserve"> các dịch vụ và hỗ trợ NDIS</w:t>
      </w:r>
      <w:r w:rsidR="001F5815">
        <w:t>,</w:t>
      </w:r>
      <w:r w:rsidRPr="00CC7508">
        <w:t xml:space="preserve"> </w:t>
      </w:r>
      <w:r w:rsidR="001F5815">
        <w:t>phải</w:t>
      </w:r>
      <w:r w:rsidR="001F5815" w:rsidRPr="00CC7508">
        <w:t xml:space="preserve"> </w:t>
      </w:r>
      <w:r w:rsidR="001F5815">
        <w:t xml:space="preserve">có </w:t>
      </w:r>
      <w:r w:rsidR="001F5815" w:rsidRPr="00CC7508">
        <w:t xml:space="preserve">Giấy </w:t>
      </w:r>
      <w:r w:rsidR="001F5815">
        <w:t>đã qua</w:t>
      </w:r>
      <w:r w:rsidR="001F5815" w:rsidRPr="00CC7508">
        <w:t xml:space="preserve"> </w:t>
      </w:r>
      <w:r w:rsidR="001F5815">
        <w:t>Sàng lọc</w:t>
      </w:r>
      <w:r w:rsidR="001F5815" w:rsidRPr="00CC7508">
        <w:t xml:space="preserve"> Nhân viên NDIS</w:t>
      </w:r>
      <w:r w:rsidRPr="00CC7508">
        <w:t>.</w:t>
      </w:r>
    </w:p>
    <w:p w14:paraId="06F56014" w14:textId="645D7ACE" w:rsidR="00FB0C8C" w:rsidRDefault="001F5815" w:rsidP="00810DCC">
      <w:pPr>
        <w:spacing w:before="120" w:after="120" w:line="240" w:lineRule="auto"/>
      </w:pPr>
      <w:r w:rsidRPr="0070259C">
        <w:t>Để xem</w:t>
      </w:r>
      <w:r>
        <w:t>/</w:t>
      </w:r>
      <w:r w:rsidR="00C87952">
        <w:t xml:space="preserve"> </w:t>
      </w:r>
      <w:r>
        <w:t>biết được</w:t>
      </w:r>
      <w:r w:rsidRPr="0070259C">
        <w:t xml:space="preserve"> tình trạng</w:t>
      </w:r>
      <w:r>
        <w:t xml:space="preserve"> (đã qua)</w:t>
      </w:r>
      <w:r w:rsidRPr="0070259C">
        <w:t xml:space="preserve"> </w:t>
      </w:r>
      <w:r>
        <w:t>sàng lọc</w:t>
      </w:r>
      <w:r w:rsidRPr="0070259C">
        <w:t xml:space="preserve"> của nhân</w:t>
      </w:r>
      <w:r>
        <w:t xml:space="preserve"> viên giúp mình</w:t>
      </w:r>
      <w:r w:rsidRPr="0070259C">
        <w:t xml:space="preserve">, </w:t>
      </w:r>
      <w:r>
        <w:t>quý vị</w:t>
      </w:r>
      <w:r w:rsidRPr="0070259C">
        <w:t xml:space="preserve"> cần </w:t>
      </w:r>
      <w:hyperlink r:id="rId18" w:history="1">
        <w:r w:rsidRPr="008C64DD">
          <w:rPr>
            <w:rStyle w:val="Hyperlink"/>
            <w:rFonts w:cstheme="minorHAnsi"/>
          </w:rPr>
          <w:t>đăng ký quyền truy cập vào Cơ sở dữ liệu Sàng lọc Nhân viên NDIS</w:t>
        </w:r>
      </w:hyperlink>
      <w:r w:rsidR="00C87952">
        <w:rPr>
          <w:rStyle w:val="Hyperlink"/>
          <w:rFonts w:cstheme="minorHAnsi"/>
        </w:rPr>
        <w:t>.</w:t>
      </w:r>
      <w:r w:rsidR="00FB0C8C">
        <w:t xml:space="preserve"> </w:t>
      </w:r>
    </w:p>
    <w:p w14:paraId="75992606" w14:textId="713D202D" w:rsidR="00FB0C8C" w:rsidRPr="000E1386" w:rsidRDefault="001F5815" w:rsidP="000E1386">
      <w:pPr>
        <w:spacing w:before="120" w:after="120" w:line="240" w:lineRule="auto"/>
      </w:pPr>
      <w:r>
        <w:t xml:space="preserve">Hãy </w:t>
      </w:r>
      <w:r w:rsidRPr="0070259C">
        <w:t xml:space="preserve">Truy cập trang </w:t>
      </w:r>
      <w:r>
        <w:t>mạng</w:t>
      </w:r>
      <w:r w:rsidRPr="0070259C">
        <w:t xml:space="preserve"> của </w:t>
      </w:r>
      <w:hyperlink r:id="rId19" w:history="1">
        <w:r w:rsidR="00A9166A">
          <w:rPr>
            <w:rStyle w:val="Hyperlink"/>
          </w:rPr>
          <w:t>Ủy ban N</w:t>
        </w:r>
        <w:r w:rsidR="00A9166A" w:rsidRPr="00CD69C7">
          <w:rPr>
            <w:rStyle w:val="Hyperlink"/>
          </w:rPr>
          <w:t>DIS</w:t>
        </w:r>
      </w:hyperlink>
      <w:r w:rsidRPr="0070259C">
        <w:t xml:space="preserve"> để tìm hiểu thêm</w:t>
      </w:r>
      <w:r>
        <w:t>.</w:t>
      </w:r>
    </w:p>
    <w:p w14:paraId="4D3F7675" w14:textId="51085B67" w:rsidR="00735494" w:rsidRDefault="007B2911" w:rsidP="00735494">
      <w:pPr>
        <w:pStyle w:val="Heading2"/>
      </w:pPr>
      <w:r w:rsidRPr="007B2911">
        <w:t>Cảnh báo thực hành của nhà cung cấp</w:t>
      </w:r>
    </w:p>
    <w:p w14:paraId="2C04DA03" w14:textId="6D84ED31" w:rsidR="007B2911" w:rsidRPr="00B1496B" w:rsidRDefault="007B2911" w:rsidP="00B1496B">
      <w:pPr>
        <w:pStyle w:val="Default"/>
        <w:spacing w:before="120" w:after="120"/>
        <w:contextualSpacing/>
        <w:rPr>
          <w:rFonts w:asciiTheme="minorHAnsi" w:eastAsiaTheme="minorHAnsi" w:hAnsiTheme="minorHAnsi" w:cstheme="minorHAnsi"/>
          <w:color w:val="000000" w:themeColor="text1"/>
          <w:sz w:val="22"/>
          <w:szCs w:val="22"/>
          <w:lang w:eastAsia="en-US"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sidRPr="007B2911">
        <w:rPr>
          <w:rFonts w:asciiTheme="minorHAnsi" w:eastAsiaTheme="minorHAnsi" w:hAnsiTheme="minorHAnsi" w:cstheme="minorHAnsi"/>
          <w:color w:val="000000" w:themeColor="text1"/>
          <w:sz w:val="22"/>
          <w:szCs w:val="22"/>
          <w:lang w:eastAsia="en-US" w:bidi="ar-SA"/>
        </w:rPr>
        <w:t>Chúng tôi đã xuất bản các tờ thông tin mới cho nhà cung cấp NDIS</w:t>
      </w:r>
      <w:r w:rsidR="00A9166A">
        <w:rPr>
          <w:rFonts w:asciiTheme="minorHAnsi" w:eastAsiaTheme="minorHAnsi" w:hAnsiTheme="minorHAnsi" w:cstheme="minorHAnsi"/>
          <w:color w:val="000000" w:themeColor="text1"/>
          <w:sz w:val="22"/>
          <w:szCs w:val="22"/>
          <w:lang w:eastAsia="en-US" w:bidi="ar-SA"/>
        </w:rPr>
        <w:t>,</w:t>
      </w:r>
      <w:r w:rsidRPr="007B2911">
        <w:rPr>
          <w:rFonts w:asciiTheme="minorHAnsi" w:eastAsiaTheme="minorHAnsi" w:hAnsiTheme="minorHAnsi" w:cstheme="minorHAnsi"/>
          <w:color w:val="000000" w:themeColor="text1"/>
          <w:sz w:val="22"/>
          <w:szCs w:val="22"/>
          <w:lang w:eastAsia="en-US" w:bidi="ar-SA"/>
        </w:rPr>
        <w:t xml:space="preserve"> giúp họ ngăn ngừa cái chết có thể tránh được của những người khuyết tật </w:t>
      </w:r>
      <w:r w:rsidR="00A9166A">
        <w:rPr>
          <w:rFonts w:asciiTheme="minorHAnsi" w:eastAsiaTheme="minorHAnsi" w:hAnsiTheme="minorHAnsi" w:cstheme="minorHAnsi"/>
          <w:color w:val="000000" w:themeColor="text1"/>
          <w:sz w:val="22"/>
          <w:szCs w:val="22"/>
          <w:lang w:eastAsia="en-US" w:bidi="ar-SA"/>
        </w:rPr>
        <w:t>được</w:t>
      </w:r>
      <w:r w:rsidRPr="007B2911">
        <w:rPr>
          <w:rFonts w:asciiTheme="minorHAnsi" w:eastAsiaTheme="minorHAnsi" w:hAnsiTheme="minorHAnsi" w:cstheme="minorHAnsi"/>
          <w:color w:val="000000" w:themeColor="text1"/>
          <w:sz w:val="22"/>
          <w:szCs w:val="22"/>
          <w:lang w:eastAsia="en-US" w:bidi="ar-SA"/>
        </w:rPr>
        <w:t xml:space="preserve"> họ hỗ trợ. </w:t>
      </w:r>
      <w:r w:rsidR="00A9166A">
        <w:rPr>
          <w:rFonts w:asciiTheme="minorHAnsi" w:eastAsiaTheme="minorHAnsi" w:hAnsiTheme="minorHAnsi" w:cstheme="minorHAnsi"/>
          <w:color w:val="000000" w:themeColor="text1"/>
          <w:sz w:val="22"/>
          <w:szCs w:val="22"/>
          <w:lang w:eastAsia="en-US" w:bidi="ar-SA"/>
        </w:rPr>
        <w:t>Đây là</w:t>
      </w:r>
      <w:r w:rsidRPr="007B2911">
        <w:rPr>
          <w:rFonts w:asciiTheme="minorHAnsi" w:eastAsiaTheme="minorHAnsi" w:hAnsiTheme="minorHAnsi" w:cstheme="minorHAnsi"/>
          <w:color w:val="000000" w:themeColor="text1"/>
          <w:sz w:val="22"/>
          <w:szCs w:val="22"/>
          <w:lang w:eastAsia="en-US" w:bidi="ar-SA"/>
        </w:rPr>
        <w:t xml:space="preserve"> thông tin về:</w:t>
      </w:r>
    </w:p>
    <w:p w14:paraId="5FF30488" w14:textId="498749D7" w:rsidR="00B1496B" w:rsidRPr="00B1496B" w:rsidRDefault="0052703F" w:rsidP="00B1496B">
      <w:pPr>
        <w:pStyle w:val="Bullet1"/>
        <w:numPr>
          <w:ilvl w:val="0"/>
          <w:numId w:val="18"/>
        </w:numPr>
        <w:spacing w:before="120" w:after="120" w:line="240" w:lineRule="auto"/>
        <w:contextualSpacing/>
        <w:rPr>
          <w:rFonts w:cstheme="minorHAnsi"/>
          <w:szCs w:val="22"/>
        </w:rPr>
      </w:pPr>
      <w:hyperlink r:id="rId20" w:history="1">
        <w:r w:rsidR="007B2911" w:rsidRPr="007B2911">
          <w:rPr>
            <w:rStyle w:val="Hyperlink"/>
            <w:rFonts w:cstheme="minorHAnsi"/>
            <w:color w:val="6097AB"/>
            <w:szCs w:val="22"/>
          </w:rPr>
          <w:t>Khó nuốt, nuốt an toàn và quản lý giờ ăn</w:t>
        </w:r>
      </w:hyperlink>
    </w:p>
    <w:p w14:paraId="0901C7FA" w14:textId="48A75E67" w:rsidR="00B1496B" w:rsidRPr="00B1496B" w:rsidRDefault="0052703F" w:rsidP="00B1496B">
      <w:pPr>
        <w:pStyle w:val="Bullet1"/>
        <w:numPr>
          <w:ilvl w:val="0"/>
          <w:numId w:val="18"/>
        </w:numPr>
        <w:spacing w:before="120" w:after="120" w:line="240" w:lineRule="auto"/>
        <w:contextualSpacing/>
        <w:rPr>
          <w:rFonts w:cstheme="minorHAnsi"/>
          <w:szCs w:val="22"/>
        </w:rPr>
      </w:pPr>
      <w:hyperlink r:id="rId21" w:history="1">
        <w:r w:rsidR="00431D91">
          <w:rPr>
            <w:rStyle w:val="Hyperlink"/>
            <w:rFonts w:cstheme="minorHAnsi"/>
            <w:color w:val="6097AB"/>
            <w:szCs w:val="22"/>
          </w:rPr>
          <w:t>Chế ngự</w:t>
        </w:r>
        <w:r w:rsidR="007B2911" w:rsidRPr="007B2911">
          <w:rPr>
            <w:rStyle w:val="Hyperlink"/>
            <w:rFonts w:cstheme="minorHAnsi"/>
            <w:color w:val="6097AB"/>
            <w:szCs w:val="22"/>
          </w:rPr>
          <w:t xml:space="preserve"> bệnh động kinh</w:t>
        </w:r>
      </w:hyperlink>
    </w:p>
    <w:p w14:paraId="24616AE2" w14:textId="632D7DBA" w:rsidR="00B1496B" w:rsidRPr="00B1496B" w:rsidRDefault="0052703F" w:rsidP="00B1496B">
      <w:pPr>
        <w:pStyle w:val="Bullet1"/>
        <w:numPr>
          <w:ilvl w:val="0"/>
          <w:numId w:val="18"/>
        </w:numPr>
        <w:spacing w:before="120" w:after="120" w:line="240" w:lineRule="auto"/>
        <w:contextualSpacing/>
        <w:rPr>
          <w:rFonts w:cstheme="minorHAnsi"/>
          <w:szCs w:val="22"/>
        </w:rPr>
      </w:pPr>
      <w:hyperlink r:id="rId22" w:history="1">
        <w:r w:rsidR="007B2911">
          <w:rPr>
            <w:rStyle w:val="Hyperlink"/>
            <w:rFonts w:cstheme="minorHAnsi"/>
            <w:color w:val="6097AB"/>
            <w:szCs w:val="22"/>
          </w:rPr>
          <w:t xml:space="preserve">Các </w:t>
        </w:r>
        <w:r w:rsidR="00A9166A">
          <w:rPr>
            <w:rStyle w:val="Hyperlink"/>
            <w:rFonts w:cstheme="minorHAnsi"/>
            <w:color w:val="6097AB"/>
            <w:szCs w:val="22"/>
          </w:rPr>
          <w:t>t</w:t>
        </w:r>
        <w:r w:rsidR="007B2911" w:rsidRPr="007B2911">
          <w:rPr>
            <w:rStyle w:val="Hyperlink"/>
            <w:rFonts w:cstheme="minorHAnsi"/>
            <w:color w:val="6097AB"/>
            <w:szCs w:val="22"/>
          </w:rPr>
          <w:t>huốc liên quan đến vấn đề nuốt</w:t>
        </w:r>
      </w:hyperlink>
    </w:p>
    <w:p w14:paraId="484E2842" w14:textId="1ACFD35C" w:rsidR="00B1496B" w:rsidRPr="00B1496B" w:rsidRDefault="00A9166A" w:rsidP="00B1496B">
      <w:pPr>
        <w:pStyle w:val="Bullet1"/>
        <w:numPr>
          <w:ilvl w:val="0"/>
          <w:numId w:val="18"/>
        </w:numPr>
        <w:spacing w:before="120" w:after="120" w:line="240" w:lineRule="auto"/>
        <w:contextualSpacing/>
        <w:rPr>
          <w:rFonts w:cstheme="minorHAnsi"/>
          <w:szCs w:val="22"/>
        </w:rPr>
      </w:pPr>
      <w:r>
        <w:rPr>
          <w:rStyle w:val="Hyperlink"/>
          <w:rFonts w:cstheme="minorHAnsi"/>
          <w:color w:val="6097AB"/>
          <w:szCs w:val="22"/>
        </w:rPr>
        <w:t>Dùng quá nhiều thuốc</w:t>
      </w:r>
    </w:p>
    <w:p w14:paraId="796B42BE" w14:textId="31EC2C97" w:rsidR="00B1496B" w:rsidRPr="00B1496B" w:rsidRDefault="0052703F" w:rsidP="00B1496B">
      <w:pPr>
        <w:pStyle w:val="Bullet1"/>
        <w:numPr>
          <w:ilvl w:val="0"/>
          <w:numId w:val="18"/>
        </w:numPr>
        <w:spacing w:before="120" w:after="120" w:line="240" w:lineRule="auto"/>
        <w:contextualSpacing/>
        <w:rPr>
          <w:rFonts w:cstheme="minorHAnsi"/>
          <w:szCs w:val="22"/>
        </w:rPr>
      </w:pPr>
      <w:hyperlink r:id="rId23" w:history="1">
        <w:r w:rsidR="007B2911" w:rsidRPr="007B2911">
          <w:rPr>
            <w:rStyle w:val="Hyperlink"/>
            <w:rFonts w:cstheme="minorHAnsi"/>
            <w:color w:val="6097AB"/>
            <w:szCs w:val="22"/>
          </w:rPr>
          <w:t xml:space="preserve">Chuyển </w:t>
        </w:r>
        <w:r w:rsidR="00A9166A">
          <w:rPr>
            <w:rStyle w:val="Hyperlink"/>
            <w:rFonts w:cstheme="minorHAnsi"/>
            <w:color w:val="6097AB"/>
            <w:szCs w:val="22"/>
          </w:rPr>
          <w:t>tiếp</w:t>
        </w:r>
        <w:r w:rsidR="007B2911" w:rsidRPr="007B2911">
          <w:rPr>
            <w:rStyle w:val="Hyperlink"/>
            <w:rFonts w:cstheme="minorHAnsi"/>
            <w:color w:val="6097AB"/>
            <w:szCs w:val="22"/>
          </w:rPr>
          <w:t xml:space="preserve"> chăm sóc giữa các dịch vụ khuyết tật và bệnh viện</w:t>
        </w:r>
      </w:hyperlink>
    </w:p>
    <w:p w14:paraId="22EC59E7" w14:textId="4C777139" w:rsidR="00B1496B" w:rsidRDefault="00092534" w:rsidP="00B1496B">
      <w:pPr>
        <w:spacing w:before="120" w:after="120" w:line="240" w:lineRule="auto"/>
        <w:rPr>
          <w:rStyle w:val="font-arial"/>
          <w:rFonts w:cstheme="minorHAnsi"/>
          <w:color w:val="auto"/>
          <w:szCs w:val="22"/>
        </w:rPr>
      </w:pPr>
      <w:r w:rsidRPr="00092534">
        <w:rPr>
          <w:rStyle w:val="font-arial"/>
          <w:rFonts w:cstheme="minorHAnsi"/>
          <w:color w:val="auto"/>
          <w:szCs w:val="22"/>
        </w:rPr>
        <w:t>Mỗi tờ thông tin</w:t>
      </w:r>
      <w:r w:rsidR="00A9166A">
        <w:rPr>
          <w:rStyle w:val="font-arial"/>
          <w:rFonts w:cstheme="minorHAnsi"/>
          <w:color w:val="auto"/>
          <w:szCs w:val="22"/>
        </w:rPr>
        <w:t xml:space="preserve"> đều</w:t>
      </w:r>
      <w:r w:rsidRPr="00092534">
        <w:rPr>
          <w:rStyle w:val="font-arial"/>
          <w:rFonts w:cstheme="minorHAnsi"/>
          <w:color w:val="auto"/>
          <w:szCs w:val="22"/>
        </w:rPr>
        <w:t xml:space="preserve"> giải thích rủi ro liên quan đến chủ đề</w:t>
      </w:r>
      <w:r>
        <w:rPr>
          <w:rStyle w:val="font-arial"/>
          <w:rFonts w:cstheme="minorHAnsi"/>
          <w:color w:val="auto"/>
          <w:szCs w:val="22"/>
        </w:rPr>
        <w:t xml:space="preserve"> này</w:t>
      </w:r>
      <w:r w:rsidRPr="00092534">
        <w:rPr>
          <w:rStyle w:val="font-arial"/>
          <w:rFonts w:cstheme="minorHAnsi"/>
          <w:color w:val="auto"/>
          <w:szCs w:val="22"/>
        </w:rPr>
        <w:t xml:space="preserve"> và những điều nhà cung cấp và nhân viên họ nên làm để quản lý những rủi ro đó nhằm</w:t>
      </w:r>
      <w:r w:rsidR="002464A2">
        <w:rPr>
          <w:rStyle w:val="font-arial"/>
          <w:rFonts w:cstheme="minorHAnsi"/>
          <w:color w:val="auto"/>
          <w:szCs w:val="22"/>
        </w:rPr>
        <w:t xml:space="preserve"> tiếp tục</w:t>
      </w:r>
      <w:r w:rsidRPr="00092534">
        <w:rPr>
          <w:rStyle w:val="font-arial"/>
          <w:rFonts w:cstheme="minorHAnsi"/>
          <w:color w:val="auto"/>
          <w:szCs w:val="22"/>
        </w:rPr>
        <w:t xml:space="preserve"> hỗ trợ sức khỏe, sự an toàn và phúc lợi của người khuyết tật</w:t>
      </w:r>
      <w:r w:rsidR="006D0EAF">
        <w:rPr>
          <w:rStyle w:val="font-arial"/>
          <w:rFonts w:cstheme="minorHAnsi"/>
          <w:color w:val="auto"/>
          <w:szCs w:val="22"/>
        </w:rPr>
        <w:t>.</w:t>
      </w:r>
    </w:p>
    <w:p w14:paraId="406F6B79" w14:textId="785AC7CA" w:rsidR="007B2911" w:rsidRPr="00B1496B" w:rsidRDefault="007B2911" w:rsidP="00B1496B">
      <w:pPr>
        <w:spacing w:before="120" w:after="120" w:line="240" w:lineRule="auto"/>
        <w:rPr>
          <w:rFonts w:cstheme="minorHAnsi"/>
          <w:color w:val="auto"/>
          <w:szCs w:val="22"/>
        </w:rPr>
      </w:pPr>
      <w:r w:rsidRPr="007B2911">
        <w:rPr>
          <w:rFonts w:cstheme="minorHAnsi"/>
          <w:color w:val="auto"/>
          <w:szCs w:val="22"/>
        </w:rPr>
        <w:lastRenderedPageBreak/>
        <w:t xml:space="preserve">Chúng tôi đã </w:t>
      </w:r>
      <w:r w:rsidR="002464A2">
        <w:rPr>
          <w:rFonts w:cstheme="minorHAnsi"/>
          <w:color w:val="auto"/>
          <w:szCs w:val="22"/>
        </w:rPr>
        <w:t>soạn thảo</w:t>
      </w:r>
      <w:r w:rsidRPr="007B2911">
        <w:rPr>
          <w:rFonts w:cstheme="minorHAnsi"/>
          <w:color w:val="auto"/>
          <w:szCs w:val="22"/>
        </w:rPr>
        <w:t xml:space="preserve"> những </w:t>
      </w:r>
      <w:r w:rsidR="00431D91">
        <w:rPr>
          <w:rFonts w:cstheme="minorHAnsi"/>
          <w:color w:val="auto"/>
          <w:szCs w:val="22"/>
        </w:rPr>
        <w:t>tài liệu</w:t>
      </w:r>
      <w:r w:rsidRPr="007B2911">
        <w:rPr>
          <w:rFonts w:cstheme="minorHAnsi"/>
          <w:color w:val="auto"/>
          <w:szCs w:val="22"/>
        </w:rPr>
        <w:t xml:space="preserve"> này để </w:t>
      </w:r>
      <w:r w:rsidR="002464A2">
        <w:rPr>
          <w:rFonts w:cstheme="minorHAnsi"/>
          <w:color w:val="auto"/>
          <w:szCs w:val="22"/>
        </w:rPr>
        <w:t>hưởng</w:t>
      </w:r>
      <w:r w:rsidRPr="007B2911">
        <w:rPr>
          <w:rFonts w:cstheme="minorHAnsi"/>
          <w:color w:val="auto"/>
          <w:szCs w:val="22"/>
        </w:rPr>
        <w:t xml:space="preserve"> ứng nghiên cứu do Giáo sư Julian Trollor thực hiện về </w:t>
      </w:r>
      <w:hyperlink r:id="rId24" w:history="1">
        <w:r w:rsidR="00431D91" w:rsidRPr="00431D91">
          <w:rPr>
            <w:rStyle w:val="Hyperlink"/>
            <w:rFonts w:cstheme="minorHAnsi"/>
            <w:color w:val="6097AB"/>
            <w:szCs w:val="22"/>
          </w:rPr>
          <w:t>những nguyên nhân và yếu tố góp phần gây ra cái chết c</w:t>
        </w:r>
        <w:r w:rsidR="002464A2">
          <w:rPr>
            <w:rStyle w:val="Hyperlink"/>
            <w:rFonts w:cstheme="minorHAnsi"/>
            <w:color w:val="6097AB"/>
            <w:szCs w:val="22"/>
          </w:rPr>
          <w:t>ho</w:t>
        </w:r>
        <w:r w:rsidR="00431D91" w:rsidRPr="00431D91">
          <w:rPr>
            <w:rStyle w:val="Hyperlink"/>
            <w:rFonts w:cstheme="minorHAnsi"/>
            <w:color w:val="6097AB"/>
            <w:szCs w:val="22"/>
          </w:rPr>
          <w:t xml:space="preserve"> người khuyết tật</w:t>
        </w:r>
      </w:hyperlink>
      <w:r w:rsidRPr="007B2911">
        <w:rPr>
          <w:rFonts w:cstheme="minorHAnsi"/>
          <w:color w:val="auto"/>
          <w:szCs w:val="22"/>
        </w:rPr>
        <w:t>.</w:t>
      </w:r>
    </w:p>
    <w:p w14:paraId="7990B0BF" w14:textId="1D3F85C7" w:rsidR="00952230" w:rsidRDefault="00092534" w:rsidP="00952230">
      <w:pPr>
        <w:pStyle w:val="Heading2"/>
      </w:pPr>
      <w:r w:rsidRPr="00092534">
        <w:t xml:space="preserve">Tài </w:t>
      </w:r>
      <w:r>
        <w:t>liệu</w:t>
      </w:r>
      <w:r w:rsidRPr="00092534">
        <w:t xml:space="preserve"> cho người tham gia </w:t>
      </w:r>
      <w:r>
        <w:t>Bả</w:t>
      </w:r>
      <w:r w:rsidRPr="00092534">
        <w:t>n</w:t>
      </w:r>
      <w:r>
        <w:t xml:space="preserve"> địa</w:t>
      </w:r>
      <w:r w:rsidRPr="00092534">
        <w:t xml:space="preserve"> và </w:t>
      </w:r>
      <w:r>
        <w:t>D</w:t>
      </w:r>
      <w:r w:rsidRPr="00092534">
        <w:t xml:space="preserve">ân </w:t>
      </w:r>
      <w:r>
        <w:t>đảo</w:t>
      </w:r>
      <w:r w:rsidRPr="00092534">
        <w:t xml:space="preserve"> Torres</w:t>
      </w:r>
      <w:r>
        <w:t xml:space="preserve"> Strait</w:t>
      </w:r>
      <w:r w:rsidRPr="00092534">
        <w:t xml:space="preserve"> </w:t>
      </w:r>
    </w:p>
    <w:p w14:paraId="3ED99A87" w14:textId="26055DA0" w:rsidR="00952230" w:rsidRDefault="00ED7BD1" w:rsidP="00810DCC">
      <w:pPr>
        <w:spacing w:before="120" w:after="120"/>
      </w:pPr>
      <w:r w:rsidRPr="00ED7BD1">
        <w:t xml:space="preserve">Đảm bảo tất cả người tham gia NDIS hiểu các quyền của họ theo NDIS là chìa khóa cho những gì chúng tôi làm và chúng tôi là ai. Với ý nghĩ này, chúng tôi đang </w:t>
      </w:r>
      <w:r w:rsidR="00C87952">
        <w:t>soạn</w:t>
      </w:r>
      <w:r w:rsidRPr="00ED7BD1">
        <w:t xml:space="preserve"> các tài liệu mới </w:t>
      </w:r>
      <w:r w:rsidR="00303D76">
        <w:t>dành</w:t>
      </w:r>
      <w:r w:rsidRPr="00ED7BD1">
        <w:t xml:space="preserve"> đặc biệt cho người tham gia </w:t>
      </w:r>
      <w:r>
        <w:t>First Nations</w:t>
      </w:r>
      <w:r w:rsidRPr="00ED7BD1">
        <w:t xml:space="preserve"> NDIS</w:t>
      </w:r>
      <w:r>
        <w:t>.</w:t>
      </w:r>
      <w:r w:rsidR="00952230">
        <w:t xml:space="preserve"> </w:t>
      </w:r>
    </w:p>
    <w:p w14:paraId="7A01B0EF" w14:textId="77777777" w:rsidR="00ED7BD1" w:rsidRDefault="00952230" w:rsidP="00810DCC">
      <w:pPr>
        <w:spacing w:before="120" w:after="120"/>
      </w:pPr>
      <w:r>
        <w:t xml:space="preserve">The first stage of this project has been to </w:t>
      </w:r>
      <w:r w:rsidR="00693052">
        <w:t>create</w:t>
      </w:r>
      <w:r>
        <w:t xml:space="preserve"> a version of </w:t>
      </w:r>
      <w:r w:rsidR="00693052">
        <w:t xml:space="preserve">our </w:t>
      </w:r>
      <w:hyperlink r:id="rId25" w:history="1">
        <w:r w:rsidR="00693052" w:rsidRPr="00693052">
          <w:rPr>
            <w:rStyle w:val="Hyperlink"/>
          </w:rPr>
          <w:t>Participant Welcome Pack</w:t>
        </w:r>
      </w:hyperlink>
      <w:r w:rsidR="00693052">
        <w:t xml:space="preserve"> for Aboriginal and Torres Strait Islanders.</w:t>
      </w:r>
      <w:r>
        <w:t xml:space="preserve"> </w:t>
      </w:r>
      <w:r w:rsidR="00693052">
        <w:t>A</w:t>
      </w:r>
      <w:r>
        <w:t>n Aboriginal-owned communications company</w:t>
      </w:r>
      <w:r w:rsidR="00693052">
        <w:t xml:space="preserve"> developed the Pack</w:t>
      </w:r>
      <w:r>
        <w:t>, in consultation with Aboriginal and Torres Strait Islander participants, workers and carers.</w:t>
      </w:r>
    </w:p>
    <w:p w14:paraId="3D0A12B9" w14:textId="16D682C0" w:rsidR="00952230" w:rsidRDefault="00ED7BD1" w:rsidP="00810DCC">
      <w:pPr>
        <w:spacing w:before="120" w:after="120"/>
      </w:pPr>
      <w:r w:rsidRPr="00ED7BD1">
        <w:t xml:space="preserve">Giai đoạn đầu dự án này là tạo một phiên bản </w:t>
      </w:r>
      <w:hyperlink r:id="rId26" w:history="1">
        <w:r w:rsidRPr="00ED7BD1">
          <w:rPr>
            <w:rStyle w:val="Hyperlink"/>
          </w:rPr>
          <w:t>Gói Chào mừng Người tham gia</w:t>
        </w:r>
      </w:hyperlink>
      <w:r w:rsidRPr="00ED7BD1">
        <w:t xml:space="preserve"> của chúng tôi dành cho Người </w:t>
      </w:r>
      <w:r w:rsidR="00927003">
        <w:t>Bản địa</w:t>
      </w:r>
      <w:r w:rsidRPr="00ED7BD1">
        <w:t xml:space="preserve"> và </w:t>
      </w:r>
      <w:r w:rsidR="00C87952">
        <w:t>D</w:t>
      </w:r>
      <w:r w:rsidRPr="00ED7BD1">
        <w:t xml:space="preserve">ân </w:t>
      </w:r>
      <w:r w:rsidR="00927003">
        <w:t>đảo</w:t>
      </w:r>
      <w:r w:rsidRPr="00ED7BD1">
        <w:t xml:space="preserve"> Torres</w:t>
      </w:r>
      <w:r w:rsidR="00927003">
        <w:t xml:space="preserve"> Strait</w:t>
      </w:r>
      <w:r w:rsidRPr="00ED7BD1">
        <w:t xml:space="preserve">. Một công ty truyền thông thuộc sở hữu </w:t>
      </w:r>
      <w:r w:rsidR="00927003" w:rsidRPr="00ED7BD1">
        <w:t xml:space="preserve">Người </w:t>
      </w:r>
      <w:r w:rsidR="00927003">
        <w:t>Bản địa</w:t>
      </w:r>
      <w:r w:rsidRPr="00ED7BD1">
        <w:t xml:space="preserve"> đã phát triển Gói</w:t>
      </w:r>
      <w:r w:rsidR="00927003">
        <w:t xml:space="preserve"> này</w:t>
      </w:r>
      <w:r w:rsidRPr="00ED7BD1">
        <w:t xml:space="preserve">, </w:t>
      </w:r>
      <w:r w:rsidR="0019669B">
        <w:t xml:space="preserve">có </w:t>
      </w:r>
      <w:r w:rsidRPr="00ED7BD1">
        <w:t>tham vấn của người tham gia, nhân</w:t>
      </w:r>
      <w:r w:rsidR="001C330B">
        <w:t xml:space="preserve"> viên</w:t>
      </w:r>
      <w:r w:rsidRPr="00ED7BD1">
        <w:t xml:space="preserve"> và người chăm sóc </w:t>
      </w:r>
      <w:r w:rsidR="001C330B">
        <w:t>gốc</w:t>
      </w:r>
      <w:r w:rsidRPr="00ED7BD1">
        <w:t xml:space="preserve"> người </w:t>
      </w:r>
      <w:r w:rsidR="001C330B">
        <w:t>Bả</w:t>
      </w:r>
      <w:r w:rsidRPr="00ED7BD1">
        <w:t>n</w:t>
      </w:r>
      <w:r w:rsidR="001C330B">
        <w:t xml:space="preserve"> địa</w:t>
      </w:r>
      <w:r w:rsidRPr="00ED7BD1">
        <w:t xml:space="preserve"> và </w:t>
      </w:r>
      <w:r w:rsidR="00C87952">
        <w:t>D</w:t>
      </w:r>
      <w:r w:rsidRPr="00ED7BD1">
        <w:t>ân đảo Torres Strait.</w:t>
      </w:r>
      <w:r w:rsidR="00952230">
        <w:t xml:space="preserve"> </w:t>
      </w:r>
    </w:p>
    <w:p w14:paraId="1D516063" w14:textId="3E62B7F2" w:rsidR="00693052" w:rsidRDefault="00EB0690" w:rsidP="00810DCC">
      <w:pPr>
        <w:spacing w:before="120" w:after="120"/>
      </w:pPr>
      <w:r w:rsidRPr="00EB0690">
        <w:t xml:space="preserve">Chúng tôi đang </w:t>
      </w:r>
      <w:r w:rsidR="001C330B">
        <w:t>soạn</w:t>
      </w:r>
      <w:r w:rsidRPr="00EB0690">
        <w:t xml:space="preserve"> thêm </w:t>
      </w:r>
      <w:r w:rsidRPr="00ED7BD1">
        <w:t>tài liệu</w:t>
      </w:r>
      <w:r w:rsidRPr="00EB0690">
        <w:t xml:space="preserve"> cho các</w:t>
      </w:r>
      <w:r>
        <w:t xml:space="preserve"> sắc</w:t>
      </w:r>
      <w:r w:rsidRPr="00EB0690">
        <w:t xml:space="preserve"> dân </w:t>
      </w:r>
      <w:r>
        <w:t>Bản địa</w:t>
      </w:r>
      <w:r w:rsidRPr="00EB0690">
        <w:t xml:space="preserve"> và </w:t>
      </w:r>
      <w:r>
        <w:t>D</w:t>
      </w:r>
      <w:r w:rsidRPr="00EB0690">
        <w:t xml:space="preserve">ân </w:t>
      </w:r>
      <w:r>
        <w:t>đảo</w:t>
      </w:r>
      <w:r w:rsidRPr="00EB0690">
        <w:t xml:space="preserve"> Torres</w:t>
      </w:r>
      <w:r>
        <w:t xml:space="preserve"> Strait</w:t>
      </w:r>
      <w:r w:rsidRPr="00EB0690">
        <w:t xml:space="preserve">, và sẽ </w:t>
      </w:r>
      <w:r>
        <w:t>c</w:t>
      </w:r>
      <w:r w:rsidRPr="00EB0690">
        <w:t>ông b</w:t>
      </w:r>
      <w:r>
        <w:t>ố</w:t>
      </w:r>
      <w:r w:rsidRPr="00EB0690">
        <w:t xml:space="preserve"> những </w:t>
      </w:r>
      <w:r w:rsidRPr="00ED7BD1">
        <w:t>tài liệu</w:t>
      </w:r>
      <w:r w:rsidRPr="00EB0690">
        <w:t xml:space="preserve"> này trong các </w:t>
      </w:r>
      <w:r>
        <w:t>ấn bản</w:t>
      </w:r>
      <w:r w:rsidRPr="00EB0690">
        <w:t xml:space="preserve"> SAFEGuard trong tương lai</w:t>
      </w:r>
      <w:r w:rsidR="00693052">
        <w:t>.</w:t>
      </w:r>
    </w:p>
    <w:p w14:paraId="4A083DFF" w14:textId="3321BB6B" w:rsidR="00952230" w:rsidRPr="00563ECC" w:rsidRDefault="00EB0690" w:rsidP="00952230">
      <w:pPr>
        <w:pStyle w:val="Heading2"/>
      </w:pPr>
      <w:r w:rsidRPr="00EB0690">
        <w:t xml:space="preserve">Luật Người tiêu dùng Úc và Bộ </w:t>
      </w:r>
      <w:r>
        <w:t>Q</w:t>
      </w:r>
      <w:r w:rsidRPr="00EB0690">
        <w:t>uy tắc Ứng xử NDIS</w:t>
      </w:r>
    </w:p>
    <w:p w14:paraId="0BACCE44" w14:textId="35426DD3" w:rsidR="00EB0690" w:rsidRPr="00FA511F" w:rsidRDefault="00EB0690" w:rsidP="00507F33">
      <w:pPr>
        <w:spacing w:before="120" w:after="120"/>
        <w:rPr>
          <w:color w:val="auto"/>
        </w:rPr>
      </w:pPr>
      <w:r>
        <w:rPr>
          <w:color w:val="auto"/>
        </w:rPr>
        <w:t xml:space="preserve">Quý vị </w:t>
      </w:r>
      <w:r w:rsidRPr="00EB0690">
        <w:rPr>
          <w:color w:val="auto"/>
        </w:rPr>
        <w:t xml:space="preserve">có thể biết rằng tất cả nhà cung cấp và nhân viên NDIS phải tuân theo Bộ Quy tắc Ứng xử NDIS, nhưng có thể không biết </w:t>
      </w:r>
      <w:r>
        <w:rPr>
          <w:color w:val="auto"/>
        </w:rPr>
        <w:t>quý vị</w:t>
      </w:r>
      <w:r w:rsidRPr="00EB0690">
        <w:rPr>
          <w:color w:val="auto"/>
        </w:rPr>
        <w:t xml:space="preserve"> cũng có các quyền theo Luật Người tiêu dùng Úc. Khi ký thỏa thuận các dịch vụ và hỗ trợ NDIS, hoặc mua hàng hóa như xe lăn, </w:t>
      </w:r>
      <w:r>
        <w:rPr>
          <w:color w:val="auto"/>
        </w:rPr>
        <w:t>quý vị</w:t>
      </w:r>
      <w:r w:rsidRPr="00EB0690">
        <w:rPr>
          <w:color w:val="auto"/>
        </w:rPr>
        <w:t xml:space="preserve"> là người tiêu dùng các dịch vụ, hỗ trợ và hàng hóa đó. Luật Người tiêu dùng Úc yêu cầu tất cả doanh nghiệp cung cấp dịch vụ và hàng hóa cho người tiêu dùng phải </w:t>
      </w:r>
      <w:r>
        <w:rPr>
          <w:color w:val="auto"/>
        </w:rPr>
        <w:t>ứ</w:t>
      </w:r>
      <w:r w:rsidRPr="00EB0690">
        <w:rPr>
          <w:color w:val="auto"/>
        </w:rPr>
        <w:t>ng</w:t>
      </w:r>
      <w:r>
        <w:rPr>
          <w:color w:val="auto"/>
        </w:rPr>
        <w:t xml:space="preserve"> xử</w:t>
      </w:r>
      <w:r w:rsidRPr="00EB0690">
        <w:rPr>
          <w:color w:val="auto"/>
        </w:rPr>
        <w:t xml:space="preserve"> công bằng và không </w:t>
      </w:r>
      <w:r w:rsidR="000F42AE">
        <w:rPr>
          <w:color w:val="auto"/>
        </w:rPr>
        <w:t xml:space="preserve">khiến </w:t>
      </w:r>
      <w:r w:rsidR="000F42AE" w:rsidRPr="00EB0690">
        <w:rPr>
          <w:color w:val="auto"/>
        </w:rPr>
        <w:t>mọi người</w:t>
      </w:r>
      <w:r w:rsidRPr="00EB0690">
        <w:rPr>
          <w:color w:val="auto"/>
        </w:rPr>
        <w:t xml:space="preserve"> hiểu lầm về thỏa thuận hoặc các dịch vụ, hỗ trợ và hàng hóa họ cung cấp.</w:t>
      </w:r>
    </w:p>
    <w:p w14:paraId="772A3CAB" w14:textId="6C37A198" w:rsidR="00FA511F" w:rsidRDefault="00441E67" w:rsidP="00507F33">
      <w:pPr>
        <w:spacing w:before="120" w:after="120"/>
        <w:rPr>
          <w:color w:val="auto"/>
        </w:rPr>
      </w:pPr>
      <w:r w:rsidRPr="00441E67">
        <w:rPr>
          <w:color w:val="auto"/>
        </w:rPr>
        <w:t>Ủy ban NDIS, Ủy ban Cạnh tranh và Người tiêu dùng Úc (ACCC) và</w:t>
      </w:r>
      <w:r>
        <w:rPr>
          <w:color w:val="auto"/>
        </w:rPr>
        <w:t xml:space="preserve"> Tổ chức</w:t>
      </w:r>
      <w:r w:rsidRPr="00441E67">
        <w:rPr>
          <w:color w:val="auto"/>
        </w:rPr>
        <w:t xml:space="preserve"> NDIA đã </w:t>
      </w:r>
      <w:hyperlink r:id="rId27" w:history="1">
        <w:r w:rsidRPr="00441E67">
          <w:rPr>
            <w:rStyle w:val="Hyperlink"/>
          </w:rPr>
          <w:t>cùng viết thư cho tất cả nhà cung cấp NDIS</w:t>
        </w:r>
      </w:hyperlink>
      <w:r w:rsidRPr="00441E67">
        <w:rPr>
          <w:color w:val="auto"/>
        </w:rPr>
        <w:t xml:space="preserve"> để nhắc nhở về nghĩa vụ của họ theo Quy tắc Ứng xử NDIS và Luật Người tiêu dùng Úc</w:t>
      </w:r>
      <w:r>
        <w:rPr>
          <w:color w:val="auto"/>
        </w:rPr>
        <w:t>,</w:t>
      </w:r>
      <w:r w:rsidRPr="00441E67">
        <w:rPr>
          <w:color w:val="auto"/>
        </w:rPr>
        <w:t xml:space="preserve"> áp dụng cho các thỏa thuận được thực hiện hoặc dịch vụ, hỗ trợ và hàng hóa được cung cấp cho người tham gia NDIS và những người tiêu dùng khác</w:t>
      </w:r>
      <w:r w:rsidR="00FA511F" w:rsidRPr="00FA511F">
        <w:rPr>
          <w:color w:val="auto"/>
        </w:rPr>
        <w:t>.</w:t>
      </w:r>
    </w:p>
    <w:p w14:paraId="75C4970E" w14:textId="3DA98F60" w:rsidR="00195DE7" w:rsidRPr="00FA511F" w:rsidRDefault="0052703F" w:rsidP="00507F33">
      <w:pPr>
        <w:spacing w:before="120" w:after="120"/>
        <w:rPr>
          <w:color w:val="auto"/>
        </w:rPr>
      </w:pPr>
      <w:hyperlink r:id="rId28" w:anchor="state-and-territory-consumer-protection-agencies" w:history="1">
        <w:r w:rsidR="00195DE7" w:rsidRPr="000E1386">
          <w:rPr>
            <w:rStyle w:val="Hyperlink"/>
          </w:rPr>
          <w:t>C</w:t>
        </w:r>
        <w:r w:rsidR="00195DE7" w:rsidRPr="00195DE7">
          <w:rPr>
            <w:rStyle w:val="Hyperlink"/>
          </w:rPr>
          <w:t>ác cơ quan bảo vệ người tiêu dùng</w:t>
        </w:r>
      </w:hyperlink>
      <w:r w:rsidR="00195DE7" w:rsidRPr="00195DE7">
        <w:rPr>
          <w:color w:val="auto"/>
        </w:rPr>
        <w:t xml:space="preserve"> ở mỗi tiểu bang và vùng lãnh thổ có thể giải quyết khiếu nại về các nhà cung cấp NDIS không tuân thủ Luật Người tiêu dùng Úc</w:t>
      </w:r>
      <w:r w:rsidR="00195DE7">
        <w:rPr>
          <w:color w:val="auto"/>
        </w:rPr>
        <w:t>,</w:t>
      </w:r>
      <w:r w:rsidR="00195DE7" w:rsidRPr="00195DE7">
        <w:rPr>
          <w:color w:val="auto"/>
        </w:rPr>
        <w:t xml:space="preserve"> và </w:t>
      </w:r>
      <w:r w:rsidR="00195DE7">
        <w:rPr>
          <w:color w:val="auto"/>
        </w:rPr>
        <w:t>quý vị</w:t>
      </w:r>
      <w:r w:rsidR="00195DE7" w:rsidRPr="00195DE7">
        <w:rPr>
          <w:color w:val="auto"/>
        </w:rPr>
        <w:t xml:space="preserve"> cũng có thể khiếu nại với Ủy ban NDIS. Nếu </w:t>
      </w:r>
      <w:r w:rsidR="0073666D">
        <w:rPr>
          <w:color w:val="auto"/>
        </w:rPr>
        <w:t>quý vị</w:t>
      </w:r>
      <w:r w:rsidR="00195DE7" w:rsidRPr="00195DE7">
        <w:rPr>
          <w:color w:val="auto"/>
        </w:rPr>
        <w:t xml:space="preserve"> không chắc nên đến gặp ai, hãy liên </w:t>
      </w:r>
      <w:r w:rsidR="00F0053F">
        <w:rPr>
          <w:color w:val="auto"/>
        </w:rPr>
        <w:t>lạc</w:t>
      </w:r>
      <w:r w:rsidR="00195DE7" w:rsidRPr="00195DE7">
        <w:rPr>
          <w:color w:val="auto"/>
        </w:rPr>
        <w:t xml:space="preserve"> chúng tôi và chúng t</w:t>
      </w:r>
      <w:r w:rsidR="00F0053F">
        <w:rPr>
          <w:color w:val="auto"/>
        </w:rPr>
        <w:t>a</w:t>
      </w:r>
      <w:r w:rsidR="00195DE7" w:rsidRPr="00195DE7">
        <w:rPr>
          <w:color w:val="auto"/>
        </w:rPr>
        <w:t xml:space="preserve"> sẽ </w:t>
      </w:r>
      <w:r w:rsidR="00F0053F">
        <w:rPr>
          <w:color w:val="auto"/>
        </w:rPr>
        <w:t>thảo luận</w:t>
      </w:r>
      <w:r w:rsidR="00195DE7" w:rsidRPr="00195DE7">
        <w:rPr>
          <w:color w:val="auto"/>
        </w:rPr>
        <w:t xml:space="preserve"> về khiếu nại của </w:t>
      </w:r>
      <w:r w:rsidR="00F0053F">
        <w:rPr>
          <w:color w:val="auto"/>
        </w:rPr>
        <w:t>quý vị</w:t>
      </w:r>
      <w:r w:rsidR="00195DE7" w:rsidRPr="00195DE7">
        <w:rPr>
          <w:color w:val="auto"/>
        </w:rPr>
        <w:t xml:space="preserve"> và tìm ra người phù hợp nhất để trợ giúp.</w:t>
      </w:r>
    </w:p>
    <w:p w14:paraId="23D885EA" w14:textId="252F7D5F" w:rsidR="002C7CE7" w:rsidRDefault="00C87952" w:rsidP="00507F33">
      <w:pPr>
        <w:spacing w:before="120" w:after="120"/>
        <w:rPr>
          <w:color w:val="auto"/>
        </w:rPr>
      </w:pPr>
      <w:r>
        <w:t xml:space="preserve">Ủy ban </w:t>
      </w:r>
      <w:hyperlink r:id="rId29" w:history="1">
        <w:r w:rsidR="00F0053F" w:rsidRPr="00405B01">
          <w:rPr>
            <w:rStyle w:val="Hyperlink"/>
          </w:rPr>
          <w:t>ACCC</w:t>
        </w:r>
      </w:hyperlink>
      <w:r w:rsidR="00F0053F">
        <w:rPr>
          <w:color w:val="1F497D"/>
        </w:rPr>
        <w:t xml:space="preserve"> </w:t>
      </w:r>
      <w:r w:rsidR="00F0053F" w:rsidRPr="00F0053F">
        <w:rPr>
          <w:color w:val="auto"/>
        </w:rPr>
        <w:t xml:space="preserve">và các trang </w:t>
      </w:r>
      <w:r w:rsidR="00DF3161">
        <w:rPr>
          <w:color w:val="auto"/>
        </w:rPr>
        <w:t>mạng</w:t>
      </w:r>
      <w:r w:rsidR="00F0053F" w:rsidRPr="00F0053F">
        <w:rPr>
          <w:color w:val="auto"/>
        </w:rPr>
        <w:t xml:space="preserve"> của</w:t>
      </w:r>
      <w:hyperlink r:id="rId30" w:history="1">
        <w:r w:rsidR="00F0053F" w:rsidRPr="00F0053F">
          <w:t xml:space="preserve"> </w:t>
        </w:r>
        <w:r w:rsidR="00F0053F" w:rsidRPr="00F0053F">
          <w:rPr>
            <w:rStyle w:val="Hyperlink"/>
          </w:rPr>
          <w:t xml:space="preserve">Ủy ban </w:t>
        </w:r>
        <w:r w:rsidR="00F0053F">
          <w:rPr>
            <w:rStyle w:val="Hyperlink"/>
          </w:rPr>
          <w:t>N</w:t>
        </w:r>
        <w:r w:rsidR="00F0053F" w:rsidRPr="00405B01">
          <w:rPr>
            <w:rStyle w:val="Hyperlink"/>
          </w:rPr>
          <w:t>DIS</w:t>
        </w:r>
      </w:hyperlink>
      <w:r w:rsidR="00F0053F" w:rsidRPr="00F0053F">
        <w:rPr>
          <w:color w:val="auto"/>
        </w:rPr>
        <w:t xml:space="preserve"> có thể giúp </w:t>
      </w:r>
      <w:r w:rsidR="00F0053F">
        <w:rPr>
          <w:color w:val="auto"/>
        </w:rPr>
        <w:t>quý vị</w:t>
      </w:r>
      <w:r w:rsidR="00F0053F" w:rsidRPr="00F0053F">
        <w:rPr>
          <w:color w:val="auto"/>
        </w:rPr>
        <w:t xml:space="preserve"> hiểu thêm về các quyền của mình và </w:t>
      </w:r>
      <w:r w:rsidR="00F0053F">
        <w:rPr>
          <w:color w:val="auto"/>
        </w:rPr>
        <w:t>quý vị</w:t>
      </w:r>
      <w:r w:rsidR="00F0053F" w:rsidRPr="00F0053F">
        <w:rPr>
          <w:color w:val="auto"/>
        </w:rPr>
        <w:t xml:space="preserve"> có thể làm</w:t>
      </w:r>
      <w:r w:rsidR="00F0053F">
        <w:rPr>
          <w:color w:val="auto"/>
        </w:rPr>
        <w:t xml:space="preserve"> gì</w:t>
      </w:r>
      <w:r w:rsidR="00F0053F" w:rsidRPr="00F0053F">
        <w:rPr>
          <w:color w:val="auto"/>
        </w:rPr>
        <w:t xml:space="preserve"> nếu cho rằng nhà cung cấp đã không tuân thủ Quy tắc Ứng xử NDIS hoặc Luật Người tiêu dùng Úc</w:t>
      </w:r>
      <w:r w:rsidR="00563ECC" w:rsidRPr="00FA511F">
        <w:rPr>
          <w:color w:val="auto"/>
        </w:rPr>
        <w:t>.</w:t>
      </w:r>
    </w:p>
    <w:p w14:paraId="063F8ABA" w14:textId="29E97457" w:rsidR="002C7CE7" w:rsidRPr="006E7C2B" w:rsidRDefault="00F0053F" w:rsidP="002C7CE7">
      <w:pPr>
        <w:pStyle w:val="Heading2"/>
      </w:pPr>
      <w:r w:rsidRPr="00F0053F">
        <w:t>Khiếu nại lên Ủy ban NDIS</w:t>
      </w:r>
    </w:p>
    <w:p w14:paraId="1FD499B8" w14:textId="7C20E460" w:rsidR="006E7C2B" w:rsidRPr="006E7C2B" w:rsidRDefault="00F0053F" w:rsidP="00507F33">
      <w:pPr>
        <w:spacing w:before="120" w:after="120" w:line="240" w:lineRule="auto"/>
      </w:pPr>
      <w:r w:rsidRPr="00F0053F">
        <w:t xml:space="preserve">Nếu cảm thấy không an toàn hoặc không hài lòng với các dịch vụ hoặc hỗ trợ NDIS của mình, </w:t>
      </w:r>
      <w:r>
        <w:t>quý vị</w:t>
      </w:r>
      <w:r w:rsidRPr="00F0053F">
        <w:t xml:space="preserve"> có thể khiếu nại với chúng tôi</w:t>
      </w:r>
      <w:r w:rsidR="006E7C2B" w:rsidRPr="006E7C2B">
        <w:t xml:space="preserve">. </w:t>
      </w:r>
    </w:p>
    <w:p w14:paraId="0FCE4A22" w14:textId="5D96FAB3" w:rsidR="006E7C2B" w:rsidRPr="006E7C2B" w:rsidRDefault="0052703F" w:rsidP="00507F33">
      <w:pPr>
        <w:spacing w:before="120" w:after="120" w:line="240" w:lineRule="auto"/>
      </w:pPr>
      <w:hyperlink r:id="rId31" w:history="1">
        <w:r w:rsidR="006E7C2B">
          <w:rPr>
            <w:rStyle w:val="Hyperlink"/>
          </w:rPr>
          <w:t>[</w:t>
        </w:r>
        <w:r w:rsidR="00F0053F" w:rsidRPr="00F0053F">
          <w:rPr>
            <w:rStyle w:val="Hyperlink"/>
          </w:rPr>
          <w:t>NÚT KHIẾU NẠI</w:t>
        </w:r>
        <w:r w:rsidR="006E7C2B" w:rsidRPr="006E7C2B">
          <w:rPr>
            <w:rStyle w:val="Hyperlink"/>
          </w:rPr>
          <w:t>]</w:t>
        </w:r>
      </w:hyperlink>
    </w:p>
    <w:p w14:paraId="4F8E5704" w14:textId="0BD024EB" w:rsidR="00F0053F" w:rsidRPr="006E7C2B" w:rsidRDefault="00F0053F" w:rsidP="00507F33">
      <w:pPr>
        <w:spacing w:before="120" w:after="120" w:line="240" w:lineRule="auto"/>
        <w:rPr>
          <w:rFonts w:cstheme="minorHAnsi"/>
        </w:rPr>
      </w:pPr>
      <w:r w:rsidRPr="00F0053F">
        <w:rPr>
          <w:rFonts w:cstheme="minorHAnsi"/>
        </w:rPr>
        <w:t xml:space="preserve">Khiếu nại rất quan trọng — </w:t>
      </w:r>
      <w:r>
        <w:rPr>
          <w:rFonts w:cstheme="minorHAnsi"/>
        </w:rPr>
        <w:t>chúng</w:t>
      </w:r>
      <w:r w:rsidRPr="00F0053F">
        <w:rPr>
          <w:rFonts w:cstheme="minorHAnsi"/>
        </w:rPr>
        <w:t xml:space="preserve"> có thể giúp nhà cung cấp hiểu điều gì quan trọng đối với người khuyết tật và cải thiện chất lượng dịch vụ họ cung cấp, vậy</w:t>
      </w:r>
      <w:r>
        <w:rPr>
          <w:rFonts w:cstheme="minorHAnsi"/>
        </w:rPr>
        <w:t xml:space="preserve"> nên</w:t>
      </w:r>
      <w:r w:rsidRPr="00F0053F">
        <w:rPr>
          <w:rFonts w:cstheme="minorHAnsi"/>
        </w:rPr>
        <w:t xml:space="preserve"> khiếu nại của </w:t>
      </w:r>
      <w:r>
        <w:rPr>
          <w:rFonts w:cstheme="minorHAnsi"/>
        </w:rPr>
        <w:t>quý vị</w:t>
      </w:r>
      <w:r w:rsidRPr="00F0053F">
        <w:rPr>
          <w:rFonts w:cstheme="minorHAnsi"/>
        </w:rPr>
        <w:t xml:space="preserve"> cũng có thể giúp ích cho người khác. Khiếu nại cũng rất quan trọng đối với công việc Ủy ban NDIS thực hiện </w:t>
      </w:r>
      <w:r>
        <w:rPr>
          <w:rFonts w:cstheme="minorHAnsi"/>
        </w:rPr>
        <w:t>nhằm</w:t>
      </w:r>
      <w:r w:rsidRPr="00F0053F">
        <w:rPr>
          <w:rFonts w:cstheme="minorHAnsi"/>
        </w:rPr>
        <w:t xml:space="preserve"> đảm bảo hỗ trợ an toàn và chất lượng </w:t>
      </w:r>
      <w:r>
        <w:rPr>
          <w:rFonts w:cstheme="minorHAnsi"/>
        </w:rPr>
        <w:t>đến</w:t>
      </w:r>
      <w:r w:rsidRPr="00F0053F">
        <w:rPr>
          <w:rFonts w:cstheme="minorHAnsi"/>
        </w:rPr>
        <w:t xml:space="preserve"> người khuyết tật</w:t>
      </w:r>
    </w:p>
    <w:p w14:paraId="3BFB4E46" w14:textId="041C91AD" w:rsidR="006E7C2B" w:rsidRPr="006E7C2B" w:rsidRDefault="00F0053F" w:rsidP="00507F33">
      <w:pPr>
        <w:spacing w:before="120" w:after="0" w:line="240" w:lineRule="auto"/>
        <w:contextualSpacing/>
        <w:rPr>
          <w:rFonts w:cstheme="minorHAnsi"/>
        </w:rPr>
      </w:pPr>
      <w:r w:rsidRPr="00F0053F">
        <w:rPr>
          <w:rFonts w:cstheme="minorHAnsi"/>
        </w:rPr>
        <w:t>Chúng tôi đã lắng nghe phản hồi về cách chúng tôi có thể cải thiện quy trình của mình đối với những người khiếu nại</w:t>
      </w:r>
      <w:r>
        <w:rPr>
          <w:rFonts w:cstheme="minorHAnsi"/>
        </w:rPr>
        <w:t xml:space="preserve">, và </w:t>
      </w:r>
      <w:r w:rsidRPr="00F0053F">
        <w:rPr>
          <w:rFonts w:cstheme="minorHAnsi"/>
        </w:rPr>
        <w:t>đang thực hiện thay đổi gồm</w:t>
      </w:r>
      <w:r>
        <w:rPr>
          <w:rFonts w:cstheme="minorHAnsi"/>
        </w:rPr>
        <w:t xml:space="preserve"> có</w:t>
      </w:r>
      <w:r w:rsidR="006E7C2B" w:rsidRPr="006E7C2B">
        <w:rPr>
          <w:rFonts w:cstheme="minorHAnsi"/>
        </w:rPr>
        <w:t>:</w:t>
      </w:r>
    </w:p>
    <w:p w14:paraId="395E3480" w14:textId="570D5BDC" w:rsidR="006E7C2B" w:rsidRPr="006E7C2B" w:rsidRDefault="00F0053F" w:rsidP="00507F33">
      <w:pPr>
        <w:pStyle w:val="ListParagraph"/>
        <w:numPr>
          <w:ilvl w:val="0"/>
          <w:numId w:val="23"/>
        </w:numPr>
        <w:spacing w:after="120" w:line="240" w:lineRule="auto"/>
        <w:ind w:left="1077"/>
        <w:rPr>
          <w:rFonts w:asciiTheme="minorHAnsi" w:hAnsiTheme="minorHAnsi" w:cstheme="minorHAnsi"/>
        </w:rPr>
      </w:pPr>
      <w:r w:rsidRPr="00F0053F">
        <w:rPr>
          <w:rFonts w:asciiTheme="minorHAnsi" w:hAnsiTheme="minorHAnsi" w:cstheme="minorHAnsi"/>
        </w:rPr>
        <w:t xml:space="preserve">có thêm nhân viên để giải quyết khiếu nại </w:t>
      </w:r>
    </w:p>
    <w:p w14:paraId="6E10E957" w14:textId="3689E1BC" w:rsidR="006E7C2B" w:rsidRPr="006E7C2B" w:rsidRDefault="00F0053F" w:rsidP="006E7C2B">
      <w:pPr>
        <w:pStyle w:val="ListParagraph"/>
        <w:numPr>
          <w:ilvl w:val="0"/>
          <w:numId w:val="23"/>
        </w:numPr>
        <w:spacing w:before="120" w:after="120" w:line="240" w:lineRule="auto"/>
        <w:rPr>
          <w:rFonts w:asciiTheme="minorHAnsi" w:hAnsiTheme="minorHAnsi" w:cstheme="minorHAnsi"/>
        </w:rPr>
      </w:pPr>
      <w:r w:rsidRPr="00F0053F">
        <w:rPr>
          <w:rFonts w:asciiTheme="minorHAnsi" w:hAnsiTheme="minorHAnsi" w:cstheme="minorHAnsi"/>
        </w:rPr>
        <w:t>mọi người chỉ phải kể câu chuyện của họ một lần</w:t>
      </w:r>
    </w:p>
    <w:p w14:paraId="19D49C74" w14:textId="62A5C8D4" w:rsidR="006E7C2B" w:rsidRPr="006E7C2B" w:rsidRDefault="00F0053F" w:rsidP="006E7C2B">
      <w:pPr>
        <w:pStyle w:val="ListParagraph"/>
        <w:numPr>
          <w:ilvl w:val="0"/>
          <w:numId w:val="23"/>
        </w:numPr>
        <w:spacing w:before="120" w:after="120" w:line="240" w:lineRule="auto"/>
        <w:rPr>
          <w:rFonts w:asciiTheme="minorHAnsi" w:hAnsiTheme="minorHAnsi" w:cstheme="minorHAnsi"/>
        </w:rPr>
      </w:pPr>
      <w:r w:rsidRPr="00F0053F">
        <w:rPr>
          <w:rFonts w:asciiTheme="minorHAnsi" w:hAnsiTheme="minorHAnsi" w:cstheme="minorHAnsi"/>
        </w:rPr>
        <w:t>giảm thời gian giải quyết khiếu nại, đồng thời đảm bảo chúng tôi dành đủ thời gian để đạt được kết quả tốt nhất</w:t>
      </w:r>
    </w:p>
    <w:p w14:paraId="10F408EF" w14:textId="0D165D90" w:rsidR="006E7C2B" w:rsidRPr="006E7C2B" w:rsidRDefault="00F0053F" w:rsidP="006E7C2B">
      <w:pPr>
        <w:pStyle w:val="ListParagraph"/>
        <w:numPr>
          <w:ilvl w:val="0"/>
          <w:numId w:val="23"/>
        </w:numPr>
        <w:spacing w:before="120" w:after="120" w:line="240" w:lineRule="auto"/>
        <w:rPr>
          <w:rFonts w:asciiTheme="minorHAnsi" w:hAnsiTheme="minorHAnsi" w:cstheme="minorHAnsi"/>
        </w:rPr>
      </w:pPr>
      <w:r>
        <w:rPr>
          <w:rFonts w:asciiTheme="minorHAnsi" w:hAnsiTheme="minorHAnsi" w:cstheme="minorHAnsi"/>
        </w:rPr>
        <w:t xml:space="preserve">gia </w:t>
      </w:r>
      <w:r w:rsidRPr="00F0053F">
        <w:rPr>
          <w:rFonts w:asciiTheme="minorHAnsi" w:hAnsiTheme="minorHAnsi" w:cstheme="minorHAnsi"/>
        </w:rPr>
        <w:t>tăng sử dụng hòa giải và các kỹ thuật giải quyết tranh chấp khác để tìm kiếm kết quả tốt hơn</w:t>
      </w:r>
      <w:r w:rsidR="006E7C2B" w:rsidRPr="006E7C2B">
        <w:rPr>
          <w:rFonts w:asciiTheme="minorHAnsi" w:hAnsiTheme="minorHAnsi" w:cstheme="minorHAnsi"/>
        </w:rPr>
        <w:t>.</w:t>
      </w:r>
    </w:p>
    <w:p w14:paraId="2E67409D" w14:textId="2E100A0C" w:rsidR="006E7C2B" w:rsidRDefault="00F0053F" w:rsidP="006E7C2B">
      <w:pPr>
        <w:spacing w:before="120" w:after="120" w:line="240" w:lineRule="auto"/>
        <w:rPr>
          <w:b/>
        </w:rPr>
      </w:pPr>
      <w:r w:rsidRPr="00F0053F">
        <w:t xml:space="preserve">Chúng tôi sẽ tiếp tục thực hiện thay đổi </w:t>
      </w:r>
      <w:r w:rsidR="000A4ADC">
        <w:t>về</w:t>
      </w:r>
      <w:r w:rsidRPr="00F0053F">
        <w:t xml:space="preserve"> quy trình khiếu nại để đáp lại phản hồi nhận được từ những người khuyết tật, người ủng hộ và người khác. </w:t>
      </w:r>
      <w:r w:rsidR="000A4ADC">
        <w:t>Quý vị</w:t>
      </w:r>
      <w:r w:rsidRPr="00F0053F">
        <w:t xml:space="preserve"> có thể gửi phản hồi qua email </w:t>
      </w:r>
      <w:r w:rsidR="00204803">
        <w:t>đến</w:t>
      </w:r>
      <w:r w:rsidR="00786601">
        <w:t xml:space="preserve"> </w:t>
      </w:r>
      <w:hyperlink r:id="rId32" w:history="1">
        <w:r w:rsidR="00786601" w:rsidRPr="003F5123">
          <w:rPr>
            <w:rStyle w:val="Hyperlink"/>
          </w:rPr>
          <w:t>complaints@ndiscommission.gov.au</w:t>
        </w:r>
      </w:hyperlink>
      <w:r w:rsidR="00786601">
        <w:t>.</w:t>
      </w:r>
      <w:r w:rsidR="00786601">
        <w:rPr>
          <w:b/>
        </w:rPr>
        <w:t xml:space="preserve"> </w:t>
      </w:r>
    </w:p>
    <w:p w14:paraId="4B314428" w14:textId="385E32B2" w:rsidR="002B7A27" w:rsidRDefault="000A4ADC" w:rsidP="006E7C2B">
      <w:pPr>
        <w:pStyle w:val="Heading2"/>
      </w:pPr>
      <w:r w:rsidRPr="000A4ADC">
        <w:t xml:space="preserve">Cách liên </w:t>
      </w:r>
      <w:r w:rsidR="00584CDD">
        <w:t>lạc</w:t>
      </w:r>
      <w:r w:rsidRPr="000A4ADC">
        <w:t xml:space="preserve"> Ủy ban NDIS</w:t>
      </w:r>
    </w:p>
    <w:p w14:paraId="407C0C42" w14:textId="2E0A3F94" w:rsidR="00265BDF" w:rsidRPr="00CC0E4D" w:rsidRDefault="000A4ADC" w:rsidP="00283A8F">
      <w:pPr>
        <w:spacing w:before="120" w:after="120" w:line="240" w:lineRule="auto"/>
      </w:pPr>
      <w:r>
        <w:t xml:space="preserve">Quý vị </w:t>
      </w:r>
      <w:r w:rsidRPr="000A4ADC">
        <w:t xml:space="preserve">có thể gọi </w:t>
      </w:r>
      <w:r w:rsidR="00C87952">
        <w:t>điện</w:t>
      </w:r>
      <w:r w:rsidRPr="000A4ADC">
        <w:t xml:space="preserve"> chúng tôi theo số 1800 035 544</w:t>
      </w:r>
      <w:r>
        <w:t>,</w:t>
      </w:r>
      <w:r w:rsidRPr="000A4ADC">
        <w:t xml:space="preserve"> gọi miễn phí từ điện thoại cố định. Trung tâm liên lạc của chúng tôi mở cửa từ 9 giờ sáng đến 5 giờ chiều (9 giờ sáng đến 4 giờ 30 chiều </w:t>
      </w:r>
      <w:r>
        <w:t>ở NT/ Lãnh thổ Bắc Úc</w:t>
      </w:r>
      <w:r w:rsidRPr="000A4ADC">
        <w:t>) từ Thứ Hai đến Thứ Sáu, trừ ngày lễ</w:t>
      </w:r>
      <w:r w:rsidR="00265BDF">
        <w:t>.</w:t>
      </w:r>
      <w:r w:rsidR="00CC0E4D"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EF27E6" w14:textId="5A35CB95" w:rsidR="00265BDF" w:rsidRDefault="000A4ADC" w:rsidP="00283A8F">
      <w:pPr>
        <w:spacing w:before="120" w:after="120" w:line="240" w:lineRule="auto"/>
      </w:pPr>
      <w:r w:rsidRPr="000A4ADC">
        <w:t xml:space="preserve">Ngoài ra, </w:t>
      </w:r>
      <w:r>
        <w:t>quý vị có thể</w:t>
      </w:r>
      <w:r w:rsidRPr="000A4ADC">
        <w:t xml:space="preserve"> gửi email</w:t>
      </w:r>
      <w:r>
        <w:t xml:space="preserve"> đến</w:t>
      </w:r>
      <w:r w:rsidR="00265BDF">
        <w:t xml:space="preserve"> </w:t>
      </w:r>
      <w:hyperlink r:id="rId33" w:history="1">
        <w:r w:rsidR="00265BDF" w:rsidRPr="00FD35A3">
          <w:rPr>
            <w:rStyle w:val="Hyperlink"/>
          </w:rPr>
          <w:t>contactcentre@ndiscommission.gov.au</w:t>
        </w:r>
      </w:hyperlink>
      <w:r w:rsidR="00265BDF">
        <w:t xml:space="preserve"> </w:t>
      </w:r>
    </w:p>
    <w:p w14:paraId="5388FD6D" w14:textId="5CD00385" w:rsidR="00265BDF" w:rsidRDefault="000A4ADC" w:rsidP="00265BDF">
      <w:pPr>
        <w:pStyle w:val="Heading3"/>
      </w:pPr>
      <w:r w:rsidRPr="000A4ADC">
        <w:t>Các cách khiếu nại</w:t>
      </w:r>
    </w:p>
    <w:p w14:paraId="5FCC22A3" w14:textId="3323F0D7" w:rsidR="00265BDF" w:rsidRPr="00265BDF" w:rsidRDefault="000A4ADC" w:rsidP="00507F33">
      <w:pPr>
        <w:spacing w:before="120" w:after="0" w:line="240" w:lineRule="auto"/>
        <w:contextualSpacing/>
        <w:rPr>
          <w:rFonts w:cstheme="minorHAnsi"/>
        </w:rPr>
      </w:pPr>
      <w:r w:rsidRPr="000A4ADC">
        <w:rPr>
          <w:rFonts w:cstheme="minorHAnsi"/>
        </w:rPr>
        <w:t xml:space="preserve">Nếu muốn khiếu nại với chúng tôi, </w:t>
      </w:r>
      <w:r>
        <w:rPr>
          <w:rFonts w:cstheme="minorHAnsi"/>
        </w:rPr>
        <w:t>quý vị</w:t>
      </w:r>
      <w:r w:rsidRPr="000A4ADC">
        <w:rPr>
          <w:rFonts w:cstheme="minorHAnsi"/>
        </w:rPr>
        <w:t xml:space="preserve"> có thể</w:t>
      </w:r>
      <w:r w:rsidR="00265BDF" w:rsidRPr="00265BDF">
        <w:rPr>
          <w:rFonts w:cstheme="minorHAnsi"/>
        </w:rPr>
        <w:t>:</w:t>
      </w:r>
    </w:p>
    <w:p w14:paraId="6B1C34D9" w14:textId="04DB34B0" w:rsidR="00265BDF" w:rsidRPr="00265BDF" w:rsidRDefault="000A4ADC" w:rsidP="00507F33">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rPr>
        <w:t>gọi</w:t>
      </w:r>
      <w:r w:rsidR="00265BDF" w:rsidRPr="00265BDF">
        <w:rPr>
          <w:rFonts w:asciiTheme="minorHAnsi" w:hAnsiTheme="minorHAnsi" w:cstheme="minorHAnsi"/>
          <w:color w:val="222222"/>
        </w:rPr>
        <w:t>: 1800 035 544</w:t>
      </w:r>
      <w:r>
        <w:rPr>
          <w:rFonts w:asciiTheme="minorHAnsi" w:hAnsiTheme="minorHAnsi" w:cstheme="minorHAnsi"/>
          <w:color w:val="222222"/>
        </w:rPr>
        <w:t xml:space="preserve"> (</w:t>
      </w:r>
      <w:r w:rsidRPr="000A4ADC">
        <w:rPr>
          <w:rFonts w:asciiTheme="minorHAnsi" w:hAnsiTheme="minorHAnsi" w:cstheme="minorHAnsi"/>
          <w:color w:val="222222"/>
        </w:rPr>
        <w:t>miễn phí</w:t>
      </w:r>
      <w:r>
        <w:rPr>
          <w:rFonts w:asciiTheme="minorHAnsi" w:hAnsiTheme="minorHAnsi" w:cstheme="minorHAnsi"/>
          <w:color w:val="222222"/>
        </w:rPr>
        <w:t xml:space="preserve"> từ</w:t>
      </w:r>
      <w:r w:rsidRPr="000A4ADC">
        <w:rPr>
          <w:rFonts w:asciiTheme="minorHAnsi" w:hAnsiTheme="minorHAnsi" w:cstheme="minorHAnsi"/>
          <w:color w:val="222222"/>
        </w:rPr>
        <w:t xml:space="preserve"> điện thoại cố định</w:t>
      </w:r>
      <w:r>
        <w:rPr>
          <w:rFonts w:asciiTheme="minorHAnsi" w:hAnsiTheme="minorHAnsi" w:cstheme="minorHAnsi"/>
          <w:color w:val="222222"/>
        </w:rPr>
        <w:t xml:space="preserve">) hay TTY </w:t>
      </w:r>
      <w:r w:rsidRPr="00265BDF">
        <w:rPr>
          <w:rFonts w:asciiTheme="minorHAnsi" w:hAnsiTheme="minorHAnsi" w:cstheme="minorHAnsi"/>
          <w:color w:val="222222"/>
        </w:rPr>
        <w:t>133 677</w:t>
      </w:r>
      <w:r>
        <w:rPr>
          <w:rFonts w:asciiTheme="minorHAnsi" w:hAnsiTheme="minorHAnsi" w:cstheme="minorHAnsi"/>
          <w:color w:val="222222"/>
        </w:rPr>
        <w:t xml:space="preserve">. Có thể sắp xếp thông dịch viên. </w:t>
      </w:r>
    </w:p>
    <w:p w14:paraId="3424509C" w14:textId="24AD2170" w:rsidR="00265BDF" w:rsidRPr="00265BDF" w:rsidRDefault="000A4ADC" w:rsidP="00965597">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rPr>
        <w:t>dùng</w:t>
      </w:r>
      <w:r w:rsidR="00265BDF" w:rsidRPr="00265BDF">
        <w:rPr>
          <w:rFonts w:asciiTheme="minorHAnsi" w:hAnsiTheme="minorHAnsi" w:cstheme="minorHAnsi"/>
          <w:color w:val="222222"/>
        </w:rPr>
        <w:t xml:space="preserve"> </w:t>
      </w:r>
      <w:hyperlink r:id="rId34" w:history="1">
        <w:r>
          <w:rPr>
            <w:rStyle w:val="Hyperlink"/>
            <w:rFonts w:asciiTheme="minorHAnsi" w:hAnsiTheme="minorHAnsi" w:cstheme="minorHAnsi"/>
          </w:rPr>
          <w:t xml:space="preserve">Dịch vụ Tiếp âm Quốc gia </w:t>
        </w:r>
        <w:r w:rsidR="00C87952">
          <w:rPr>
            <w:rStyle w:val="Hyperlink"/>
            <w:rFonts w:asciiTheme="minorHAnsi" w:hAnsiTheme="minorHAnsi" w:cstheme="minorHAnsi"/>
          </w:rPr>
          <w:t>(</w:t>
        </w:r>
        <w:r>
          <w:rPr>
            <w:rStyle w:val="Hyperlink"/>
            <w:rFonts w:asciiTheme="minorHAnsi" w:hAnsiTheme="minorHAnsi" w:cstheme="minorHAnsi"/>
          </w:rPr>
          <w:t>N</w:t>
        </w:r>
        <w:r w:rsidR="00265BDF" w:rsidRPr="00265BDF">
          <w:rPr>
            <w:rStyle w:val="Hyperlink"/>
            <w:rFonts w:asciiTheme="minorHAnsi" w:hAnsiTheme="minorHAnsi" w:cstheme="minorHAnsi"/>
          </w:rPr>
          <w:t>ational Relay Service</w:t>
        </w:r>
      </w:hyperlink>
      <w:r w:rsidR="00C87952">
        <w:rPr>
          <w:rStyle w:val="Hyperlink"/>
          <w:rFonts w:asciiTheme="minorHAnsi" w:hAnsiTheme="minorHAnsi" w:cstheme="minorHAnsi"/>
        </w:rPr>
        <w:t>)</w:t>
      </w:r>
      <w:r w:rsidR="00265BDF" w:rsidRPr="00265BDF">
        <w:rPr>
          <w:rFonts w:asciiTheme="minorHAnsi" w:hAnsiTheme="minorHAnsi" w:cstheme="minorHAnsi"/>
          <w:color w:val="222222"/>
        </w:rPr>
        <w:t xml:space="preserve"> </w:t>
      </w:r>
      <w:r>
        <w:rPr>
          <w:rFonts w:asciiTheme="minorHAnsi" w:hAnsiTheme="minorHAnsi" w:cstheme="minorHAnsi"/>
          <w:color w:val="222222"/>
        </w:rPr>
        <w:t>và xin số</w:t>
      </w:r>
      <w:r w:rsidR="00265BDF" w:rsidRPr="00265BDF">
        <w:rPr>
          <w:rFonts w:asciiTheme="minorHAnsi" w:hAnsiTheme="minorHAnsi" w:cstheme="minorHAnsi"/>
          <w:color w:val="222222"/>
        </w:rPr>
        <w:t xml:space="preserve"> 1800 035 544.</w:t>
      </w:r>
    </w:p>
    <w:p w14:paraId="234EC325" w14:textId="5FC685BC" w:rsidR="00265BDF" w:rsidRDefault="000A4ADC"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hoàn tất</w:t>
      </w:r>
      <w:r w:rsidR="00265BDF" w:rsidRPr="00265BDF">
        <w:rPr>
          <w:rFonts w:asciiTheme="minorHAnsi" w:hAnsiTheme="minorHAnsi" w:cstheme="minorHAnsi"/>
          <w:color w:val="222222"/>
        </w:rPr>
        <w:t xml:space="preserve"> </w:t>
      </w:r>
      <w:hyperlink r:id="rId35" w:history="1">
        <w:r>
          <w:rPr>
            <w:rStyle w:val="Hyperlink"/>
            <w:rFonts w:asciiTheme="minorHAnsi" w:hAnsiTheme="minorHAnsi" w:cstheme="minorHAnsi"/>
          </w:rPr>
          <w:t>mẫu đơn liên lạc khiếu nại</w:t>
        </w:r>
      </w:hyperlink>
      <w:r>
        <w:rPr>
          <w:rFonts w:asciiTheme="minorHAnsi" w:hAnsiTheme="minorHAnsi" w:cstheme="minorHAnsi"/>
          <w:color w:val="222222"/>
        </w:rPr>
        <w:t xml:space="preserve"> trên mạng.</w:t>
      </w:r>
    </w:p>
    <w:p w14:paraId="2EFCB7A7" w14:textId="19C631EA" w:rsidR="002B64B1" w:rsidRPr="002B64B1" w:rsidRDefault="000A4ADC" w:rsidP="002B64B1">
      <w:pPr>
        <w:pStyle w:val="Heading3"/>
      </w:pPr>
      <w:r>
        <w:t>Theo chúng tôi</w:t>
      </w:r>
      <w:r w:rsidR="00EE348C">
        <w:t xml:space="preserve"> (</w:t>
      </w:r>
      <w:r w:rsidR="00EE348C" w:rsidRPr="002B64B1">
        <w:t>Follow us</w:t>
      </w:r>
      <w:r w:rsidR="00EE348C">
        <w:t>)</w:t>
      </w:r>
    </w:p>
    <w:p w14:paraId="4A5239D1" w14:textId="1F7CDA24"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6"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8082CA6" w14:textId="5DBF87C3"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7" w:history="1">
        <w:r w:rsidRPr="002B64B1">
          <w:rPr>
            <w:rStyle w:val="Hyperlink"/>
            <w:rFonts w:cstheme="minorHAnsi"/>
          </w:rPr>
          <w:t>www.facebook.com/NDISCommission</w:t>
        </w:r>
      </w:hyperlink>
      <w:r w:rsidRPr="002B64B1">
        <w:rPr>
          <w:rFonts w:cstheme="minorHAnsi"/>
          <w:color w:val="222222"/>
        </w:rPr>
        <w:t xml:space="preserve"> </w:t>
      </w:r>
      <w:r w:rsidR="00733CE2">
        <w:rPr>
          <w:rFonts w:cstheme="minorHAnsi"/>
          <w:color w:val="222222"/>
        </w:rPr>
        <w:t xml:space="preserve"> </w:t>
      </w:r>
    </w:p>
    <w:p w14:paraId="13D3C81F" w14:textId="02AC9BE7" w:rsidR="00B32325" w:rsidRPr="00B32325" w:rsidRDefault="000A4ADC" w:rsidP="00B32325">
      <w:pPr>
        <w:pStyle w:val="Heading3"/>
      </w:pPr>
      <w:bookmarkStart w:id="8" w:name="_Tell_us_what"/>
      <w:bookmarkEnd w:id="8"/>
      <w:r w:rsidRPr="000A4ADC">
        <w:t>Đăng ký</w:t>
      </w:r>
      <w:r w:rsidR="00B574D4">
        <w:t xml:space="preserve"> (nhận)</w:t>
      </w:r>
      <w:r w:rsidRPr="000A4ADC">
        <w:t xml:space="preserve"> bản tin này</w:t>
      </w:r>
    </w:p>
    <w:p w14:paraId="295ECE59" w14:textId="2F132B2F" w:rsidR="00B32325" w:rsidRDefault="000A4ADC" w:rsidP="00810DCC">
      <w:pPr>
        <w:pStyle w:val="size-14"/>
        <w:spacing w:before="120" w:beforeAutospacing="0" w:after="120" w:afterAutospacing="0"/>
        <w:rPr>
          <w:rStyle w:val="font-arial"/>
          <w:rFonts w:asciiTheme="minorHAnsi" w:hAnsiTheme="minorHAnsi" w:cstheme="minorHAnsi"/>
          <w:color w:val="565656"/>
          <w:sz w:val="22"/>
          <w:szCs w:val="22"/>
        </w:rPr>
      </w:pPr>
      <w:r w:rsidRPr="000A4ADC">
        <w:rPr>
          <w:rFonts w:asciiTheme="minorHAnsi" w:hAnsiTheme="minorHAnsi" w:cstheme="minorHAnsi"/>
          <w:sz w:val="22"/>
          <w:szCs w:val="22"/>
        </w:rPr>
        <w:t xml:space="preserve">Nếu </w:t>
      </w:r>
      <w:r>
        <w:rPr>
          <w:rFonts w:asciiTheme="minorHAnsi" w:hAnsiTheme="minorHAnsi" w:cstheme="minorHAnsi"/>
          <w:sz w:val="22"/>
          <w:szCs w:val="22"/>
        </w:rPr>
        <w:t>c</w:t>
      </w:r>
      <w:r w:rsidRPr="000A4ADC">
        <w:rPr>
          <w:rFonts w:asciiTheme="minorHAnsi" w:hAnsiTheme="minorHAnsi" w:cstheme="minorHAnsi"/>
          <w:sz w:val="22"/>
          <w:szCs w:val="22"/>
        </w:rPr>
        <w:t xml:space="preserve">ó </w:t>
      </w:r>
      <w:r>
        <w:rPr>
          <w:rFonts w:asciiTheme="minorHAnsi" w:hAnsiTheme="minorHAnsi" w:cstheme="minorHAnsi"/>
          <w:sz w:val="22"/>
          <w:szCs w:val="22"/>
        </w:rPr>
        <w:t>người</w:t>
      </w:r>
      <w:r w:rsidRPr="000A4ADC">
        <w:rPr>
          <w:rFonts w:asciiTheme="minorHAnsi" w:hAnsiTheme="minorHAnsi" w:cstheme="minorHAnsi"/>
          <w:sz w:val="22"/>
          <w:szCs w:val="22"/>
        </w:rPr>
        <w:t xml:space="preserve"> chuyển tiếp email này </w:t>
      </w:r>
      <w:r>
        <w:rPr>
          <w:rFonts w:asciiTheme="minorHAnsi" w:hAnsiTheme="minorHAnsi" w:cstheme="minorHAnsi"/>
          <w:sz w:val="22"/>
          <w:szCs w:val="22"/>
        </w:rPr>
        <w:t>đến quý vị</w:t>
      </w:r>
      <w:r w:rsidRPr="000A4ADC">
        <w:rPr>
          <w:rFonts w:asciiTheme="minorHAnsi" w:hAnsiTheme="minorHAnsi" w:cstheme="minorHAnsi"/>
          <w:sz w:val="22"/>
          <w:szCs w:val="22"/>
        </w:rPr>
        <w:t xml:space="preserve">, nhưng muốn chúng tôi gửi trực tiếp trong tương lai, </w:t>
      </w:r>
      <w:r>
        <w:rPr>
          <w:rFonts w:asciiTheme="minorHAnsi" w:hAnsiTheme="minorHAnsi" w:cstheme="minorHAnsi"/>
          <w:sz w:val="22"/>
          <w:szCs w:val="22"/>
        </w:rPr>
        <w:t>quý vị</w:t>
      </w:r>
      <w:r w:rsidRPr="000A4ADC">
        <w:rPr>
          <w:rFonts w:asciiTheme="minorHAnsi" w:hAnsiTheme="minorHAnsi" w:cstheme="minorHAnsi"/>
          <w:sz w:val="22"/>
          <w:szCs w:val="22"/>
        </w:rPr>
        <w:t xml:space="preserve"> có thể đăng ký bằng cách điền vào </w:t>
      </w:r>
      <w:hyperlink r:id="rId38" w:history="1">
        <w:r w:rsidR="00007D39" w:rsidRPr="00007D39">
          <w:rPr>
            <w:rStyle w:val="Hyperlink"/>
            <w:rFonts w:asciiTheme="minorHAnsi" w:eastAsiaTheme="majorEastAsia" w:hAnsiTheme="minorHAnsi" w:cstheme="minorHAnsi"/>
            <w:sz w:val="22"/>
            <w:szCs w:val="22"/>
          </w:rPr>
          <w:t>biểu mẫu đăng ký</w:t>
        </w:r>
      </w:hyperlink>
      <w:r w:rsidR="00B574D4">
        <w:rPr>
          <w:rStyle w:val="Hyperlink"/>
          <w:rFonts w:asciiTheme="minorHAnsi" w:eastAsiaTheme="majorEastAsia" w:hAnsiTheme="minorHAnsi" w:cstheme="minorHAnsi"/>
          <w:sz w:val="22"/>
          <w:szCs w:val="22"/>
        </w:rPr>
        <w:t>.</w:t>
      </w:r>
      <w:r>
        <w:rPr>
          <w:rFonts w:asciiTheme="minorHAnsi" w:hAnsiTheme="minorHAnsi" w:cstheme="minorHAnsi"/>
          <w:sz w:val="22"/>
          <w:szCs w:val="22"/>
        </w:rPr>
        <w:t xml:space="preserve"> </w:t>
      </w:r>
    </w:p>
    <w:p w14:paraId="086AA59D" w14:textId="77777777" w:rsidR="000A4ADC" w:rsidRDefault="000A4ADC" w:rsidP="00810DCC">
      <w:pPr>
        <w:pStyle w:val="size-14"/>
        <w:spacing w:before="120" w:beforeAutospacing="0" w:after="120" w:afterAutospacing="0"/>
        <w:rPr>
          <w:rStyle w:val="font-arial"/>
          <w:rFonts w:asciiTheme="minorHAnsi" w:hAnsiTheme="minorHAnsi" w:cstheme="minorHAnsi"/>
          <w:color w:val="565656"/>
          <w:sz w:val="22"/>
          <w:szCs w:val="22"/>
        </w:rPr>
      </w:pPr>
    </w:p>
    <w:sectPr w:rsidR="000A4ADC" w:rsidSect="00362AB6">
      <w:headerReference w:type="default" r:id="rId39"/>
      <w:footerReference w:type="default" r:id="rId40"/>
      <w:headerReference w:type="first" r:id="rId41"/>
      <w:footerReference w:type="first" r:id="rId42"/>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9A6B1" w14:textId="77777777" w:rsidR="00AE66BF" w:rsidRDefault="00AE66BF" w:rsidP="008E21DE">
      <w:pPr>
        <w:spacing w:before="0" w:after="0"/>
      </w:pPr>
      <w:r>
        <w:separator/>
      </w:r>
    </w:p>
  </w:endnote>
  <w:endnote w:type="continuationSeparator" w:id="0">
    <w:p w14:paraId="6EB34DB6" w14:textId="77777777" w:rsidR="00AE66BF" w:rsidRDefault="00AE66B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88E9521"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07F33">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0142A134" w:rsidR="008E21DE" w:rsidRPr="00080615" w:rsidRDefault="009C6BFF" w:rsidP="009C6BFF">
    <w:pPr>
      <w:pStyle w:val="Footer"/>
      <w:pBdr>
        <w:top w:val="single" w:sz="4" w:space="1" w:color="auto"/>
      </w:pBdr>
    </w:pPr>
    <w:r>
      <w:rPr>
        <w:sz w:val="18"/>
        <w:szCs w:val="18"/>
      </w:rPr>
      <w:t xml:space="preserve">SAFEGuard Quarterly Newsletter: </w:t>
    </w:r>
    <w:r w:rsidR="00507F33">
      <w:rPr>
        <w:sz w:val="18"/>
        <w:szCs w:val="18"/>
      </w:rPr>
      <w:t>Autumn</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507F33">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0703" w14:textId="77777777" w:rsidR="00AE66BF" w:rsidRDefault="00AE66BF" w:rsidP="008E21DE">
      <w:pPr>
        <w:spacing w:before="0" w:after="0"/>
      </w:pPr>
      <w:r>
        <w:separator/>
      </w:r>
    </w:p>
  </w:footnote>
  <w:footnote w:type="continuationSeparator" w:id="0">
    <w:p w14:paraId="39AF36A2" w14:textId="77777777" w:rsidR="00AE66BF" w:rsidRDefault="00AE66B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20"/>
  </w:num>
  <w:num w:numId="4">
    <w:abstractNumId w:val="10"/>
  </w:num>
  <w:num w:numId="5">
    <w:abstractNumId w:val="6"/>
  </w:num>
  <w:num w:numId="6">
    <w:abstractNumId w:val="5"/>
  </w:num>
  <w:num w:numId="7">
    <w:abstractNumId w:val="15"/>
  </w:num>
  <w:num w:numId="8">
    <w:abstractNumId w:val="14"/>
  </w:num>
  <w:num w:numId="9">
    <w:abstractNumId w:val="7"/>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17"/>
  </w:num>
  <w:num w:numId="14">
    <w:abstractNumId w:val="16"/>
  </w:num>
  <w:num w:numId="15">
    <w:abstractNumId w:val="3"/>
  </w:num>
  <w:num w:numId="16">
    <w:abstractNumId w:val="13"/>
  </w:num>
  <w:num w:numId="17">
    <w:abstractNumId w:val="9"/>
  </w:num>
  <w:num w:numId="18">
    <w:abstractNumId w:val="0"/>
  </w:num>
  <w:num w:numId="19">
    <w:abstractNumId w:val="4"/>
  </w:num>
  <w:num w:numId="20">
    <w:abstractNumId w:val="8"/>
  </w:num>
  <w:num w:numId="21">
    <w:abstractNumId w:val="21"/>
  </w:num>
  <w:num w:numId="22">
    <w:abstractNumId w:val="1"/>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07D39"/>
    <w:rsid w:val="0002587F"/>
    <w:rsid w:val="00040913"/>
    <w:rsid w:val="00043D08"/>
    <w:rsid w:val="0006258D"/>
    <w:rsid w:val="000656E1"/>
    <w:rsid w:val="00074525"/>
    <w:rsid w:val="00080615"/>
    <w:rsid w:val="00092534"/>
    <w:rsid w:val="000925BF"/>
    <w:rsid w:val="000A4ADC"/>
    <w:rsid w:val="000A7E09"/>
    <w:rsid w:val="000C252F"/>
    <w:rsid w:val="000E1386"/>
    <w:rsid w:val="000E342A"/>
    <w:rsid w:val="000F3A54"/>
    <w:rsid w:val="000F42AE"/>
    <w:rsid w:val="000F48FC"/>
    <w:rsid w:val="00106E82"/>
    <w:rsid w:val="00117F6A"/>
    <w:rsid w:val="001340E0"/>
    <w:rsid w:val="001461A4"/>
    <w:rsid w:val="00160730"/>
    <w:rsid w:val="00182709"/>
    <w:rsid w:val="0019115C"/>
    <w:rsid w:val="00195DE7"/>
    <w:rsid w:val="0019669B"/>
    <w:rsid w:val="001A038F"/>
    <w:rsid w:val="001A219E"/>
    <w:rsid w:val="001A66A9"/>
    <w:rsid w:val="001B183D"/>
    <w:rsid w:val="001C330B"/>
    <w:rsid w:val="001D5DAF"/>
    <w:rsid w:val="001E098D"/>
    <w:rsid w:val="001F5815"/>
    <w:rsid w:val="001F6584"/>
    <w:rsid w:val="00201052"/>
    <w:rsid w:val="00204803"/>
    <w:rsid w:val="00204F88"/>
    <w:rsid w:val="002140AB"/>
    <w:rsid w:val="0022256D"/>
    <w:rsid w:val="00222E0D"/>
    <w:rsid w:val="00231AAC"/>
    <w:rsid w:val="002464A2"/>
    <w:rsid w:val="0026445B"/>
    <w:rsid w:val="00265BDF"/>
    <w:rsid w:val="002750FA"/>
    <w:rsid w:val="002804D3"/>
    <w:rsid w:val="00280EDB"/>
    <w:rsid w:val="00283A8F"/>
    <w:rsid w:val="002854B9"/>
    <w:rsid w:val="002875C6"/>
    <w:rsid w:val="00297EDF"/>
    <w:rsid w:val="002A5F04"/>
    <w:rsid w:val="002B64B1"/>
    <w:rsid w:val="002B7A27"/>
    <w:rsid w:val="002C38DB"/>
    <w:rsid w:val="002C7CE7"/>
    <w:rsid w:val="002D3A1C"/>
    <w:rsid w:val="002E0454"/>
    <w:rsid w:val="002E07BB"/>
    <w:rsid w:val="002F4E67"/>
    <w:rsid w:val="00300428"/>
    <w:rsid w:val="00303D76"/>
    <w:rsid w:val="003131B8"/>
    <w:rsid w:val="00337E8E"/>
    <w:rsid w:val="00342998"/>
    <w:rsid w:val="003449A0"/>
    <w:rsid w:val="00351CCD"/>
    <w:rsid w:val="00362AB6"/>
    <w:rsid w:val="0037011E"/>
    <w:rsid w:val="00371CD5"/>
    <w:rsid w:val="00372FB5"/>
    <w:rsid w:val="003730E9"/>
    <w:rsid w:val="0037677F"/>
    <w:rsid w:val="00392643"/>
    <w:rsid w:val="003927C4"/>
    <w:rsid w:val="00392FC4"/>
    <w:rsid w:val="003F29B8"/>
    <w:rsid w:val="003F4039"/>
    <w:rsid w:val="00405B01"/>
    <w:rsid w:val="00411752"/>
    <w:rsid w:val="004154E2"/>
    <w:rsid w:val="00431D91"/>
    <w:rsid w:val="00441E67"/>
    <w:rsid w:val="0046046A"/>
    <w:rsid w:val="0048495E"/>
    <w:rsid w:val="004C5A1B"/>
    <w:rsid w:val="004C6DC7"/>
    <w:rsid w:val="004D4273"/>
    <w:rsid w:val="004F2F60"/>
    <w:rsid w:val="004F6C38"/>
    <w:rsid w:val="00507F33"/>
    <w:rsid w:val="0051696A"/>
    <w:rsid w:val="00524BB6"/>
    <w:rsid w:val="0052703F"/>
    <w:rsid w:val="00531143"/>
    <w:rsid w:val="005313F7"/>
    <w:rsid w:val="005316F2"/>
    <w:rsid w:val="005329AA"/>
    <w:rsid w:val="00532D7D"/>
    <w:rsid w:val="00534D53"/>
    <w:rsid w:val="00561DF3"/>
    <w:rsid w:val="00563ECC"/>
    <w:rsid w:val="00572F20"/>
    <w:rsid w:val="00575552"/>
    <w:rsid w:val="00584CDD"/>
    <w:rsid w:val="005B053D"/>
    <w:rsid w:val="005B075A"/>
    <w:rsid w:val="005B77EE"/>
    <w:rsid w:val="005C0122"/>
    <w:rsid w:val="006012BC"/>
    <w:rsid w:val="006074A8"/>
    <w:rsid w:val="00610619"/>
    <w:rsid w:val="00616F0A"/>
    <w:rsid w:val="00625854"/>
    <w:rsid w:val="00651348"/>
    <w:rsid w:val="006563D3"/>
    <w:rsid w:val="00677CBE"/>
    <w:rsid w:val="00680A20"/>
    <w:rsid w:val="00680A85"/>
    <w:rsid w:val="00680F04"/>
    <w:rsid w:val="006813D7"/>
    <w:rsid w:val="00682DF8"/>
    <w:rsid w:val="006851C1"/>
    <w:rsid w:val="00693052"/>
    <w:rsid w:val="006B17FD"/>
    <w:rsid w:val="006B5601"/>
    <w:rsid w:val="006C4636"/>
    <w:rsid w:val="006C5F5C"/>
    <w:rsid w:val="006C655F"/>
    <w:rsid w:val="006D0082"/>
    <w:rsid w:val="006D0EAF"/>
    <w:rsid w:val="006D6D91"/>
    <w:rsid w:val="006E35FF"/>
    <w:rsid w:val="006E7C2B"/>
    <w:rsid w:val="00702C37"/>
    <w:rsid w:val="00705103"/>
    <w:rsid w:val="00733CE2"/>
    <w:rsid w:val="00735494"/>
    <w:rsid w:val="0073666D"/>
    <w:rsid w:val="007471B3"/>
    <w:rsid w:val="00753EF7"/>
    <w:rsid w:val="00773DFF"/>
    <w:rsid w:val="0078103B"/>
    <w:rsid w:val="00786601"/>
    <w:rsid w:val="007B2911"/>
    <w:rsid w:val="007C7C66"/>
    <w:rsid w:val="007D085C"/>
    <w:rsid w:val="007D2366"/>
    <w:rsid w:val="007D617A"/>
    <w:rsid w:val="007E6791"/>
    <w:rsid w:val="007F6368"/>
    <w:rsid w:val="0080662B"/>
    <w:rsid w:val="00810DCC"/>
    <w:rsid w:val="0084135D"/>
    <w:rsid w:val="008746BB"/>
    <w:rsid w:val="00874CA9"/>
    <w:rsid w:val="00882B9A"/>
    <w:rsid w:val="008A5EC3"/>
    <w:rsid w:val="008A649A"/>
    <w:rsid w:val="008B7938"/>
    <w:rsid w:val="008C3438"/>
    <w:rsid w:val="008E21DE"/>
    <w:rsid w:val="008E420C"/>
    <w:rsid w:val="008F2F2E"/>
    <w:rsid w:val="0092679E"/>
    <w:rsid w:val="00927003"/>
    <w:rsid w:val="009429EB"/>
    <w:rsid w:val="00943E37"/>
    <w:rsid w:val="00947543"/>
    <w:rsid w:val="00952230"/>
    <w:rsid w:val="009539C8"/>
    <w:rsid w:val="00955507"/>
    <w:rsid w:val="00965597"/>
    <w:rsid w:val="00987C04"/>
    <w:rsid w:val="009A316E"/>
    <w:rsid w:val="009A7A7E"/>
    <w:rsid w:val="009C6BFF"/>
    <w:rsid w:val="009D06E2"/>
    <w:rsid w:val="009D18E8"/>
    <w:rsid w:val="009F3ABA"/>
    <w:rsid w:val="009F4EAA"/>
    <w:rsid w:val="00A07E4A"/>
    <w:rsid w:val="00A314E1"/>
    <w:rsid w:val="00A3167D"/>
    <w:rsid w:val="00A448D3"/>
    <w:rsid w:val="00A5568F"/>
    <w:rsid w:val="00A568C8"/>
    <w:rsid w:val="00A60009"/>
    <w:rsid w:val="00A739F8"/>
    <w:rsid w:val="00A84623"/>
    <w:rsid w:val="00A87CA1"/>
    <w:rsid w:val="00A9166A"/>
    <w:rsid w:val="00A96B04"/>
    <w:rsid w:val="00AA094B"/>
    <w:rsid w:val="00AB12D5"/>
    <w:rsid w:val="00AD735D"/>
    <w:rsid w:val="00AE35D3"/>
    <w:rsid w:val="00AE66BF"/>
    <w:rsid w:val="00AE7CCC"/>
    <w:rsid w:val="00AF0899"/>
    <w:rsid w:val="00AF14BE"/>
    <w:rsid w:val="00AF2657"/>
    <w:rsid w:val="00B01173"/>
    <w:rsid w:val="00B1496B"/>
    <w:rsid w:val="00B161BE"/>
    <w:rsid w:val="00B20F4B"/>
    <w:rsid w:val="00B23ACD"/>
    <w:rsid w:val="00B32325"/>
    <w:rsid w:val="00B33771"/>
    <w:rsid w:val="00B441FB"/>
    <w:rsid w:val="00B574D4"/>
    <w:rsid w:val="00B603C0"/>
    <w:rsid w:val="00B64682"/>
    <w:rsid w:val="00B83AB4"/>
    <w:rsid w:val="00BA4DF9"/>
    <w:rsid w:val="00BA4FF9"/>
    <w:rsid w:val="00BC3BA1"/>
    <w:rsid w:val="00BE07AE"/>
    <w:rsid w:val="00BE4730"/>
    <w:rsid w:val="00C0421C"/>
    <w:rsid w:val="00C10202"/>
    <w:rsid w:val="00C21944"/>
    <w:rsid w:val="00C222E8"/>
    <w:rsid w:val="00C25D5E"/>
    <w:rsid w:val="00C2698C"/>
    <w:rsid w:val="00C30CF4"/>
    <w:rsid w:val="00C44130"/>
    <w:rsid w:val="00C44902"/>
    <w:rsid w:val="00C5243F"/>
    <w:rsid w:val="00C52C59"/>
    <w:rsid w:val="00C666D4"/>
    <w:rsid w:val="00C87952"/>
    <w:rsid w:val="00C9015D"/>
    <w:rsid w:val="00C90DF2"/>
    <w:rsid w:val="00CA70B5"/>
    <w:rsid w:val="00CB64BD"/>
    <w:rsid w:val="00CC0E4D"/>
    <w:rsid w:val="00CC5D5F"/>
    <w:rsid w:val="00CC7508"/>
    <w:rsid w:val="00CD0D7F"/>
    <w:rsid w:val="00CD30E4"/>
    <w:rsid w:val="00CD35D9"/>
    <w:rsid w:val="00CD4A39"/>
    <w:rsid w:val="00CD69C7"/>
    <w:rsid w:val="00D0017C"/>
    <w:rsid w:val="00D46998"/>
    <w:rsid w:val="00D53B38"/>
    <w:rsid w:val="00D552BC"/>
    <w:rsid w:val="00D56F82"/>
    <w:rsid w:val="00D71B1D"/>
    <w:rsid w:val="00D871FC"/>
    <w:rsid w:val="00DD23A5"/>
    <w:rsid w:val="00DE7920"/>
    <w:rsid w:val="00DF3161"/>
    <w:rsid w:val="00DF74BA"/>
    <w:rsid w:val="00DF79A0"/>
    <w:rsid w:val="00E243C4"/>
    <w:rsid w:val="00E260AC"/>
    <w:rsid w:val="00E3077C"/>
    <w:rsid w:val="00E32779"/>
    <w:rsid w:val="00E40290"/>
    <w:rsid w:val="00E54554"/>
    <w:rsid w:val="00E54EA7"/>
    <w:rsid w:val="00E56237"/>
    <w:rsid w:val="00E603FB"/>
    <w:rsid w:val="00E817E2"/>
    <w:rsid w:val="00E852CD"/>
    <w:rsid w:val="00EA0B27"/>
    <w:rsid w:val="00EA59A8"/>
    <w:rsid w:val="00EB0690"/>
    <w:rsid w:val="00EB756D"/>
    <w:rsid w:val="00EC450B"/>
    <w:rsid w:val="00ED7BD1"/>
    <w:rsid w:val="00EE348C"/>
    <w:rsid w:val="00EE737C"/>
    <w:rsid w:val="00EE751F"/>
    <w:rsid w:val="00F0053F"/>
    <w:rsid w:val="00F158E7"/>
    <w:rsid w:val="00F170A4"/>
    <w:rsid w:val="00F20F54"/>
    <w:rsid w:val="00F31727"/>
    <w:rsid w:val="00F40B27"/>
    <w:rsid w:val="00F41408"/>
    <w:rsid w:val="00F41613"/>
    <w:rsid w:val="00F60974"/>
    <w:rsid w:val="00F62469"/>
    <w:rsid w:val="00F62E49"/>
    <w:rsid w:val="00F73FCF"/>
    <w:rsid w:val="00F9318C"/>
    <w:rsid w:val="00F97290"/>
    <w:rsid w:val="00FA511F"/>
    <w:rsid w:val="00FB0C8C"/>
    <w:rsid w:val="00FB3386"/>
    <w:rsid w:val="00FB38D7"/>
    <w:rsid w:val="00FC3EE0"/>
    <w:rsid w:val="00FC44AB"/>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initiatives-and-programs/covid-19-vaccines/getting-vaccinated-for-covid-19/information-for-people-with-disability-about-covid-19-vaccines" TargetMode="External"/><Relationship Id="rId18" Type="http://schemas.openxmlformats.org/officeDocument/2006/relationships/hyperlink" Target="https://www.ndiscommission.gov.au/request-access-ndis-worker-screening-database" TargetMode="External"/><Relationship Id="rId26" Type="http://schemas.openxmlformats.org/officeDocument/2006/relationships/hyperlink" Target="https://www.ndiscommission.gov.au/document/26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disqualityandsafeguardscommission.createsend1.com/t/t-l-xdjdthl-l-p/" TargetMode="External"/><Relationship Id="rId34" Type="http://schemas.openxmlformats.org/officeDocument/2006/relationships/hyperlink" Target="https://www.communications.gov.au/accesshub/"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initiatives-and-programs/covid-19-vaccines/getting-vaccinated-for-covid-19/information-for-people-with-disability-about-covid-19-vaccines" TargetMode="External"/><Relationship Id="rId17" Type="http://schemas.openxmlformats.org/officeDocument/2006/relationships/hyperlink" Target="https://www.ndiscommission.gov.au/providers/worker-screening/interimarrangements" TargetMode="External"/><Relationship Id="rId25" Type="http://schemas.openxmlformats.org/officeDocument/2006/relationships/hyperlink" Target="https://www.ndiscommission.gov.au/document/2651" TargetMode="External"/><Relationship Id="rId33" Type="http://schemas.openxmlformats.org/officeDocument/2006/relationships/hyperlink" Target="mailto:contactcentre@ndiscommission.gov.au" TargetMode="External"/><Relationship Id="rId38" Type="http://schemas.openxmlformats.org/officeDocument/2006/relationships/hyperlink" Target="https://confirmsubscription.com/h/t/7CB3E6736CB42F1C" TargetMode="External"/><Relationship Id="rId2" Type="http://schemas.openxmlformats.org/officeDocument/2006/relationships/numbering" Target="numbering.xml"/><Relationship Id="rId16" Type="http://schemas.openxmlformats.org/officeDocument/2006/relationships/hyperlink" Target="https://www.ndiscommission.gov.au/providers/worker-screening" TargetMode="External"/><Relationship Id="rId20" Type="http://schemas.openxmlformats.org/officeDocument/2006/relationships/hyperlink" Target="https://ndisqualityandsafeguardscommission.createsend1.com/t/t-l-xdjdthl-l-n/" TargetMode="External"/><Relationship Id="rId29" Type="http://schemas.openxmlformats.org/officeDocument/2006/relationships/hyperlink" Target="https://www.accc.gov.au/focus-areas/information-for/consumers-with-disabilit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covid-19-vaccines/getting-vaccinated-for-covid-19/information-for-people-with-disability-about-covid-19-vaccines" TargetMode="External"/><Relationship Id="rId24" Type="http://schemas.openxmlformats.org/officeDocument/2006/relationships/hyperlink" Target="https://ndisqualityandsafeguardscommission.createsend1.com/t/t-l-xdjdthl-l-q/" TargetMode="External"/><Relationship Id="rId32" Type="http://schemas.openxmlformats.org/officeDocument/2006/relationships/hyperlink" Target="mailto:complaints@ndiscommission.gov.au" TargetMode="External"/><Relationship Id="rId37" Type="http://schemas.openxmlformats.org/officeDocument/2006/relationships/hyperlink" Target="http://www.facebook.com/NDISCommiss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sabilitygateway.gov.au/" TargetMode="External"/><Relationship Id="rId23" Type="http://schemas.openxmlformats.org/officeDocument/2006/relationships/hyperlink" Target="https://ndisqualityandsafeguardscommission.createsend1.com/t/t-l-xdjdthl-l-c/" TargetMode="External"/><Relationship Id="rId28" Type="http://schemas.openxmlformats.org/officeDocument/2006/relationships/hyperlink" Target="https://www.accc.gov.au/contact-us/other-helpful-agencies/consumer-protection-agencies" TargetMode="External"/><Relationship Id="rId36" Type="http://schemas.openxmlformats.org/officeDocument/2006/relationships/hyperlink" Target="http://www.linkedin.com/company/ndiscommisson" TargetMode="External"/><Relationship Id="rId10" Type="http://schemas.openxmlformats.org/officeDocument/2006/relationships/hyperlink" Target="https://www.health.gov.au/initiatives-and-programs/covid-19-vaccines/getting-vaccinated-for-covid-19/information-for-people-with-disability-about-covid-19-vaccines" TargetMode="External"/><Relationship Id="rId19" Type="http://schemas.openxmlformats.org/officeDocument/2006/relationships/hyperlink" Target="https://www.ndiscommission.gov.au/participants/worker-screening-self-managed-participants" TargetMode="External"/><Relationship Id="rId31" Type="http://schemas.openxmlformats.org/officeDocument/2006/relationships/hyperlink" Target="https://www.ndiscommission.gov.au/about/complai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initiatives-and-programs/covid-19-vaccines/getting-vaccinated-for-covid-19/information-for-people-with-disability-about-covid-19-vaccines" TargetMode="External"/><Relationship Id="rId22" Type="http://schemas.openxmlformats.org/officeDocument/2006/relationships/hyperlink" Target="https://ndisqualityandsafeguardscommission.createsend1.com/t/t-l-xdjdthl-l-x/" TargetMode="External"/><Relationship Id="rId27" Type="http://schemas.openxmlformats.org/officeDocument/2006/relationships/hyperlink" Target="http://createsend.com/t/t-ADA3308E37EA46632540EF23F30FEDED" TargetMode="External"/><Relationship Id="rId30" Type="http://schemas.openxmlformats.org/officeDocument/2006/relationships/hyperlink" Target="https://www.ndiscommission.gov.au/participants/ndis-code-conduct" TargetMode="External"/><Relationship Id="rId35" Type="http://schemas.openxmlformats.org/officeDocument/2006/relationships/hyperlink" Target="https://forms.business.gov.au/smartforms/servlet/SmartForm.html?formCode=PRD00-OC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4EE0-89E8-408F-9D5C-06E7320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3</Pages>
  <Words>1867</Words>
  <Characters>10647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2021-04-06T03:06:00Z</dcterms:created>
  <dcterms:modified xsi:type="dcterms:W3CDTF">2021-04-06T03:06:00Z</dcterms:modified>
</cp:coreProperties>
</file>