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A218F" w14:textId="523484BE" w:rsidR="00435F6A" w:rsidRPr="00AA62D3" w:rsidRDefault="00435F6A" w:rsidP="00BD084E">
      <w:pPr>
        <w:pStyle w:val="Heading1"/>
        <w:rPr>
          <w:rFonts w:eastAsia="SimHei" w:cs="Arial"/>
          <w:spacing w:val="-10"/>
          <w:kern w:val="28"/>
          <w:lang w:eastAsia="ja-JP"/>
        </w:rPr>
      </w:pPr>
      <w:bookmarkStart w:id="0" w:name="_GoBack"/>
      <w:bookmarkEnd w:id="0"/>
      <w:r>
        <w:rPr>
          <w:lang w:eastAsia="en-US"/>
        </w:rPr>
        <w:t>Fact sheet:</w:t>
      </w:r>
      <w:bookmarkStart w:id="1" w:name="_Hlk110520052"/>
      <w:r>
        <w:rPr>
          <w:rFonts w:eastAsia="SimHei" w:cs="Arial"/>
          <w:spacing w:val="-10"/>
          <w:kern w:val="28"/>
          <w:lang w:eastAsia="ja-JP"/>
        </w:rPr>
        <w:t xml:space="preserve"> </w:t>
      </w:r>
      <w:r w:rsidRPr="00AA62D3">
        <w:rPr>
          <w:rFonts w:eastAsia="SimHei" w:cs="Arial"/>
          <w:spacing w:val="-10"/>
          <w:kern w:val="28"/>
          <w:lang w:eastAsia="ja-JP"/>
        </w:rPr>
        <w:t>Comparison of A</w:t>
      </w:r>
      <w:r>
        <w:rPr>
          <w:rFonts w:eastAsia="SimHei" w:cs="Arial"/>
          <w:spacing w:val="-10"/>
          <w:kern w:val="28"/>
          <w:lang w:eastAsia="ja-JP"/>
        </w:rPr>
        <w:t xml:space="preserve">ged </w:t>
      </w:r>
      <w:r w:rsidRPr="00AA62D3">
        <w:rPr>
          <w:rFonts w:eastAsia="SimHei" w:cs="Arial"/>
          <w:spacing w:val="-10"/>
          <w:kern w:val="28"/>
          <w:lang w:eastAsia="ja-JP"/>
        </w:rPr>
        <w:t>C</w:t>
      </w:r>
      <w:r>
        <w:rPr>
          <w:rFonts w:eastAsia="SimHei" w:cs="Arial"/>
          <w:spacing w:val="-10"/>
          <w:kern w:val="28"/>
          <w:lang w:eastAsia="ja-JP"/>
        </w:rPr>
        <w:t xml:space="preserve">are </w:t>
      </w:r>
      <w:r w:rsidRPr="00AA62D3">
        <w:rPr>
          <w:rFonts w:eastAsia="SimHei" w:cs="Arial"/>
          <w:spacing w:val="-10"/>
          <w:kern w:val="28"/>
          <w:lang w:eastAsia="ja-JP"/>
        </w:rPr>
        <w:t>Q</w:t>
      </w:r>
      <w:r>
        <w:rPr>
          <w:rFonts w:eastAsia="SimHei" w:cs="Arial"/>
          <w:spacing w:val="-10"/>
          <w:kern w:val="28"/>
          <w:lang w:eastAsia="ja-JP"/>
        </w:rPr>
        <w:t xml:space="preserve">uality </w:t>
      </w:r>
      <w:r w:rsidRPr="00AA62D3">
        <w:rPr>
          <w:rFonts w:eastAsia="SimHei" w:cs="Arial"/>
          <w:spacing w:val="-10"/>
          <w:kern w:val="28"/>
          <w:lang w:eastAsia="ja-JP"/>
        </w:rPr>
        <w:t>S</w:t>
      </w:r>
      <w:r>
        <w:rPr>
          <w:rFonts w:eastAsia="SimHei" w:cs="Arial"/>
          <w:spacing w:val="-10"/>
          <w:kern w:val="28"/>
          <w:lang w:eastAsia="ja-JP"/>
        </w:rPr>
        <w:t xml:space="preserve">tandards </w:t>
      </w:r>
      <w:r w:rsidRPr="00AA62D3">
        <w:rPr>
          <w:rFonts w:eastAsia="SimHei" w:cs="Arial"/>
          <w:spacing w:val="-10"/>
          <w:kern w:val="28"/>
          <w:lang w:eastAsia="ja-JP"/>
        </w:rPr>
        <w:t>and NDIS Practice</w:t>
      </w:r>
      <w:r>
        <w:rPr>
          <w:rFonts w:eastAsia="SimHei" w:cs="Arial"/>
          <w:spacing w:val="-10"/>
          <w:kern w:val="28"/>
          <w:lang w:eastAsia="ja-JP"/>
        </w:rPr>
        <w:t xml:space="preserve"> </w:t>
      </w:r>
      <w:r w:rsidRPr="00AA62D3">
        <w:rPr>
          <w:rFonts w:eastAsia="SimHei" w:cs="Arial"/>
          <w:spacing w:val="-10"/>
          <w:kern w:val="28"/>
          <w:lang w:eastAsia="ja-JP"/>
        </w:rPr>
        <w:t xml:space="preserve">Standards </w:t>
      </w:r>
    </w:p>
    <w:bookmarkEnd w:id="1"/>
    <w:p w14:paraId="720650ED" w14:textId="2473FB90" w:rsidR="00435F6A" w:rsidRPr="00AA62D3" w:rsidRDefault="00435F6A" w:rsidP="00435F6A">
      <w:pPr>
        <w:rPr>
          <w:rFonts w:eastAsia="Arial"/>
          <w:lang w:eastAsia="en-US"/>
        </w:rPr>
      </w:pPr>
      <w:r w:rsidRPr="00AA62D3">
        <w:rPr>
          <w:lang w:eastAsia="en-US"/>
        </w:rPr>
        <w:t>R</w:t>
      </w:r>
      <w:r>
        <w:rPr>
          <w:lang w:eastAsia="en-US"/>
        </w:rPr>
        <w:t xml:space="preserve">esidential </w:t>
      </w:r>
      <w:r w:rsidRPr="00AA62D3">
        <w:rPr>
          <w:lang w:eastAsia="en-US"/>
        </w:rPr>
        <w:t>A</w:t>
      </w:r>
      <w:r>
        <w:rPr>
          <w:lang w:eastAsia="en-US"/>
        </w:rPr>
        <w:t xml:space="preserve">ged </w:t>
      </w:r>
      <w:r w:rsidRPr="00AA62D3">
        <w:rPr>
          <w:lang w:eastAsia="en-US"/>
        </w:rPr>
        <w:t>C</w:t>
      </w:r>
      <w:r>
        <w:rPr>
          <w:lang w:eastAsia="en-US"/>
        </w:rPr>
        <w:t>are (RAC)</w:t>
      </w:r>
      <w:r w:rsidRPr="00AA62D3">
        <w:rPr>
          <w:lang w:eastAsia="en-US"/>
        </w:rPr>
        <w:t xml:space="preserve"> providers </w:t>
      </w:r>
      <w:r>
        <w:rPr>
          <w:lang w:eastAsia="en-US"/>
        </w:rPr>
        <w:t xml:space="preserve">who apply to be a registered NDIS provider </w:t>
      </w:r>
      <w:r w:rsidRPr="00AA62D3">
        <w:rPr>
          <w:lang w:eastAsia="en-US"/>
        </w:rPr>
        <w:t>will be required to comply with the Core Module of the NDIS Practice Standards</w:t>
      </w:r>
      <w:r>
        <w:rPr>
          <w:lang w:eastAsia="en-US"/>
        </w:rPr>
        <w:t>. The Core Module</w:t>
      </w:r>
      <w:r w:rsidRPr="00AA62D3">
        <w:rPr>
          <w:lang w:eastAsia="en-US"/>
        </w:rPr>
        <w:t xml:space="preserve"> comprises 24 </w:t>
      </w:r>
      <w:r>
        <w:rPr>
          <w:lang w:eastAsia="en-US"/>
        </w:rPr>
        <w:t xml:space="preserve">NDIS </w:t>
      </w:r>
      <w:r w:rsidRPr="00AA62D3">
        <w:rPr>
          <w:lang w:eastAsia="en-US"/>
        </w:rPr>
        <w:t xml:space="preserve">Practice Standards and </w:t>
      </w:r>
      <w:r w:rsidR="00957272">
        <w:rPr>
          <w:lang w:eastAsia="en-US"/>
        </w:rPr>
        <w:t>related</w:t>
      </w:r>
      <w:r w:rsidR="00957272" w:rsidRPr="00AA62D3">
        <w:rPr>
          <w:lang w:eastAsia="en-US"/>
        </w:rPr>
        <w:t xml:space="preserve"> </w:t>
      </w:r>
      <w:r w:rsidRPr="00AA62D3">
        <w:rPr>
          <w:lang w:eastAsia="en-US"/>
        </w:rPr>
        <w:t>Quality Indicators.</w:t>
      </w:r>
    </w:p>
    <w:p w14:paraId="775B761A" w14:textId="4A083A23" w:rsidR="00435F6A" w:rsidRPr="00AA62D3" w:rsidRDefault="00435F6A" w:rsidP="00435F6A">
      <w:pPr>
        <w:rPr>
          <w:rFonts w:eastAsia="Arial"/>
          <w:lang w:eastAsia="en-US"/>
        </w:rPr>
      </w:pPr>
      <w:r w:rsidRPr="00AA62D3">
        <w:rPr>
          <w:lang w:eastAsia="en-US"/>
        </w:rPr>
        <w:t xml:space="preserve">Supplementary modules </w:t>
      </w:r>
      <w:r>
        <w:rPr>
          <w:lang w:eastAsia="en-US"/>
        </w:rPr>
        <w:t xml:space="preserve">of the NDIS Practice Standards </w:t>
      </w:r>
      <w:r w:rsidRPr="00AA62D3">
        <w:rPr>
          <w:lang w:eastAsia="en-US"/>
        </w:rPr>
        <w:t xml:space="preserve">may apply if providers are delivering complex, specialised supports, </w:t>
      </w:r>
      <w:r>
        <w:rPr>
          <w:lang w:eastAsia="en-US"/>
        </w:rPr>
        <w:t>for example</w:t>
      </w:r>
      <w:r w:rsidR="00957272">
        <w:rPr>
          <w:lang w:eastAsia="en-US"/>
        </w:rPr>
        <w:t>,</w:t>
      </w:r>
      <w:r w:rsidRPr="00AA62D3">
        <w:rPr>
          <w:lang w:eastAsia="en-US"/>
        </w:rPr>
        <w:t xml:space="preserve"> </w:t>
      </w:r>
      <w:r w:rsidR="00957272">
        <w:rPr>
          <w:lang w:eastAsia="en-US"/>
        </w:rPr>
        <w:t xml:space="preserve">implementing restrictive practice in the delivery of daily supports, or delivering </w:t>
      </w:r>
      <w:r w:rsidRPr="00AA62D3">
        <w:rPr>
          <w:lang w:eastAsia="en-US"/>
        </w:rPr>
        <w:t>high intensity daily personal activities</w:t>
      </w:r>
      <w:r>
        <w:rPr>
          <w:lang w:eastAsia="en-US"/>
        </w:rPr>
        <w:t xml:space="preserve"> (clinical supports) funded through</w:t>
      </w:r>
      <w:r w:rsidRPr="00CD257D">
        <w:rPr>
          <w:lang w:eastAsia="en-US"/>
        </w:rPr>
        <w:t xml:space="preserve"> the NDIS </w:t>
      </w:r>
      <w:r>
        <w:rPr>
          <w:lang w:eastAsia="en-US"/>
        </w:rPr>
        <w:t>support package of a participant in the NDIS.</w:t>
      </w:r>
    </w:p>
    <w:p w14:paraId="0ACEB3C4" w14:textId="4EEB18AE" w:rsidR="00435F6A" w:rsidRPr="00AA62D3" w:rsidRDefault="00435F6A" w:rsidP="00435F6A">
      <w:pPr>
        <w:rPr>
          <w:rFonts w:eastAsia="Arial"/>
          <w:lang w:eastAsia="en-US"/>
        </w:rPr>
      </w:pPr>
      <w:r w:rsidRPr="00AA62D3">
        <w:rPr>
          <w:lang w:eastAsia="en-US"/>
        </w:rPr>
        <w:t xml:space="preserve">The </w:t>
      </w:r>
      <w:r>
        <w:rPr>
          <w:lang w:eastAsia="en-US"/>
        </w:rPr>
        <w:t>Aged Care Quality Standards c</w:t>
      </w:r>
      <w:r w:rsidRPr="00AA62D3">
        <w:rPr>
          <w:lang w:eastAsia="en-US"/>
        </w:rPr>
        <w:t xml:space="preserve">omprise a set of </w:t>
      </w:r>
      <w:r>
        <w:rPr>
          <w:lang w:eastAsia="en-US"/>
        </w:rPr>
        <w:t>eight s</w:t>
      </w:r>
      <w:r w:rsidRPr="00AA62D3">
        <w:rPr>
          <w:lang w:eastAsia="en-US"/>
        </w:rPr>
        <w:t>tandards, each having an overarching consumer outcome, organisation statement and related requirements.</w:t>
      </w:r>
    </w:p>
    <w:p w14:paraId="36D32478" w14:textId="77777777" w:rsidR="00435F6A" w:rsidRPr="00AA62D3" w:rsidRDefault="00435F6A" w:rsidP="00435F6A">
      <w:pPr>
        <w:rPr>
          <w:rFonts w:eastAsia="Arial" w:cs="Cordia New"/>
          <w:lang w:eastAsia="en-US"/>
        </w:rPr>
      </w:pPr>
      <w:r w:rsidRPr="00AA62D3">
        <w:rPr>
          <w:lang w:eastAsia="en-US"/>
        </w:rPr>
        <w:t xml:space="preserve">There is a high level of commonality between the </w:t>
      </w:r>
      <w:r>
        <w:rPr>
          <w:lang w:eastAsia="en-US"/>
        </w:rPr>
        <w:t>A</w:t>
      </w:r>
      <w:r w:rsidRPr="00AA62D3">
        <w:rPr>
          <w:lang w:eastAsia="en-US"/>
        </w:rPr>
        <w:t xml:space="preserve">ged </w:t>
      </w:r>
      <w:r>
        <w:rPr>
          <w:lang w:eastAsia="en-US"/>
        </w:rPr>
        <w:t>C</w:t>
      </w:r>
      <w:r w:rsidRPr="00AA62D3">
        <w:rPr>
          <w:lang w:eastAsia="en-US"/>
        </w:rPr>
        <w:t xml:space="preserve">are and NDIS </w:t>
      </w:r>
      <w:r>
        <w:rPr>
          <w:lang w:eastAsia="en-US"/>
        </w:rPr>
        <w:t>Practice S</w:t>
      </w:r>
      <w:r w:rsidRPr="00AA62D3">
        <w:rPr>
          <w:lang w:eastAsia="en-US"/>
        </w:rPr>
        <w:t xml:space="preserve">tandards which means existing RAC systems, policies and processes may demonstrate the necessary evidence for about half of the NDIS </w:t>
      </w:r>
      <w:r>
        <w:rPr>
          <w:lang w:eastAsia="en-US"/>
        </w:rPr>
        <w:t xml:space="preserve">Practice Standards </w:t>
      </w:r>
      <w:r w:rsidRPr="00AA62D3">
        <w:rPr>
          <w:lang w:eastAsia="en-US"/>
        </w:rPr>
        <w:t>requirements for the Core Module.</w:t>
      </w:r>
    </w:p>
    <w:p w14:paraId="5D2AE742" w14:textId="77777777" w:rsidR="00435F6A" w:rsidRPr="00AA62D3" w:rsidRDefault="00435F6A" w:rsidP="00435F6A">
      <w:pPr>
        <w:rPr>
          <w:lang w:eastAsia="en-US"/>
        </w:rPr>
      </w:pPr>
      <w:r w:rsidRPr="00AA62D3">
        <w:rPr>
          <w:lang w:eastAsia="en-US"/>
        </w:rPr>
        <w:t xml:space="preserve">Broad areas of commonality include: </w:t>
      </w:r>
    </w:p>
    <w:p w14:paraId="51F6BCBF" w14:textId="37306C97" w:rsidR="00435F6A" w:rsidRPr="00AA62D3" w:rsidRDefault="00435F6A" w:rsidP="00BD084E">
      <w:pPr>
        <w:pStyle w:val="Bullet1"/>
        <w:rPr>
          <w:lang w:eastAsia="en-US"/>
        </w:rPr>
      </w:pPr>
      <w:r>
        <w:rPr>
          <w:lang w:eastAsia="en-US"/>
        </w:rPr>
        <w:t>o</w:t>
      </w:r>
      <w:r w:rsidRPr="00AA62D3">
        <w:rPr>
          <w:lang w:eastAsia="en-US"/>
        </w:rPr>
        <w:t xml:space="preserve">rganisational systems covering: </w:t>
      </w:r>
      <w:r>
        <w:rPr>
          <w:lang w:eastAsia="en-US"/>
        </w:rPr>
        <w:t xml:space="preserve">feedback and </w:t>
      </w:r>
      <w:r w:rsidRPr="00AA62D3">
        <w:rPr>
          <w:lang w:eastAsia="en-US"/>
        </w:rPr>
        <w:t>complaints, incidents management, compliance, risk, continuous improvement, governance, information management</w:t>
      </w:r>
      <w:r>
        <w:rPr>
          <w:lang w:eastAsia="en-US"/>
        </w:rPr>
        <w:t xml:space="preserve"> and</w:t>
      </w:r>
      <w:r w:rsidRPr="00AA62D3">
        <w:rPr>
          <w:lang w:eastAsia="en-US"/>
        </w:rPr>
        <w:t xml:space="preserve"> human resource management.</w:t>
      </w:r>
    </w:p>
    <w:p w14:paraId="01B3C933" w14:textId="46B3BD30" w:rsidR="00435F6A" w:rsidRPr="00AA62D3" w:rsidRDefault="00435F6A" w:rsidP="00BD084E">
      <w:pPr>
        <w:pStyle w:val="Bullet1"/>
        <w:rPr>
          <w:lang w:eastAsia="en-US"/>
        </w:rPr>
      </w:pPr>
      <w:r>
        <w:rPr>
          <w:lang w:eastAsia="en-US"/>
        </w:rPr>
        <w:t>s</w:t>
      </w:r>
      <w:r w:rsidRPr="00AA62D3">
        <w:rPr>
          <w:lang w:eastAsia="en-US"/>
        </w:rPr>
        <w:t>upport provision processes, including assessment, planning, review of supports, and management of individual risks.</w:t>
      </w:r>
    </w:p>
    <w:p w14:paraId="693A6CE3" w14:textId="3D1AC131" w:rsidR="00435F6A" w:rsidRPr="00AA62D3" w:rsidRDefault="00435F6A" w:rsidP="00BD084E">
      <w:pPr>
        <w:pStyle w:val="Bullet1"/>
        <w:rPr>
          <w:lang w:eastAsia="en-US"/>
        </w:rPr>
      </w:pPr>
      <w:r>
        <w:rPr>
          <w:lang w:eastAsia="en-US"/>
        </w:rPr>
        <w:t>s</w:t>
      </w:r>
      <w:r w:rsidRPr="00AA62D3">
        <w:rPr>
          <w:lang w:eastAsia="en-US"/>
        </w:rPr>
        <w:t>upport and respect for individual choice, independence, privacy, dignity, culture and diversity</w:t>
      </w:r>
      <w:r>
        <w:rPr>
          <w:lang w:eastAsia="en-US"/>
        </w:rPr>
        <w:t>.</w:t>
      </w:r>
    </w:p>
    <w:p w14:paraId="017025A0" w14:textId="7972A44A" w:rsidR="00435F6A" w:rsidRPr="00AA62D3" w:rsidRDefault="00435F6A" w:rsidP="00BD084E">
      <w:pPr>
        <w:pStyle w:val="Bullet1"/>
        <w:rPr>
          <w:lang w:eastAsia="en-US"/>
        </w:rPr>
      </w:pPr>
      <w:r>
        <w:rPr>
          <w:lang w:eastAsia="en-US"/>
        </w:rPr>
        <w:t>i</w:t>
      </w:r>
      <w:r w:rsidRPr="00AA62D3">
        <w:rPr>
          <w:lang w:eastAsia="en-US"/>
        </w:rPr>
        <w:t>nfection control processes and safe environments.</w:t>
      </w:r>
    </w:p>
    <w:p w14:paraId="6F71B7E7" w14:textId="77777777" w:rsidR="00435F6A" w:rsidRPr="00AA62D3" w:rsidRDefault="00435F6A" w:rsidP="00435F6A">
      <w:pPr>
        <w:rPr>
          <w:lang w:eastAsia="en-US"/>
        </w:rPr>
      </w:pPr>
      <w:r w:rsidRPr="00AA62D3">
        <w:rPr>
          <w:lang w:eastAsia="en-US"/>
        </w:rPr>
        <w:t xml:space="preserve">Differences between </w:t>
      </w:r>
      <w:r>
        <w:rPr>
          <w:lang w:eastAsia="en-US"/>
        </w:rPr>
        <w:t>Aged Care Quality Standards and NDIS Practice S</w:t>
      </w:r>
      <w:r w:rsidRPr="00AA62D3">
        <w:rPr>
          <w:lang w:eastAsia="en-US"/>
        </w:rPr>
        <w:t>tandards where you may have to review your systems</w:t>
      </w:r>
      <w:r>
        <w:rPr>
          <w:lang w:eastAsia="en-US"/>
        </w:rPr>
        <w:t xml:space="preserve"> for NDIS Commission registration</w:t>
      </w:r>
      <w:r w:rsidRPr="00AA62D3">
        <w:rPr>
          <w:lang w:eastAsia="en-US"/>
        </w:rPr>
        <w:t>:</w:t>
      </w:r>
    </w:p>
    <w:p w14:paraId="78A905A3" w14:textId="6B5FB868" w:rsidR="00435F6A" w:rsidRPr="00AA62D3" w:rsidRDefault="00435F6A" w:rsidP="00BD084E">
      <w:pPr>
        <w:pStyle w:val="Bullet1"/>
        <w:rPr>
          <w:lang w:eastAsia="en-US"/>
        </w:rPr>
      </w:pPr>
      <w:r>
        <w:rPr>
          <w:lang w:eastAsia="en-US"/>
        </w:rPr>
        <w:t>r</w:t>
      </w:r>
      <w:r w:rsidRPr="00AA62D3">
        <w:rPr>
          <w:lang w:eastAsia="en-US"/>
        </w:rPr>
        <w:t xml:space="preserve">ights and responsibilities with a focus on person centred supports, privacy, dignity, </w:t>
      </w:r>
      <w:r>
        <w:rPr>
          <w:lang w:eastAsia="en-US"/>
        </w:rPr>
        <w:t>i</w:t>
      </w:r>
      <w:r w:rsidRPr="00AA62D3">
        <w:rPr>
          <w:lang w:eastAsia="en-US"/>
        </w:rPr>
        <w:t xml:space="preserve">ndependence and informed choice and </w:t>
      </w:r>
      <w:r>
        <w:rPr>
          <w:lang w:eastAsia="en-US"/>
        </w:rPr>
        <w:t>v</w:t>
      </w:r>
      <w:r w:rsidRPr="00AA62D3">
        <w:rPr>
          <w:lang w:eastAsia="en-US"/>
        </w:rPr>
        <w:t>iolence, abuse, neglect, exploitation and discrimination</w:t>
      </w:r>
    </w:p>
    <w:p w14:paraId="074A2DA3" w14:textId="17A20A1A" w:rsidR="00435F6A" w:rsidRPr="00AA62D3" w:rsidRDefault="00435F6A" w:rsidP="00BD084E">
      <w:pPr>
        <w:pStyle w:val="Bullet1"/>
        <w:rPr>
          <w:lang w:eastAsia="en-US"/>
        </w:rPr>
      </w:pPr>
      <w:r>
        <w:rPr>
          <w:lang w:eastAsia="en-US"/>
        </w:rPr>
        <w:t>g</w:t>
      </w:r>
      <w:r w:rsidRPr="00AA62D3">
        <w:rPr>
          <w:lang w:eastAsia="en-US"/>
        </w:rPr>
        <w:t>overnance and operational management, especially involvement</w:t>
      </w:r>
      <w:r>
        <w:rPr>
          <w:lang w:eastAsia="en-US"/>
        </w:rPr>
        <w:t xml:space="preserve"> of your residents who are NDIS participants</w:t>
      </w:r>
    </w:p>
    <w:p w14:paraId="43C57D96" w14:textId="477F5ADE" w:rsidR="00435F6A" w:rsidRPr="00AA62D3" w:rsidRDefault="00435F6A" w:rsidP="00BD084E">
      <w:pPr>
        <w:pStyle w:val="Bullet1"/>
        <w:rPr>
          <w:lang w:eastAsia="en-US"/>
        </w:rPr>
      </w:pPr>
      <w:r>
        <w:rPr>
          <w:lang w:eastAsia="en-US"/>
        </w:rPr>
        <w:t>s</w:t>
      </w:r>
      <w:r w:rsidRPr="00AA62D3">
        <w:rPr>
          <w:lang w:eastAsia="en-US"/>
        </w:rPr>
        <w:t>upport plans and service agreements</w:t>
      </w:r>
    </w:p>
    <w:p w14:paraId="0A6FC640" w14:textId="77777777" w:rsidR="00435F6A" w:rsidRPr="00AA62D3" w:rsidRDefault="00435F6A" w:rsidP="00BD084E">
      <w:pPr>
        <w:pStyle w:val="Bullet1"/>
        <w:rPr>
          <w:lang w:eastAsia="en-US"/>
        </w:rPr>
      </w:pPr>
      <w:r w:rsidRPr="00AA62D3">
        <w:rPr>
          <w:lang w:eastAsia="en-US"/>
        </w:rPr>
        <w:lastRenderedPageBreak/>
        <w:t>Support Provision Environment such as money and property, mealtime, medication and waste management</w:t>
      </w:r>
      <w:r>
        <w:rPr>
          <w:lang w:eastAsia="en-US"/>
        </w:rPr>
        <w:t>.</w:t>
      </w:r>
    </w:p>
    <w:p w14:paraId="7D154828" w14:textId="4F9C5238" w:rsidR="00435F6A" w:rsidRDefault="00435F6A" w:rsidP="00BD084E">
      <w:pPr>
        <w:pStyle w:val="Bullet1"/>
        <w:rPr>
          <w:lang w:eastAsia="en-US"/>
        </w:rPr>
      </w:pPr>
      <w:r>
        <w:rPr>
          <w:lang w:eastAsia="en-US"/>
        </w:rPr>
        <w:t>i</w:t>
      </w:r>
      <w:r w:rsidRPr="00AA62D3">
        <w:rPr>
          <w:lang w:eastAsia="en-US"/>
        </w:rPr>
        <w:t xml:space="preserve">mplementing </w:t>
      </w:r>
      <w:r>
        <w:rPr>
          <w:lang w:eastAsia="en-US"/>
        </w:rPr>
        <w:t xml:space="preserve">NDIS </w:t>
      </w:r>
      <w:r w:rsidRPr="00AA62D3">
        <w:rPr>
          <w:lang w:eastAsia="en-US"/>
        </w:rPr>
        <w:t>Behaviour Support Plans</w:t>
      </w:r>
      <w:r>
        <w:rPr>
          <w:lang w:eastAsia="en-US"/>
        </w:rPr>
        <w:t>.</w:t>
      </w:r>
    </w:p>
    <w:p w14:paraId="67CE9E63" w14:textId="3DB16490" w:rsidR="00435F6A" w:rsidRPr="000D1C61" w:rsidRDefault="00435F6A" w:rsidP="00435F6A">
      <w:pPr>
        <w:rPr>
          <w:lang w:eastAsia="en-US"/>
        </w:rPr>
      </w:pPr>
      <w:bookmarkStart w:id="2" w:name="_Hlk110520085"/>
      <w:r w:rsidRPr="004D1F2E">
        <w:rPr>
          <w:lang w:eastAsia="en-US"/>
        </w:rPr>
        <w:t xml:space="preserve">For further information please refer to the NDIS RAC Provider Toolkit Part </w:t>
      </w:r>
      <w:r>
        <w:rPr>
          <w:lang w:eastAsia="en-US"/>
        </w:rPr>
        <w:t>E</w:t>
      </w:r>
      <w:r w:rsidRPr="004D1F2E">
        <w:rPr>
          <w:lang w:eastAsia="en-US"/>
        </w:rPr>
        <w:t xml:space="preserve"> -</w:t>
      </w:r>
      <w:r>
        <w:rPr>
          <w:lang w:eastAsia="en-US"/>
        </w:rPr>
        <w:t xml:space="preserve"> </w:t>
      </w:r>
      <w:hyperlink r:id="rId11" w:history="1">
        <w:r w:rsidRPr="00435F6A">
          <w:rPr>
            <w:rStyle w:val="Hyperlink"/>
            <w:lang w:eastAsia="en-US"/>
          </w:rPr>
          <w:t>Comparison of Aged Care Quality Standards</w:t>
        </w:r>
      </w:hyperlink>
      <w:r w:rsidRPr="004D1F2E">
        <w:rPr>
          <w:lang w:eastAsia="en-US"/>
        </w:rPr>
        <w:t xml:space="preserve"> and </w:t>
      </w:r>
      <w:hyperlink r:id="rId12" w:history="1">
        <w:r w:rsidRPr="00435F6A">
          <w:rPr>
            <w:rStyle w:val="Hyperlink"/>
            <w:lang w:eastAsia="en-US"/>
          </w:rPr>
          <w:t>NDIS Practice Standards</w:t>
        </w:r>
      </w:hyperlink>
      <w:r>
        <w:rPr>
          <w:lang w:eastAsia="en-US"/>
        </w:rPr>
        <w:t>.</w:t>
      </w:r>
    </w:p>
    <w:bookmarkEnd w:id="2"/>
    <w:p w14:paraId="4A5FE800" w14:textId="77777777" w:rsidR="00435F6A" w:rsidRPr="00AA62D3" w:rsidRDefault="00435F6A" w:rsidP="00BD084E">
      <w:pPr>
        <w:pStyle w:val="Heading2"/>
      </w:pPr>
      <w:r w:rsidRPr="00AA62D3">
        <w:t>Contact us</w:t>
      </w:r>
    </w:p>
    <w:p w14:paraId="5C543219" w14:textId="77777777" w:rsidR="00435F6A" w:rsidRPr="00AA62D3" w:rsidRDefault="00435F6A" w:rsidP="00435F6A">
      <w:r w:rsidRPr="00AA62D3">
        <w:t xml:space="preserve">Email: </w:t>
      </w:r>
      <w:hyperlink r:id="rId13" w:history="1">
        <w:r w:rsidRPr="00AA62D3">
          <w:rPr>
            <w:rStyle w:val="Hyperlink"/>
            <w:sz w:val="24"/>
            <w:szCs w:val="24"/>
          </w:rPr>
          <w:t>contactcentre@ndiscommission.gov.au</w:t>
        </w:r>
      </w:hyperlink>
      <w:r w:rsidRPr="00AA62D3">
        <w:t xml:space="preserve"> </w:t>
      </w:r>
    </w:p>
    <w:p w14:paraId="2512E1B8" w14:textId="77777777" w:rsidR="00435F6A" w:rsidRPr="00AA62D3" w:rsidRDefault="00435F6A" w:rsidP="00435F6A">
      <w:r w:rsidRPr="00AA62D3">
        <w:t>Call: 1800 035 544</w:t>
      </w:r>
    </w:p>
    <w:p w14:paraId="606A1440" w14:textId="77777777" w:rsidR="00435F6A" w:rsidRPr="00AA62D3" w:rsidRDefault="00435F6A" w:rsidP="00BD084E">
      <w:pPr>
        <w:pStyle w:val="Heading2"/>
      </w:pPr>
      <w:r w:rsidRPr="00AA62D3">
        <w:t>Find out more</w:t>
      </w:r>
    </w:p>
    <w:p w14:paraId="6097D53B" w14:textId="21EA1C36" w:rsidR="00435F6A" w:rsidRPr="00AA62D3" w:rsidRDefault="00435F6A" w:rsidP="00435F6A">
      <w:r w:rsidRPr="00AA62D3">
        <w:t>More information about the NDIS Commission, including resources for providers and participants, is available on the NDIS Commission website</w:t>
      </w:r>
      <w:r>
        <w:t xml:space="preserve">: </w:t>
      </w:r>
      <w:hyperlink r:id="rId14" w:history="1">
        <w:r w:rsidRPr="00AA62D3">
          <w:rPr>
            <w:rStyle w:val="Hyperlink"/>
            <w:sz w:val="24"/>
            <w:szCs w:val="24"/>
          </w:rPr>
          <w:t>www.ndiscommission.gov.au</w:t>
        </w:r>
      </w:hyperlink>
      <w:r w:rsidRPr="00AA62D3">
        <w:t xml:space="preserve"> </w:t>
      </w:r>
    </w:p>
    <w:p w14:paraId="3BDC2D8C" w14:textId="77777777" w:rsidR="00435F6A" w:rsidRPr="00AA62D3" w:rsidRDefault="00435F6A" w:rsidP="00BD084E">
      <w:pPr>
        <w:pStyle w:val="Heading2"/>
      </w:pPr>
      <w:r w:rsidRPr="00AA62D3">
        <w:t>Follow us</w:t>
      </w:r>
    </w:p>
    <w:p w14:paraId="08CC2A08" w14:textId="77777777" w:rsidR="00435F6A" w:rsidRPr="00AA62D3" w:rsidRDefault="00E0117C" w:rsidP="00435F6A">
      <w:hyperlink r:id="rId15" w:history="1">
        <w:r w:rsidR="00435F6A" w:rsidRPr="00AA62D3">
          <w:rPr>
            <w:rStyle w:val="Hyperlink"/>
            <w:sz w:val="24"/>
            <w:szCs w:val="24"/>
          </w:rPr>
          <w:t>www.facebook.com/NDISCommission</w:t>
        </w:r>
      </w:hyperlink>
      <w:r w:rsidR="00435F6A" w:rsidRPr="00AA62D3">
        <w:t xml:space="preserve"> </w:t>
      </w:r>
    </w:p>
    <w:p w14:paraId="1B75240A" w14:textId="77777777" w:rsidR="00435F6A" w:rsidRPr="00B91E3E" w:rsidRDefault="00E0117C" w:rsidP="00435F6A">
      <w:hyperlink r:id="rId16" w:history="1">
        <w:r w:rsidR="00435F6A" w:rsidRPr="00AA62D3">
          <w:rPr>
            <w:rStyle w:val="Hyperlink"/>
            <w:sz w:val="24"/>
            <w:szCs w:val="24"/>
          </w:rPr>
          <w:t>www.linkedin.com/company/ndiscommission</w:t>
        </w:r>
      </w:hyperlink>
    </w:p>
    <w:p w14:paraId="77F450C5" w14:textId="77777777" w:rsidR="00CB64BD" w:rsidRPr="00CB64BD" w:rsidRDefault="00CB64BD" w:rsidP="00435F6A"/>
    <w:sectPr w:rsidR="00CB64BD" w:rsidRPr="00CB64BD" w:rsidSect="00362AB6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666C1" w14:textId="77777777" w:rsidR="007A7FF7" w:rsidRDefault="007A7FF7" w:rsidP="008E21DE">
      <w:pPr>
        <w:spacing w:after="0"/>
      </w:pPr>
      <w:r>
        <w:separator/>
      </w:r>
    </w:p>
  </w:endnote>
  <w:endnote w:type="continuationSeparator" w:id="0">
    <w:p w14:paraId="604D69C1" w14:textId="77777777" w:rsidR="007A7FF7" w:rsidRDefault="007A7FF7" w:rsidP="008E21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8449C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3C30E86D" wp14:editId="3B5176C3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6DF005C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0E4CD0C5" w14:textId="59CF80D5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E0117C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BF28" w14:textId="77777777"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37B53EF7" wp14:editId="3F3D4EE4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D3206FE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3331366D" w14:textId="1C1F0240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0117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65036" w14:textId="77777777" w:rsidR="007A7FF7" w:rsidRDefault="007A7FF7" w:rsidP="008E21DE">
      <w:pPr>
        <w:spacing w:after="0"/>
      </w:pPr>
      <w:r>
        <w:separator/>
      </w:r>
    </w:p>
  </w:footnote>
  <w:footnote w:type="continuationSeparator" w:id="0">
    <w:p w14:paraId="080EE2A2" w14:textId="77777777" w:rsidR="007A7FF7" w:rsidRDefault="007A7FF7" w:rsidP="008E21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4E5C4" w14:textId="77777777" w:rsidR="008B7938" w:rsidRDefault="008B7938">
    <w:pPr>
      <w:pStyle w:val="Header"/>
    </w:pPr>
  </w:p>
  <w:p w14:paraId="699F6E16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5625EF13" wp14:editId="085190E9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A919A2D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5222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3F45F686" wp14:editId="7A0F4ACB">
          <wp:extent cx="3404235" cy="1223842"/>
          <wp:effectExtent l="0" t="0" r="5715" b="0"/>
          <wp:docPr id="11" name="Picture 1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395346"/>
    <w:multiLevelType w:val="hybridMultilevel"/>
    <w:tmpl w:val="DAD22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CF02BA3"/>
    <w:multiLevelType w:val="hybridMultilevel"/>
    <w:tmpl w:val="71FEA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9587F78"/>
    <w:multiLevelType w:val="multilevel"/>
    <w:tmpl w:val="07629034"/>
    <w:numStyleLink w:val="KCBullets"/>
  </w:abstractNum>
  <w:abstractNum w:abstractNumId="14" w15:restartNumberingAfterBreak="0">
    <w:nsid w:val="50517343"/>
    <w:multiLevelType w:val="multilevel"/>
    <w:tmpl w:val="131EEC6C"/>
    <w:numStyleLink w:val="TableNumbers"/>
  </w:abstractNum>
  <w:abstractNum w:abstractNumId="15" w15:restartNumberingAfterBreak="0">
    <w:nsid w:val="50E12008"/>
    <w:multiLevelType w:val="multilevel"/>
    <w:tmpl w:val="07629034"/>
    <w:numStyleLink w:val="KCBullets"/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563048B"/>
    <w:multiLevelType w:val="multilevel"/>
    <w:tmpl w:val="C284D0B0"/>
    <w:numStyleLink w:val="FigureNumbers"/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5BF51665"/>
    <w:multiLevelType w:val="multilevel"/>
    <w:tmpl w:val="4E929216"/>
    <w:numStyleLink w:val="NumberedHeadings"/>
  </w:abstractNum>
  <w:abstractNum w:abstractNumId="21" w15:restartNumberingAfterBreak="0">
    <w:nsid w:val="62397869"/>
    <w:multiLevelType w:val="multilevel"/>
    <w:tmpl w:val="4E929216"/>
    <w:numStyleLink w:val="NumberedHeadings"/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>
    <w:abstractNumId w:val="3"/>
  </w:num>
  <w:num w:numId="2">
    <w:abstractNumId w:val="25"/>
  </w:num>
  <w:num w:numId="3">
    <w:abstractNumId w:val="16"/>
  </w:num>
  <w:num w:numId="4">
    <w:abstractNumId w:val="24"/>
  </w:num>
  <w:num w:numId="5">
    <w:abstractNumId w:val="24"/>
  </w:num>
  <w:num w:numId="6">
    <w:abstractNumId w:val="12"/>
  </w:num>
  <w:num w:numId="7">
    <w:abstractNumId w:val="15"/>
  </w:num>
  <w:num w:numId="8">
    <w:abstractNumId w:val="15"/>
  </w:num>
  <w:num w:numId="9">
    <w:abstractNumId w:val="15"/>
  </w:num>
  <w:num w:numId="10">
    <w:abstractNumId w:val="5"/>
  </w:num>
  <w:num w:numId="11">
    <w:abstractNumId w:val="17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4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  <w:num w:numId="24">
    <w:abstractNumId w:val="11"/>
  </w:num>
  <w:num w:numId="25">
    <w:abstractNumId w:val="6"/>
  </w:num>
  <w:num w:numId="26">
    <w:abstractNumId w:val="14"/>
  </w:num>
  <w:num w:numId="27">
    <w:abstractNumId w:val="0"/>
  </w:num>
  <w:num w:numId="28">
    <w:abstractNumId w:val="23"/>
  </w:num>
  <w:num w:numId="29">
    <w:abstractNumId w:val="2"/>
  </w:num>
  <w:num w:numId="30">
    <w:abstractNumId w:val="1"/>
  </w:num>
  <w:num w:numId="31">
    <w:abstractNumId w:val="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2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9"/>
  </w:num>
  <w:num w:numId="36">
    <w:abstractNumId w:val="13"/>
  </w:num>
  <w:num w:numId="37">
    <w:abstractNumId w:val="1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6A"/>
    <w:rsid w:val="00043D08"/>
    <w:rsid w:val="00080615"/>
    <w:rsid w:val="000C252F"/>
    <w:rsid w:val="000F3A54"/>
    <w:rsid w:val="000F48FC"/>
    <w:rsid w:val="00182709"/>
    <w:rsid w:val="001F127A"/>
    <w:rsid w:val="00201052"/>
    <w:rsid w:val="00231AAC"/>
    <w:rsid w:val="002804D3"/>
    <w:rsid w:val="003449A0"/>
    <w:rsid w:val="00362AB6"/>
    <w:rsid w:val="003C28B8"/>
    <w:rsid w:val="003F29B8"/>
    <w:rsid w:val="004154E2"/>
    <w:rsid w:val="00435F6A"/>
    <w:rsid w:val="004D4273"/>
    <w:rsid w:val="00534D53"/>
    <w:rsid w:val="005B053D"/>
    <w:rsid w:val="00625854"/>
    <w:rsid w:val="00651348"/>
    <w:rsid w:val="006667EC"/>
    <w:rsid w:val="00680A20"/>
    <w:rsid w:val="00680F04"/>
    <w:rsid w:val="006D6D91"/>
    <w:rsid w:val="0078103B"/>
    <w:rsid w:val="007A7FF7"/>
    <w:rsid w:val="007B70A7"/>
    <w:rsid w:val="00890D5F"/>
    <w:rsid w:val="008A649A"/>
    <w:rsid w:val="008B7938"/>
    <w:rsid w:val="008E21DE"/>
    <w:rsid w:val="0092679E"/>
    <w:rsid w:val="009539C8"/>
    <w:rsid w:val="00957272"/>
    <w:rsid w:val="009D06E2"/>
    <w:rsid w:val="009F4EAA"/>
    <w:rsid w:val="00A07E4A"/>
    <w:rsid w:val="00A60009"/>
    <w:rsid w:val="00AA094B"/>
    <w:rsid w:val="00AB12D5"/>
    <w:rsid w:val="00AD735D"/>
    <w:rsid w:val="00AF0899"/>
    <w:rsid w:val="00B603C0"/>
    <w:rsid w:val="00B83AB4"/>
    <w:rsid w:val="00BA4FF9"/>
    <w:rsid w:val="00BC3BA1"/>
    <w:rsid w:val="00BD084E"/>
    <w:rsid w:val="00BD6443"/>
    <w:rsid w:val="00C0421C"/>
    <w:rsid w:val="00C10202"/>
    <w:rsid w:val="00C21944"/>
    <w:rsid w:val="00C2698C"/>
    <w:rsid w:val="00C52C59"/>
    <w:rsid w:val="00C90DF2"/>
    <w:rsid w:val="00C915E5"/>
    <w:rsid w:val="00CB64BD"/>
    <w:rsid w:val="00DF74BA"/>
    <w:rsid w:val="00E0117C"/>
    <w:rsid w:val="00E243C4"/>
    <w:rsid w:val="00E260AC"/>
    <w:rsid w:val="00E40290"/>
    <w:rsid w:val="00EE737C"/>
    <w:rsid w:val="00F41613"/>
    <w:rsid w:val="00F92A5F"/>
    <w:rsid w:val="00F9318C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0FE125"/>
  <w15:chartTrackingRefBased/>
  <w15:docId w15:val="{17F079CF-4D77-4380-8C50-E5D7E332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F6A"/>
    <w:pPr>
      <w:spacing w:before="0" w:after="200" w:line="276" w:lineRule="auto"/>
    </w:pPr>
    <w:rPr>
      <w:rFonts w:ascii="Arial" w:eastAsiaTheme="minorEastAsia" w:hAnsi="Arial"/>
      <w:color w:val="auto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D66D7"/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35F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F6A"/>
    <w:rPr>
      <w:rFonts w:ascii="Arial" w:eastAsiaTheme="minorEastAsia" w:hAnsi="Arial"/>
      <w:color w:val="auto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6A"/>
    <w:rPr>
      <w:rFonts w:ascii="Segoe UI" w:eastAsiaTheme="minorEastAsia" w:hAnsi="Segoe UI" w:cs="Segoe UI"/>
      <w:color w:val="auto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centre@ndiscommission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providers/ndis-practice-standard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ndiscommissio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comparison-aged-care-and-ndis-registration-and-audit-requiremen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cebook.com/NDISCommission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discommission.gov.a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6870-79E5-4B67-BD12-48944CAE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2830A-74FD-45CD-9B26-F92D558B4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C0F00-2422-4972-933B-2EA0DB673C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D22F82A-A5EF-48CF-8D71-43B7221E543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469A38-BA5A-49BC-9F9D-2B075ADC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2</Pages>
  <Words>358</Words>
  <Characters>2349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Comparison of Aged Care Quality Standards (ACQS) and NDIS Practice Standards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Comparison of Aged Care Quality Standards (ACQS) and NDIS Practice Standards</dc:title>
  <dc:subject/>
  <dc:creator>ATHERTON, Justine</dc:creator>
  <cp:keywords>[SEC=OFFICIAL]</cp:keywords>
  <dc:description/>
  <cp:lastModifiedBy>MARTIN, Jessica</cp:lastModifiedBy>
  <cp:revision>2</cp:revision>
  <dcterms:created xsi:type="dcterms:W3CDTF">2022-10-23T22:52:00Z</dcterms:created>
  <dcterms:modified xsi:type="dcterms:W3CDTF">2022-10-23T22:52:00Z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4434059AB8BF43739C4E0EE7B7EE96D3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2022-10-23T22:52:12Z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7B71F55BDE056DCA0C4B7CD41E2E8BE5</vt:lpwstr>
  </property>
  <property fmtid="{D5CDD505-2E9C-101B-9397-08002B2CF9AE}" pid="21" name="PM_Hash_Salt">
    <vt:lpwstr>D875035DA90A6A49D4ED360C6C367F27</vt:lpwstr>
  </property>
  <property fmtid="{D5CDD505-2E9C-101B-9397-08002B2CF9AE}" pid="22" name="PM_Hash_SHA1">
    <vt:lpwstr>150CB2427349D7775AC1EFC6D5D1F0F39F6697B5</vt:lpwstr>
  </property>
  <property fmtid="{D5CDD505-2E9C-101B-9397-08002B2CF9AE}" pid="23" name="PM_OriginatorUserAccountName_SHA256">
    <vt:lpwstr>3DA78915B1F95C35574819ADC34E0E42975CBC4ACA644FA473261B0E401EB5BC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0x010100266966F133664895A6EE3632470D45F5000D40C1017DAB034AA442A9BD62271985</vt:lpwstr>
  </property>
</Properties>
</file>