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1F1CC" w14:textId="2BD063A5" w:rsidR="003F58A6" w:rsidRDefault="00CA5A51" w:rsidP="00F9664E">
      <w:pPr>
        <w:pStyle w:val="Heading1"/>
      </w:pPr>
      <w:bookmarkStart w:id="0" w:name="_GoBack"/>
      <w:bookmarkEnd w:id="0"/>
      <w:r>
        <w:t xml:space="preserve">Participant fact sheet 5: </w:t>
      </w:r>
      <w:r w:rsidR="003D712A">
        <w:t>W</w:t>
      </w:r>
      <w:r w:rsidR="003F58A6" w:rsidRPr="00B61468">
        <w:t>hat to do if you are</w:t>
      </w:r>
      <w:r w:rsidR="003F58A6">
        <w:t xml:space="preserve"> </w:t>
      </w:r>
      <w:r w:rsidR="003F58A6" w:rsidRPr="00B61468">
        <w:t xml:space="preserve">not happy </w:t>
      </w:r>
      <w:r w:rsidR="004E6004">
        <w:t xml:space="preserve">with your </w:t>
      </w:r>
      <w:r>
        <w:t xml:space="preserve">specialist </w:t>
      </w:r>
      <w:r w:rsidR="003F58A6" w:rsidRPr="00B61468">
        <w:t xml:space="preserve">behaviour support </w:t>
      </w:r>
      <w:r w:rsidR="004E6004">
        <w:t>provider</w:t>
      </w:r>
    </w:p>
    <w:p w14:paraId="41761C04" w14:textId="73D3D472" w:rsidR="003F58A6" w:rsidRPr="00D7323F" w:rsidRDefault="003F58A6" w:rsidP="00C4751A">
      <w:pPr>
        <w:suppressAutoHyphens w:val="0"/>
        <w:spacing w:before="0" w:after="0"/>
        <w:contextualSpacing/>
        <w:rPr>
          <w:rFonts w:cstheme="minorHAnsi"/>
          <w:color w:val="auto"/>
          <w:szCs w:val="22"/>
        </w:rPr>
      </w:pPr>
      <w:r w:rsidRPr="00247A4E">
        <w:rPr>
          <w:rFonts w:cstheme="minorHAnsi"/>
          <w:color w:val="auto"/>
          <w:szCs w:val="22"/>
        </w:rPr>
        <w:t xml:space="preserve">This fact sheet explains </w:t>
      </w:r>
      <w:r>
        <w:rPr>
          <w:rFonts w:cstheme="minorHAnsi"/>
          <w:color w:val="auto"/>
          <w:szCs w:val="22"/>
        </w:rPr>
        <w:t xml:space="preserve">what to do if you are not happy with </w:t>
      </w:r>
      <w:r w:rsidR="004E6004">
        <w:rPr>
          <w:rFonts w:cstheme="minorHAnsi"/>
          <w:color w:val="auto"/>
          <w:szCs w:val="22"/>
        </w:rPr>
        <w:t>the supports and services receiv</w:t>
      </w:r>
      <w:r w:rsidR="00C4751A">
        <w:rPr>
          <w:rFonts w:cstheme="minorHAnsi"/>
          <w:color w:val="auto"/>
          <w:szCs w:val="22"/>
        </w:rPr>
        <w:t>ed</w:t>
      </w:r>
      <w:r w:rsidR="004E6004">
        <w:rPr>
          <w:rFonts w:cstheme="minorHAnsi"/>
          <w:color w:val="auto"/>
          <w:szCs w:val="22"/>
        </w:rPr>
        <w:t xml:space="preserve"> from your</w:t>
      </w:r>
      <w:r>
        <w:rPr>
          <w:rFonts w:cstheme="minorHAnsi"/>
          <w:color w:val="auto"/>
          <w:szCs w:val="22"/>
        </w:rPr>
        <w:t xml:space="preserve"> </w:t>
      </w:r>
      <w:r w:rsidR="00CA5A51">
        <w:rPr>
          <w:rFonts w:cstheme="minorHAnsi"/>
          <w:color w:val="auto"/>
          <w:szCs w:val="22"/>
        </w:rPr>
        <w:t xml:space="preserve">specialist </w:t>
      </w:r>
      <w:r>
        <w:rPr>
          <w:rFonts w:cstheme="minorHAnsi"/>
          <w:color w:val="auto"/>
          <w:szCs w:val="22"/>
        </w:rPr>
        <w:t>be</w:t>
      </w:r>
      <w:r w:rsidRPr="00247A4E">
        <w:rPr>
          <w:rFonts w:cstheme="minorHAnsi"/>
          <w:color w:val="auto"/>
          <w:szCs w:val="22"/>
        </w:rPr>
        <w:t>haviour support</w:t>
      </w:r>
      <w:r>
        <w:rPr>
          <w:rFonts w:cstheme="minorHAnsi"/>
          <w:color w:val="auto"/>
          <w:szCs w:val="22"/>
        </w:rPr>
        <w:t xml:space="preserve"> provider</w:t>
      </w:r>
      <w:r w:rsidR="00D7323F">
        <w:rPr>
          <w:rFonts w:cstheme="minorHAnsi"/>
          <w:color w:val="auto"/>
          <w:szCs w:val="22"/>
        </w:rPr>
        <w:t>.</w:t>
      </w:r>
    </w:p>
    <w:p w14:paraId="14CF2826" w14:textId="0412A026" w:rsidR="00795DFB" w:rsidRDefault="00795DFB" w:rsidP="00432514">
      <w:pPr>
        <w:pStyle w:val="Heading2"/>
      </w:pPr>
      <w:r>
        <w:t>Talk to someone you trust. They can help you decide what steps to take next.</w:t>
      </w:r>
    </w:p>
    <w:p w14:paraId="6B1D977F" w14:textId="625FEB34" w:rsidR="003F58A6" w:rsidRDefault="00B533C8" w:rsidP="00432514">
      <w:pPr>
        <w:pStyle w:val="Heading2"/>
      </w:pPr>
      <w:r>
        <w:t>Talk</w:t>
      </w:r>
      <w:r w:rsidR="003F58A6">
        <w:t xml:space="preserve"> to your </w:t>
      </w:r>
      <w:r w:rsidR="00CA5A51">
        <w:t xml:space="preserve">specialist </w:t>
      </w:r>
      <w:r w:rsidR="003F58A6">
        <w:t xml:space="preserve">behaviour support provider </w:t>
      </w:r>
      <w:r>
        <w:t>if you feel safe doing so</w:t>
      </w:r>
    </w:p>
    <w:p w14:paraId="520AF948" w14:textId="164AADA9" w:rsidR="003F58A6" w:rsidRPr="00CA5A51" w:rsidRDefault="003F58A6" w:rsidP="00C8502B">
      <w:pPr>
        <w:pStyle w:val="ListParagraph"/>
        <w:numPr>
          <w:ilvl w:val="0"/>
          <w:numId w:val="12"/>
        </w:numPr>
        <w:suppressAutoHyphens w:val="0"/>
        <w:ind w:left="301" w:hanging="301"/>
        <w:contextualSpacing w:val="0"/>
        <w:rPr>
          <w:rFonts w:cstheme="minorHAnsi"/>
          <w:szCs w:val="22"/>
        </w:rPr>
      </w:pPr>
      <w:r w:rsidRPr="00CA5A51">
        <w:rPr>
          <w:rFonts w:cstheme="minorHAnsi"/>
          <w:szCs w:val="22"/>
        </w:rPr>
        <w:t xml:space="preserve">Talk to the </w:t>
      </w:r>
      <w:r w:rsidR="008A4D73" w:rsidRPr="00CA5A51">
        <w:rPr>
          <w:rFonts w:cstheme="minorHAnsi"/>
          <w:szCs w:val="22"/>
        </w:rPr>
        <w:t xml:space="preserve">NDIS </w:t>
      </w:r>
      <w:r w:rsidRPr="00CA5A51">
        <w:rPr>
          <w:rFonts w:cstheme="minorHAnsi"/>
          <w:szCs w:val="22"/>
        </w:rPr>
        <w:t>provider about your concerns</w:t>
      </w:r>
      <w:r w:rsidR="008A4D73" w:rsidRPr="00CA5A51">
        <w:rPr>
          <w:rFonts w:cstheme="minorHAnsi"/>
          <w:szCs w:val="22"/>
        </w:rPr>
        <w:t>.</w:t>
      </w:r>
      <w:r w:rsidR="00CA5A51" w:rsidRPr="00CA5A51">
        <w:rPr>
          <w:rFonts w:cstheme="minorHAnsi"/>
          <w:szCs w:val="22"/>
        </w:rPr>
        <w:t xml:space="preserve"> </w:t>
      </w:r>
      <w:r w:rsidR="008A4D73" w:rsidRPr="00CA5A51">
        <w:rPr>
          <w:rFonts w:cstheme="minorHAnsi"/>
          <w:szCs w:val="22"/>
        </w:rPr>
        <w:t>T</w:t>
      </w:r>
      <w:r w:rsidR="004E6004" w:rsidRPr="00CA5A51">
        <w:rPr>
          <w:rFonts w:cstheme="minorHAnsi"/>
          <w:szCs w:val="22"/>
        </w:rPr>
        <w:t xml:space="preserve">ry to </w:t>
      </w:r>
      <w:r w:rsidR="00C86AA9" w:rsidRPr="00CA5A51">
        <w:rPr>
          <w:rFonts w:cstheme="minorHAnsi"/>
          <w:szCs w:val="22"/>
        </w:rPr>
        <w:t>fix</w:t>
      </w:r>
      <w:r w:rsidRPr="00CA5A51">
        <w:rPr>
          <w:rFonts w:cstheme="minorHAnsi"/>
          <w:szCs w:val="22"/>
        </w:rPr>
        <w:t xml:space="preserve"> the</w:t>
      </w:r>
      <w:r w:rsidR="004E6004" w:rsidRPr="00CA5A51">
        <w:rPr>
          <w:rFonts w:cstheme="minorHAnsi"/>
          <w:szCs w:val="22"/>
        </w:rPr>
        <w:t>se</w:t>
      </w:r>
      <w:r w:rsidR="008A4D73" w:rsidRPr="00CA5A51">
        <w:rPr>
          <w:rFonts w:cstheme="minorHAnsi"/>
          <w:szCs w:val="22"/>
        </w:rPr>
        <w:t xml:space="preserve"> concerns</w:t>
      </w:r>
      <w:r w:rsidR="00D7323F" w:rsidRPr="00CA5A51">
        <w:rPr>
          <w:rFonts w:cstheme="minorHAnsi"/>
          <w:szCs w:val="22"/>
        </w:rPr>
        <w:t xml:space="preserve"> together</w:t>
      </w:r>
      <w:r w:rsidRPr="00CA5A51">
        <w:rPr>
          <w:rFonts w:cstheme="minorHAnsi"/>
          <w:szCs w:val="22"/>
        </w:rPr>
        <w:t>.</w:t>
      </w:r>
    </w:p>
    <w:p w14:paraId="0A0A1AB9" w14:textId="77777777" w:rsidR="003F58A6" w:rsidRPr="00D7323F" w:rsidRDefault="003F58A6" w:rsidP="00960758">
      <w:pPr>
        <w:pStyle w:val="ListParagraph"/>
        <w:numPr>
          <w:ilvl w:val="0"/>
          <w:numId w:val="12"/>
        </w:numPr>
        <w:suppressAutoHyphens w:val="0"/>
        <w:ind w:left="301" w:hanging="301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If you are not happy with the</w:t>
      </w:r>
      <w:r w:rsidR="00D7323F">
        <w:rPr>
          <w:rFonts w:cstheme="minorHAnsi"/>
          <w:szCs w:val="22"/>
        </w:rPr>
        <w:t>ir</w:t>
      </w:r>
      <w:r>
        <w:rPr>
          <w:rFonts w:cstheme="minorHAnsi"/>
          <w:szCs w:val="22"/>
        </w:rPr>
        <w:t xml:space="preserve"> response, </w:t>
      </w:r>
      <w:r w:rsidRPr="00B61468">
        <w:rPr>
          <w:rFonts w:cstheme="minorHAnsi"/>
          <w:szCs w:val="22"/>
        </w:rPr>
        <w:t xml:space="preserve">you can make a complaint </w:t>
      </w:r>
      <w:r>
        <w:rPr>
          <w:rFonts w:cstheme="minorHAnsi"/>
          <w:szCs w:val="22"/>
        </w:rPr>
        <w:t>or choose to end the service.</w:t>
      </w:r>
    </w:p>
    <w:p w14:paraId="22FB4D46" w14:textId="258DCDA8" w:rsidR="00C8502B" w:rsidRDefault="00C8502B" w:rsidP="00C8502B">
      <w:pPr>
        <w:pStyle w:val="Heading2"/>
      </w:pPr>
      <w:r>
        <w:t>If you want to, make a complaint to the NDIS Commission</w:t>
      </w:r>
    </w:p>
    <w:p w14:paraId="3112F77E" w14:textId="77777777" w:rsidR="00C8502B" w:rsidRPr="00C8502B" w:rsidRDefault="00C8502B" w:rsidP="00C8502B">
      <w:pPr>
        <w:pStyle w:val="ListParagraph"/>
        <w:numPr>
          <w:ilvl w:val="0"/>
          <w:numId w:val="13"/>
        </w:numPr>
        <w:suppressAutoHyphens w:val="0"/>
        <w:contextualSpacing w:val="0"/>
        <w:rPr>
          <w:rFonts w:cstheme="minorHAnsi"/>
          <w:szCs w:val="22"/>
        </w:rPr>
      </w:pPr>
      <w:r w:rsidRPr="00C8502B">
        <w:rPr>
          <w:rFonts w:cstheme="minorHAnsi"/>
          <w:szCs w:val="22"/>
        </w:rPr>
        <w:t xml:space="preserve">You can phone from 9am to 5pm, Monday to Friday. </w:t>
      </w:r>
    </w:p>
    <w:p w14:paraId="19C6F2C3" w14:textId="695B6FA9" w:rsidR="00C8502B" w:rsidRPr="00C8502B" w:rsidRDefault="00C8502B" w:rsidP="00C8502B">
      <w:pPr>
        <w:pStyle w:val="ListParagraph"/>
        <w:numPr>
          <w:ilvl w:val="0"/>
          <w:numId w:val="13"/>
        </w:numPr>
        <w:suppressAutoHyphens w:val="0"/>
        <w:contextualSpacing w:val="0"/>
        <w:rPr>
          <w:rFonts w:cstheme="minorHAnsi"/>
          <w:color w:val="000000"/>
          <w:sz w:val="24"/>
        </w:rPr>
      </w:pPr>
      <w:r w:rsidRPr="00C8502B">
        <w:rPr>
          <w:rFonts w:cstheme="minorHAnsi"/>
          <w:szCs w:val="22"/>
        </w:rPr>
        <w:t xml:space="preserve">1800 035 544 (free call from landlines) or </w:t>
      </w:r>
      <w:r w:rsidRPr="00C8502B">
        <w:rPr>
          <w:rFonts w:cstheme="minorHAnsi"/>
          <w:color w:val="000000"/>
        </w:rPr>
        <w:t xml:space="preserve">TTY 133 677. </w:t>
      </w:r>
      <w:r w:rsidRPr="00C8502B">
        <w:rPr>
          <w:rFonts w:cstheme="minorHAnsi"/>
          <w:szCs w:val="22"/>
        </w:rPr>
        <w:t>Interpreters can be arranged</w:t>
      </w:r>
    </w:p>
    <w:p w14:paraId="7254EAF9" w14:textId="77777777" w:rsidR="00C8502B" w:rsidRDefault="00B146AC" w:rsidP="00C8502B">
      <w:pPr>
        <w:numPr>
          <w:ilvl w:val="0"/>
          <w:numId w:val="13"/>
        </w:numPr>
        <w:suppressAutoHyphens w:val="0"/>
        <w:ind w:left="284" w:hanging="284"/>
        <w:rPr>
          <w:rFonts w:cstheme="minorHAnsi"/>
          <w:color w:val="000000"/>
          <w:sz w:val="24"/>
        </w:rPr>
      </w:pPr>
      <w:hyperlink r:id="rId8" w:history="1">
        <w:r w:rsidR="00C8502B" w:rsidRPr="00780C03">
          <w:rPr>
            <w:rStyle w:val="Hyperlink"/>
            <w:rFonts w:cstheme="minorHAnsi"/>
            <w:color w:val="612C69"/>
          </w:rPr>
          <w:t>National Relay Service</w:t>
        </w:r>
      </w:hyperlink>
      <w:r w:rsidR="00C8502B" w:rsidRPr="00780C03">
        <w:rPr>
          <w:rFonts w:cstheme="minorHAnsi"/>
          <w:color w:val="000000"/>
        </w:rPr>
        <w:t> and ask for 1800 035 544.</w:t>
      </w:r>
    </w:p>
    <w:p w14:paraId="1374F923" w14:textId="77777777" w:rsidR="00795DFB" w:rsidRPr="00795DFB" w:rsidRDefault="00C8502B" w:rsidP="00C239DC">
      <w:pPr>
        <w:numPr>
          <w:ilvl w:val="0"/>
          <w:numId w:val="13"/>
        </w:numPr>
        <w:suppressAutoHyphens w:val="0"/>
        <w:ind w:left="284" w:hanging="284"/>
      </w:pPr>
      <w:r w:rsidRPr="00795DFB">
        <w:rPr>
          <w:rFonts w:cstheme="minorHAnsi"/>
          <w:szCs w:val="22"/>
        </w:rPr>
        <w:t xml:space="preserve">Complaints can also be made by completing an online </w:t>
      </w:r>
      <w:hyperlink r:id="rId9" w:history="1">
        <w:r w:rsidRPr="00795DFB">
          <w:rPr>
            <w:rStyle w:val="Hyperlink"/>
            <w:rFonts w:cstheme="minorHAnsi"/>
            <w:color w:val="612C69"/>
          </w:rPr>
          <w:t>Complaint contact form</w:t>
        </w:r>
      </w:hyperlink>
      <w:r w:rsidRPr="00795DFB">
        <w:rPr>
          <w:color w:val="000000"/>
        </w:rPr>
        <w:t>.</w:t>
      </w:r>
    </w:p>
    <w:p w14:paraId="40AFDD56" w14:textId="73C42337" w:rsidR="00780C03" w:rsidRDefault="00780C03" w:rsidP="00432514">
      <w:pPr>
        <w:pStyle w:val="Heading2"/>
      </w:pPr>
      <w:r>
        <w:t>If you want to</w:t>
      </w:r>
      <w:r w:rsidR="00C4751A">
        <w:t>,</w:t>
      </w:r>
      <w:r>
        <w:t xml:space="preserve"> end the service or change</w:t>
      </w:r>
      <w:r w:rsidR="00F2752D">
        <w:t xml:space="preserve"> your</w:t>
      </w:r>
      <w:r w:rsidR="00F9664E">
        <w:t xml:space="preserve"> </w:t>
      </w:r>
      <w:r w:rsidR="00CA5A51">
        <w:t xml:space="preserve">specialist </w:t>
      </w:r>
      <w:r w:rsidR="00F9664E">
        <w:t>behaviour support provider</w:t>
      </w:r>
    </w:p>
    <w:p w14:paraId="7DAE300E" w14:textId="77777777" w:rsidR="00C86AA9" w:rsidRDefault="00780C03" w:rsidP="00C86AA9">
      <w:pPr>
        <w:pStyle w:val="ListParagraph"/>
        <w:numPr>
          <w:ilvl w:val="0"/>
          <w:numId w:val="1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 w:rsidRPr="00C86AA9">
        <w:rPr>
          <w:rFonts w:cstheme="minorHAnsi"/>
          <w:szCs w:val="22"/>
        </w:rPr>
        <w:t>Your service agreement will say what you need to do</w:t>
      </w:r>
      <w:r w:rsidR="008A4D73" w:rsidRPr="00C86AA9">
        <w:rPr>
          <w:rFonts w:cstheme="minorHAnsi"/>
          <w:szCs w:val="22"/>
        </w:rPr>
        <w:t>.</w:t>
      </w:r>
      <w:r w:rsidRPr="00C86AA9">
        <w:rPr>
          <w:rFonts w:cstheme="minorHAnsi"/>
          <w:szCs w:val="22"/>
        </w:rPr>
        <w:t xml:space="preserve"> There may be a separate document </w:t>
      </w:r>
      <w:r w:rsidR="00F2752D" w:rsidRPr="00C86AA9">
        <w:rPr>
          <w:rFonts w:cstheme="minorHAnsi"/>
          <w:szCs w:val="22"/>
        </w:rPr>
        <w:t>called</w:t>
      </w:r>
      <w:r w:rsidRPr="00C86AA9">
        <w:rPr>
          <w:rFonts w:cstheme="minorHAnsi"/>
          <w:szCs w:val="22"/>
        </w:rPr>
        <w:t xml:space="preserve"> a cancellation policy.</w:t>
      </w:r>
      <w:r w:rsidR="00C86AA9" w:rsidRPr="00C86AA9">
        <w:rPr>
          <w:rFonts w:cstheme="minorHAnsi"/>
          <w:szCs w:val="22"/>
        </w:rPr>
        <w:t xml:space="preserve"> </w:t>
      </w:r>
    </w:p>
    <w:p w14:paraId="0274A95F" w14:textId="5AA301BB" w:rsidR="00780C03" w:rsidRDefault="00381E08" w:rsidP="00960758">
      <w:pPr>
        <w:pStyle w:val="ListParagraph"/>
        <w:numPr>
          <w:ilvl w:val="0"/>
          <w:numId w:val="1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L</w:t>
      </w:r>
      <w:r w:rsidR="00F2752D">
        <w:rPr>
          <w:rFonts w:cstheme="minorHAnsi"/>
          <w:szCs w:val="22"/>
        </w:rPr>
        <w:t xml:space="preserve">ook at </w:t>
      </w:r>
      <w:hyperlink r:id="rId10" w:history="1">
        <w:r w:rsidR="00473BE7" w:rsidRPr="009F6252">
          <w:rPr>
            <w:rStyle w:val="Hyperlink"/>
            <w:rFonts w:cstheme="minorHAnsi"/>
            <w:szCs w:val="22"/>
          </w:rPr>
          <w:t xml:space="preserve">Participant fact sheet 3: </w:t>
        </w:r>
        <w:r w:rsidR="00780C03" w:rsidRPr="009F6252">
          <w:rPr>
            <w:rStyle w:val="Hyperlink"/>
            <w:rFonts w:cstheme="minorHAnsi"/>
            <w:szCs w:val="22"/>
          </w:rPr>
          <w:t>Choosing a</w:t>
        </w:r>
        <w:r w:rsidR="00473BE7" w:rsidRPr="009F6252">
          <w:rPr>
            <w:rStyle w:val="Hyperlink"/>
            <w:rFonts w:cstheme="minorHAnsi"/>
            <w:szCs w:val="22"/>
          </w:rPr>
          <w:t xml:space="preserve"> specialist b</w:t>
        </w:r>
        <w:r w:rsidR="00780C03" w:rsidRPr="009F6252">
          <w:rPr>
            <w:rStyle w:val="Hyperlink"/>
            <w:rFonts w:cstheme="minorHAnsi"/>
            <w:szCs w:val="22"/>
          </w:rPr>
          <w:t>ehaviour</w:t>
        </w:r>
        <w:r w:rsidR="00473BE7" w:rsidRPr="009F6252">
          <w:rPr>
            <w:rStyle w:val="Hyperlink"/>
            <w:rFonts w:cstheme="minorHAnsi"/>
            <w:szCs w:val="22"/>
          </w:rPr>
          <w:t xml:space="preserve"> s</w:t>
        </w:r>
        <w:r w:rsidR="00780C03" w:rsidRPr="009F6252">
          <w:rPr>
            <w:rStyle w:val="Hyperlink"/>
            <w:rFonts w:cstheme="minorHAnsi"/>
            <w:szCs w:val="22"/>
          </w:rPr>
          <w:t xml:space="preserve">upport </w:t>
        </w:r>
        <w:r w:rsidR="00473BE7" w:rsidRPr="009F6252">
          <w:rPr>
            <w:rStyle w:val="Hyperlink"/>
            <w:rFonts w:cstheme="minorHAnsi"/>
            <w:szCs w:val="22"/>
          </w:rPr>
          <w:t>p</w:t>
        </w:r>
        <w:r w:rsidR="00780C03" w:rsidRPr="009F6252">
          <w:rPr>
            <w:rStyle w:val="Hyperlink"/>
            <w:rFonts w:cstheme="minorHAnsi"/>
            <w:szCs w:val="22"/>
          </w:rPr>
          <w:t>rovider for information about how to find another provider</w:t>
        </w:r>
      </w:hyperlink>
      <w:r w:rsidR="00780C03">
        <w:rPr>
          <w:rFonts w:cstheme="minorHAnsi"/>
          <w:szCs w:val="22"/>
        </w:rPr>
        <w:t>.</w:t>
      </w:r>
    </w:p>
    <w:p w14:paraId="48344D14" w14:textId="053665C3" w:rsidR="00473BE7" w:rsidRPr="00473BE7" w:rsidRDefault="00473BE7" w:rsidP="00473BE7">
      <w:pPr>
        <w:pStyle w:val="ListParagraph"/>
        <w:numPr>
          <w:ilvl w:val="0"/>
          <w:numId w:val="12"/>
        </w:numPr>
        <w:suppressAutoHyphens w:val="0"/>
        <w:ind w:left="284" w:hanging="284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You can choose what information you want shared with the new provider.</w:t>
      </w:r>
    </w:p>
    <w:p w14:paraId="3F9A2D70" w14:textId="77777777" w:rsidR="003F58A6" w:rsidRDefault="00C4751A" w:rsidP="00432514">
      <w:pPr>
        <w:pStyle w:val="Heading2"/>
      </w:pPr>
      <w:r>
        <w:t>M</w:t>
      </w:r>
      <w:r w:rsidR="003F58A6">
        <w:t>ore information</w:t>
      </w:r>
    </w:p>
    <w:p w14:paraId="18CE0904" w14:textId="77777777" w:rsidR="003F58A6" w:rsidRPr="008A4D73" w:rsidRDefault="00B146AC" w:rsidP="00960758">
      <w:pPr>
        <w:pStyle w:val="ListParagraph"/>
        <w:numPr>
          <w:ilvl w:val="0"/>
          <w:numId w:val="12"/>
        </w:numPr>
        <w:spacing w:after="0"/>
        <w:ind w:left="284" w:hanging="284"/>
        <w:contextualSpacing w:val="0"/>
      </w:pPr>
      <w:hyperlink r:id="rId11" w:history="1">
        <w:r w:rsidR="00B533C8">
          <w:rPr>
            <w:rStyle w:val="Hyperlink"/>
          </w:rPr>
          <w:t>For Participants - Make a Complaint | NDIS Quality and Safeguards Commission</w:t>
        </w:r>
      </w:hyperlink>
    </w:p>
    <w:sectPr w:rsidR="003F58A6" w:rsidRPr="008A4D73" w:rsidSect="00417283"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284" w:footer="283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89FA" w14:textId="77777777" w:rsidR="00B146AC" w:rsidRDefault="00B146AC" w:rsidP="008E21DE">
      <w:pPr>
        <w:spacing w:before="0" w:after="0"/>
      </w:pPr>
      <w:r>
        <w:separator/>
      </w:r>
    </w:p>
  </w:endnote>
  <w:endnote w:type="continuationSeparator" w:id="0">
    <w:p w14:paraId="365530CD" w14:textId="77777777" w:rsidR="00B146AC" w:rsidRDefault="00B146AC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DA60" w14:textId="77777777" w:rsidR="008A4D73" w:rsidRDefault="008A4D73" w:rsidP="008A4D73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4B19114F" wp14:editId="1BB9E9D4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31A60D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9061AD" w14:textId="6D7A15A4" w:rsidR="008A4D73" w:rsidRPr="00080615" w:rsidRDefault="008A4D73" w:rsidP="008A4D73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140">
      <w:rPr>
        <w:noProof/>
      </w:rPr>
      <w:t>1</w:t>
    </w:r>
    <w:r>
      <w:rPr>
        <w:noProof/>
      </w:rPr>
      <w:fldChar w:fldCharType="end"/>
    </w:r>
  </w:p>
  <w:p w14:paraId="68000AA7" w14:textId="77777777" w:rsidR="008A4D73" w:rsidRDefault="008A4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778C3" w14:textId="77777777" w:rsidR="00B146AC" w:rsidRDefault="00B146AC" w:rsidP="008E21DE">
      <w:pPr>
        <w:spacing w:before="0" w:after="0"/>
      </w:pPr>
      <w:r>
        <w:separator/>
      </w:r>
    </w:p>
  </w:footnote>
  <w:footnote w:type="continuationSeparator" w:id="0">
    <w:p w14:paraId="6248628A" w14:textId="77777777" w:rsidR="00B146AC" w:rsidRDefault="00B146AC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9444" w14:textId="3B63B063" w:rsidR="00C249F6" w:rsidRDefault="00C249F6">
    <w:pPr>
      <w:pStyle w:val="Header"/>
    </w:pPr>
    <w:r>
      <w:rPr>
        <w:noProof/>
        <w:lang w:eastAsia="en-AU"/>
      </w:rPr>
      <w:drawing>
        <wp:inline distT="0" distB="0" distL="0" distR="0" wp14:anchorId="37CC32CC" wp14:editId="2FC59CB1">
          <wp:extent cx="2725200" cy="979200"/>
          <wp:effectExtent l="0" t="0" r="0" b="0"/>
          <wp:docPr id="11" name="Picture 1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7252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199"/>
    <w:multiLevelType w:val="hybridMultilevel"/>
    <w:tmpl w:val="5654489A"/>
    <w:lvl w:ilvl="0" w:tplc="16229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2C8B" w:themeColor="accent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F864BD2"/>
    <w:multiLevelType w:val="hybridMultilevel"/>
    <w:tmpl w:val="E744CE18"/>
    <w:lvl w:ilvl="0" w:tplc="23B2A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2C8B" w:themeColor="accent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615703"/>
    <w:multiLevelType w:val="multilevel"/>
    <w:tmpl w:val="803CF862"/>
    <w:numStyleLink w:val="List1Numbered"/>
  </w:abstractNum>
  <w:abstractNum w:abstractNumId="10" w15:restartNumberingAfterBreak="0">
    <w:nsid w:val="6D4F423B"/>
    <w:multiLevelType w:val="multilevel"/>
    <w:tmpl w:val="4A7CCC2C"/>
    <w:numStyleLink w:val="DefaultBullets"/>
  </w:abstractNum>
  <w:abstractNum w:abstractNumId="11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90B67C4"/>
    <w:multiLevelType w:val="multilevel"/>
    <w:tmpl w:val="FE688822"/>
    <w:numStyleLink w:val="BoxedBullets"/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0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2"/>
    <w:rsid w:val="00040719"/>
    <w:rsid w:val="00042BAF"/>
    <w:rsid w:val="00043D08"/>
    <w:rsid w:val="00080615"/>
    <w:rsid w:val="000C252F"/>
    <w:rsid w:val="000C69FA"/>
    <w:rsid w:val="000F3A54"/>
    <w:rsid w:val="000F3BE0"/>
    <w:rsid w:val="000F48FC"/>
    <w:rsid w:val="00125495"/>
    <w:rsid w:val="0014773F"/>
    <w:rsid w:val="00182709"/>
    <w:rsid w:val="0018486A"/>
    <w:rsid w:val="001A477E"/>
    <w:rsid w:val="00201052"/>
    <w:rsid w:val="002075D0"/>
    <w:rsid w:val="00222F02"/>
    <w:rsid w:val="00231AAC"/>
    <w:rsid w:val="00242755"/>
    <w:rsid w:val="00247A4E"/>
    <w:rsid w:val="002748AE"/>
    <w:rsid w:val="002804D3"/>
    <w:rsid w:val="00303D31"/>
    <w:rsid w:val="003449A0"/>
    <w:rsid w:val="00345FB8"/>
    <w:rsid w:val="00362AB6"/>
    <w:rsid w:val="00381E08"/>
    <w:rsid w:val="003D0D74"/>
    <w:rsid w:val="003D712A"/>
    <w:rsid w:val="003E2E9F"/>
    <w:rsid w:val="003E7602"/>
    <w:rsid w:val="003F29B8"/>
    <w:rsid w:val="003F58A6"/>
    <w:rsid w:val="004154E2"/>
    <w:rsid w:val="00417283"/>
    <w:rsid w:val="00426665"/>
    <w:rsid w:val="00432514"/>
    <w:rsid w:val="004635BC"/>
    <w:rsid w:val="00473BE7"/>
    <w:rsid w:val="004B186B"/>
    <w:rsid w:val="004B6EB3"/>
    <w:rsid w:val="004B7B00"/>
    <w:rsid w:val="004C4F7D"/>
    <w:rsid w:val="004D4273"/>
    <w:rsid w:val="004E6004"/>
    <w:rsid w:val="004F35C6"/>
    <w:rsid w:val="00503F5A"/>
    <w:rsid w:val="00534D53"/>
    <w:rsid w:val="00587EED"/>
    <w:rsid w:val="005B053D"/>
    <w:rsid w:val="005B24ED"/>
    <w:rsid w:val="005B2885"/>
    <w:rsid w:val="005C7FB3"/>
    <w:rsid w:val="00611DB8"/>
    <w:rsid w:val="00622A56"/>
    <w:rsid w:val="00625854"/>
    <w:rsid w:val="00634A21"/>
    <w:rsid w:val="00640B35"/>
    <w:rsid w:val="00651348"/>
    <w:rsid w:val="00673C07"/>
    <w:rsid w:val="00680A20"/>
    <w:rsid w:val="00680F04"/>
    <w:rsid w:val="006D6D91"/>
    <w:rsid w:val="006E5F57"/>
    <w:rsid w:val="006F6820"/>
    <w:rsid w:val="00712F17"/>
    <w:rsid w:val="00731554"/>
    <w:rsid w:val="0073549F"/>
    <w:rsid w:val="00764140"/>
    <w:rsid w:val="00780C03"/>
    <w:rsid w:val="0078103B"/>
    <w:rsid w:val="00795DFB"/>
    <w:rsid w:val="007B490F"/>
    <w:rsid w:val="00822013"/>
    <w:rsid w:val="00825C60"/>
    <w:rsid w:val="0089633D"/>
    <w:rsid w:val="008A354D"/>
    <w:rsid w:val="008A4D73"/>
    <w:rsid w:val="008A649A"/>
    <w:rsid w:val="008B7938"/>
    <w:rsid w:val="008C180C"/>
    <w:rsid w:val="008D4244"/>
    <w:rsid w:val="008D49E4"/>
    <w:rsid w:val="008E21DE"/>
    <w:rsid w:val="0092679E"/>
    <w:rsid w:val="009539C8"/>
    <w:rsid w:val="00956593"/>
    <w:rsid w:val="00960758"/>
    <w:rsid w:val="009B51DA"/>
    <w:rsid w:val="009C5FB6"/>
    <w:rsid w:val="009D06E2"/>
    <w:rsid w:val="009F4EAA"/>
    <w:rsid w:val="009F6252"/>
    <w:rsid w:val="00A074EC"/>
    <w:rsid w:val="00A07E4A"/>
    <w:rsid w:val="00A60009"/>
    <w:rsid w:val="00A625B8"/>
    <w:rsid w:val="00A831E5"/>
    <w:rsid w:val="00A95FC4"/>
    <w:rsid w:val="00AA094B"/>
    <w:rsid w:val="00AB12D5"/>
    <w:rsid w:val="00AD735D"/>
    <w:rsid w:val="00AF0899"/>
    <w:rsid w:val="00AF4F31"/>
    <w:rsid w:val="00B146AC"/>
    <w:rsid w:val="00B14CED"/>
    <w:rsid w:val="00B17DCF"/>
    <w:rsid w:val="00B533C8"/>
    <w:rsid w:val="00B603C0"/>
    <w:rsid w:val="00B8163F"/>
    <w:rsid w:val="00B83AB4"/>
    <w:rsid w:val="00B855DA"/>
    <w:rsid w:val="00B916A8"/>
    <w:rsid w:val="00B93B98"/>
    <w:rsid w:val="00BA4FF9"/>
    <w:rsid w:val="00BC3BA1"/>
    <w:rsid w:val="00BD013F"/>
    <w:rsid w:val="00BD2839"/>
    <w:rsid w:val="00C0421C"/>
    <w:rsid w:val="00C10202"/>
    <w:rsid w:val="00C21944"/>
    <w:rsid w:val="00C249F6"/>
    <w:rsid w:val="00C2698C"/>
    <w:rsid w:val="00C4751A"/>
    <w:rsid w:val="00C52C59"/>
    <w:rsid w:val="00C84DB9"/>
    <w:rsid w:val="00C8502B"/>
    <w:rsid w:val="00C86AA9"/>
    <w:rsid w:val="00C87632"/>
    <w:rsid w:val="00C90DF2"/>
    <w:rsid w:val="00CA56C5"/>
    <w:rsid w:val="00CA5A51"/>
    <w:rsid w:val="00CB64BD"/>
    <w:rsid w:val="00D60FCE"/>
    <w:rsid w:val="00D7323F"/>
    <w:rsid w:val="00D97917"/>
    <w:rsid w:val="00DA2302"/>
    <w:rsid w:val="00DA4792"/>
    <w:rsid w:val="00DD5D05"/>
    <w:rsid w:val="00DF74BA"/>
    <w:rsid w:val="00E03E9D"/>
    <w:rsid w:val="00E243C4"/>
    <w:rsid w:val="00E260AC"/>
    <w:rsid w:val="00E358D9"/>
    <w:rsid w:val="00E40290"/>
    <w:rsid w:val="00E61252"/>
    <w:rsid w:val="00E9043E"/>
    <w:rsid w:val="00EA0BB0"/>
    <w:rsid w:val="00ED7760"/>
    <w:rsid w:val="00ED7EE3"/>
    <w:rsid w:val="00EE737C"/>
    <w:rsid w:val="00F1774E"/>
    <w:rsid w:val="00F2752D"/>
    <w:rsid w:val="00F41613"/>
    <w:rsid w:val="00F63CEE"/>
    <w:rsid w:val="00F70622"/>
    <w:rsid w:val="00F768BF"/>
    <w:rsid w:val="00F9318C"/>
    <w:rsid w:val="00F9664E"/>
    <w:rsid w:val="00FA5979"/>
    <w:rsid w:val="00FB7A10"/>
    <w:rsid w:val="00FC22A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364B"/>
  <w15:chartTrackingRefBased/>
  <w15:docId w15:val="{C1EF1B6E-6325-4FFA-B53A-219F71E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2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222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54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cations.gov.au/what-we-do/phone/services-people-disability/accesshub/national-relay-servi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participants-make-compla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discommission.gov.au/participants/incidents-and-behaviour-support/understanding-behaviour-support-and-restri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business.gov.au/smartforms/servlet/SmartForm.html?formCode=PRD00-OC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1D8B-3500-4DFF-9039-A1480458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1</Pages>
  <Words>240</Words>
  <Characters>1172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Fact Sheet 5 - What to do if you are not happy with your specialist behaviour support provider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Fact Sheet 5 - What to do if you are not happy with your specialist behaviour support provider</dc:title>
  <dc:subject/>
  <dc:creator>WHITE, Donna</dc:creator>
  <cp:keywords>[SEC=OFFICIAL]</cp:keywords>
  <dc:description/>
  <cp:lastModifiedBy>MARTIN, Jessica</cp:lastModifiedBy>
  <cp:revision>2</cp:revision>
  <dcterms:created xsi:type="dcterms:W3CDTF">2022-10-25T23:27:00Z</dcterms:created>
  <dcterms:modified xsi:type="dcterms:W3CDTF">2022-10-25T23:27:00Z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16D54325224E4A6D9E4BA962C751C6CA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2022-10-25T23:27:18Z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A8254693E805FCFAE8E1262707797EAE</vt:lpwstr>
  </property>
  <property fmtid="{D5CDD505-2E9C-101B-9397-08002B2CF9AE}" pid="21" name="PM_Hash_Salt">
    <vt:lpwstr>13CBDA97FC572AAF9F434C2EA558C492</vt:lpwstr>
  </property>
  <property fmtid="{D5CDD505-2E9C-101B-9397-08002B2CF9AE}" pid="22" name="PM_Hash_SHA1">
    <vt:lpwstr>09A82D2FBB3CECFD36FCDD526373BE8BB8F7CBF8</vt:lpwstr>
  </property>
  <property fmtid="{D5CDD505-2E9C-101B-9397-08002B2CF9AE}" pid="23" name="PM_OriginatorUserAccountName_SHA256">
    <vt:lpwstr>3DA78915B1F95C35574819ADC34E0E42975CBC4ACA644FA473261B0E401EB5BC</vt:lpwstr>
  </property>
  <property fmtid="{D5CDD505-2E9C-101B-9397-08002B2CF9AE}" pid="24" name="PM_OriginatorDomainName_SHA256">
    <vt:lpwstr>CE53151D70EF3143B9B6CA1DC053F41E858E2C804CF2EE5AE813E5CCE407743B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