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FB" w:rsidRDefault="00A577DA" w:rsidP="00BC09FB">
      <w:pPr>
        <w:pStyle w:val="Title"/>
      </w:pPr>
      <w:bookmarkStart w:id="0" w:name="_GoBack"/>
      <w:bookmarkEnd w:id="0"/>
      <w:r>
        <w:t>A</w:t>
      </w:r>
      <w:r w:rsidR="009B06B1">
        <w:t>ssociate with</w:t>
      </w:r>
      <w:r>
        <w:t xml:space="preserve"> registration application</w:t>
      </w:r>
    </w:p>
    <w:p w:rsidR="00F41FAF" w:rsidRDefault="00890EC1" w:rsidP="00F41FAF">
      <w:pPr>
        <w:pStyle w:val="IntroPara"/>
      </w:pPr>
      <w:r>
        <w:t>IT Quick Reference Guide</w:t>
      </w:r>
      <w:r w:rsidR="00EA1517">
        <w:t xml:space="preserve"> – Auditor </w:t>
      </w:r>
    </w:p>
    <w:p w:rsidR="00EA1517" w:rsidRPr="00BC09FB" w:rsidRDefault="00EA1517" w:rsidP="00F41FAF">
      <w:pPr>
        <w:pStyle w:val="IntroPara"/>
      </w:pPr>
    </w:p>
    <w:p w:rsidR="00890EC1" w:rsidRPr="00FC5DC0" w:rsidRDefault="00FC5DC0" w:rsidP="00A81888">
      <w:pPr>
        <w:rPr>
          <w:rFonts w:ascii="Arial" w:eastAsia="Calibri" w:hAnsi="Arial" w:cs="Times New Roman"/>
          <w:noProof/>
          <w:color w:val="auto"/>
          <w:szCs w:val="22"/>
          <w:lang w:eastAsia="en-AU"/>
        </w:rPr>
      </w:pPr>
      <w:bookmarkStart w:id="1" w:name="_Toc490571859"/>
      <w:r>
        <w:rPr>
          <w:rFonts w:ascii="Arial" w:eastAsia="Calibri" w:hAnsi="Arial" w:cs="Times New Roman"/>
          <w:noProof/>
          <w:color w:val="auto"/>
          <w:szCs w:val="22"/>
          <w:lang w:eastAsia="en-AU"/>
        </w:rPr>
        <w:drawing>
          <wp:inline distT="0" distB="0" distL="0" distR="0" wp14:anchorId="71FFA42E">
            <wp:extent cx="6188075" cy="1591310"/>
            <wp:effectExtent l="0" t="0" r="3175" b="0"/>
            <wp:docPr id="2" name="Picture 2" descr="Chevron highlighting this document as step one of five 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596B">
        <w:t>This Quick Reference Guide explains how a</w:t>
      </w:r>
      <w:r w:rsidR="00814DF3">
        <w:t xml:space="preserve">n </w:t>
      </w:r>
      <w:r w:rsidR="00FA596B">
        <w:t>auditor accept</w:t>
      </w:r>
      <w:r w:rsidR="003D6F07">
        <w:t>s</w:t>
      </w:r>
      <w:r w:rsidR="00FA596B">
        <w:t xml:space="preserve"> a</w:t>
      </w:r>
      <w:r w:rsidR="00376DFC">
        <w:t xml:space="preserve"> registration </w:t>
      </w:r>
      <w:r w:rsidR="00FA596B">
        <w:t xml:space="preserve">application </w:t>
      </w:r>
      <w:r w:rsidR="00806C44">
        <w:t xml:space="preserve">for assessment </w:t>
      </w:r>
      <w:r w:rsidR="00FA596B">
        <w:t>from a provider for the NDIS Quality and Safeguard Commission</w:t>
      </w:r>
      <w:r w:rsidR="00890EC1">
        <w:t xml:space="preserve">. </w:t>
      </w:r>
    </w:p>
    <w:bookmarkEnd w:id="1"/>
    <w:p w:rsidR="005A02F8" w:rsidRDefault="00814DF3" w:rsidP="000524F7">
      <w:pPr>
        <w:pStyle w:val="Heading1"/>
      </w:pPr>
      <w:r>
        <w:t>A</w:t>
      </w:r>
      <w:r w:rsidR="00376DFC">
        <w:t>uditor accepts the registration application</w:t>
      </w:r>
    </w:p>
    <w:p w:rsidR="00A81888" w:rsidRDefault="003D6F07" w:rsidP="00A81888">
      <w:r>
        <w:t>When a provider contacts an</w:t>
      </w:r>
      <w:r w:rsidR="007E44BF" w:rsidRPr="007E44BF">
        <w:t xml:space="preserve"> auditor to engage them for audit, the auditor must</w:t>
      </w:r>
      <w:r w:rsidR="005E1F41">
        <w:t xml:space="preserve"> accept the application i</w:t>
      </w:r>
      <w:r w:rsidR="00D71BB6">
        <w:t>n the NDIS Commission portal</w:t>
      </w:r>
      <w:r w:rsidR="005E1F41">
        <w:t>.</w:t>
      </w:r>
    </w:p>
    <w:p w:rsidR="00A81888" w:rsidRDefault="007E44BF" w:rsidP="00597DD4">
      <w:pPr>
        <w:spacing w:after="120"/>
      </w:pPr>
      <w:r>
        <w:t xml:space="preserve">Click the </w:t>
      </w:r>
      <w:r w:rsidRPr="007E44BF">
        <w:rPr>
          <w:rStyle w:val="Strong"/>
        </w:rPr>
        <w:t>Application</w:t>
      </w:r>
      <w:r>
        <w:t xml:space="preserve"> drop down menu then select </w:t>
      </w:r>
      <w:r w:rsidRPr="007E44BF">
        <w:rPr>
          <w:rStyle w:val="Strong"/>
        </w:rPr>
        <w:t>Application search</w:t>
      </w:r>
      <w:r w:rsidR="00AE4732">
        <w:t>.</w:t>
      </w:r>
      <w:r w:rsidR="00D71BB6">
        <w:br/>
      </w:r>
      <w:r w:rsidR="00D71BB6">
        <w:rPr>
          <w:noProof/>
          <w:lang w:eastAsia="en-AU"/>
        </w:rPr>
        <w:drawing>
          <wp:inline distT="0" distB="0" distL="0" distR="0" wp14:anchorId="5D26B3BB" wp14:editId="4EAC0CD8">
            <wp:extent cx="4143375" cy="2733675"/>
            <wp:effectExtent l="19050" t="19050" r="28575" b="28575"/>
            <wp:docPr id="1" name="Picture 1" descr="Drop down menu showing application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733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1888" w:rsidRDefault="00A81888" w:rsidP="00597DD4">
      <w:pPr>
        <w:pStyle w:val="Bullet1"/>
        <w:numPr>
          <w:ilvl w:val="0"/>
          <w:numId w:val="0"/>
        </w:numPr>
        <w:spacing w:after="120"/>
        <w:rPr>
          <w:rStyle w:val="Strong"/>
        </w:rPr>
      </w:pPr>
      <w:r>
        <w:br w:type="page"/>
      </w:r>
      <w:r w:rsidR="00774E57">
        <w:lastRenderedPageBreak/>
        <w:t xml:space="preserve">Type </w:t>
      </w:r>
      <w:r w:rsidR="00E55D0D">
        <w:rPr>
          <w:rStyle w:val="Strong"/>
        </w:rPr>
        <w:t>Application reference number</w:t>
      </w:r>
      <w:r w:rsidR="00774E57">
        <w:t xml:space="preserve"> the</w:t>
      </w:r>
      <w:r w:rsidR="00E55D0D">
        <w:t>n</w:t>
      </w:r>
      <w:r w:rsidR="00774E57">
        <w:t xml:space="preserve"> </w:t>
      </w:r>
      <w:r w:rsidR="00E55D0D">
        <w:t xml:space="preserve">click </w:t>
      </w:r>
      <w:r>
        <w:rPr>
          <w:rStyle w:val="Strong"/>
        </w:rPr>
        <w:t>Run search</w:t>
      </w:r>
      <w:r w:rsidR="005F1D0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635181</wp:posOffset>
                </wp:positionH>
                <wp:positionV relativeFrom="paragraph">
                  <wp:posOffset>1366025</wp:posOffset>
                </wp:positionV>
                <wp:extent cx="377504" cy="159391"/>
                <wp:effectExtent l="0" t="0" r="2286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04" cy="1593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AA29D" id="Rectangle 8" o:spid="_x0000_s1026" style="position:absolute;margin-left:50pt;margin-top:107.55pt;width:29.7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RNjgIAAKsFAAAOAAAAZHJzL2Uyb0RvYy54bWysVEtv2zAMvg/YfxB0X22nydoGdYqgRYcB&#10;RVv0gZ4VWYoNSKImKXGyXz9KfqTtih2K5aCIJvmR/ETy/GKnFdkK5xswJS2OckqE4VA1Zl3S56fr&#10;b6eU+MBMxRQYUdK98PRi8fXLeWvnYgI1qEo4giDGz1tb0joEO88yz2uhmT8CKwwqJTjNAopunVWO&#10;tYiuVTbJ8+9ZC66yDrjwHr9edUq6SPhSCh7upPQiEFVSzC2k06VzFc9scc7ma8ds3fA+DfaJLDRr&#10;DAYdoa5YYGTjmr+gdMMdeJDhiIPOQMqGi1QDVlPk76p5rJkVqRYkx9uRJv//YPnt9t6RpiopPpRh&#10;Gp/oAUljZq0EOY30tNbP0erR3rte8niNte6k0/EfqyC7ROl+pFTsAuH48fjkZJZPKeGoKmZnx2dF&#10;xMwOztb58EOAJvFSUofBE5Fse+NDZzqYxFgeVFNdN0olIXaJuFSObBm+72o9gL+xUuZTjphj9Mxi&#10;/V3F6Rb2SkQ8ZR6EROKwxklKOLXsIRnGuTCh6FQ1q0SX4yzHX0/B6JEISYARWWJ1I3YP8LbQAbuj&#10;p7ePriJ1/Oic/yuxznn0SJHBhNFZNwbcRwAKq+ojd/YDSR01kaUVVHtsKwfdvHnLrxt83hvmwz1z&#10;OGA4irg0wh0eUkFbUuhvlNTgfn/0Pdpj36OWkhYHtqT+14Y5QYn6aXAizorpNE54EqazkwkK7rVm&#10;9VpjNvoSsGcKXE+Wp2u0D2q4Sgf6BXfLMkZFFTMcY5eUBzcIl6FbJLiduFgukxlOtWXhxjxaHsEj&#10;q7F9n3YvzNm+xwMOxy0Mw83m71q9s42eBpabALJJc3DgtecbN0JqnH57xZXzWk5Whx27+AMAAP//&#10;AwBQSwMEFAAGAAgAAAAhAO678JzgAAAACwEAAA8AAABkcnMvZG93bnJldi54bWxMj8FOwzAQRO9I&#10;/IO1SNyonagFmsapEAIhJA7QItHjNlknEfE6ip00/D3uCY4zO5p9k29n24mJBt861pAsFAji0lUt&#10;1xo+98839yB8QK6wc0wafsjDtri8yDGr3Ik/aNqFWsQS9hlqaELoMyl92ZBFv3A9cbwZN1gMUQ61&#10;rAY8xXLbyVSpW2mx5fihwZ4eGyq/d6PVcDD4sn969W/SpJNZt+/jl7kbtb6+mh82IALN4S8MZ/yI&#10;DkVkOrqRKy+6qJWKW4KGNFklIM6J1XoJ4hidpUpBFrn8v6H4BQAA//8DAFBLAQItABQABgAIAAAA&#10;IQC2gziS/gAAAOEBAAATAAAAAAAAAAAAAAAAAAAAAABbQ29udGVudF9UeXBlc10ueG1sUEsBAi0A&#10;FAAGAAgAAAAhADj9If/WAAAAlAEAAAsAAAAAAAAAAAAAAAAALwEAAF9yZWxzLy5yZWxzUEsBAi0A&#10;FAAGAAgAAAAhACOaxE2OAgAAqwUAAA4AAAAAAAAAAAAAAAAALgIAAGRycy9lMm9Eb2MueG1sUEsB&#10;Ai0AFAAGAAgAAAAhAO678JzgAAAACwEAAA8AAAAAAAAAAAAAAAAA6AQAAGRycy9kb3ducmV2Lnht&#10;bFBLBQYAAAAABAAEAPMAAAD1BQAAAAA=&#10;" fillcolor="white [3212]" strokecolor="white [3212]" strokeweight="1pt"/>
            </w:pict>
          </mc:Fallback>
        </mc:AlternateContent>
      </w:r>
      <w:r w:rsidR="00AF7EA2">
        <w:rPr>
          <w:noProof/>
          <w:lang w:eastAsia="en-AU"/>
        </w:rPr>
        <w:drawing>
          <wp:inline distT="0" distB="0" distL="0" distR="0">
            <wp:extent cx="5584017" cy="2118541"/>
            <wp:effectExtent l="19050" t="19050" r="17145" b="15240"/>
            <wp:docPr id="5" name="Picture 5" descr="Search screen showing reference number enter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T2 - Online complaint form 01a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085" cy="21280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F3471" w:rsidRDefault="00E55D0D" w:rsidP="00A81888">
      <w:pPr>
        <w:pStyle w:val="Bullet1"/>
        <w:numPr>
          <w:ilvl w:val="0"/>
          <w:numId w:val="0"/>
        </w:numPr>
      </w:pPr>
      <w:r>
        <w:t>Click the</w:t>
      </w:r>
      <w:r w:rsidR="000F3471">
        <w:t xml:space="preserve"> </w:t>
      </w:r>
      <w:r>
        <w:rPr>
          <w:rStyle w:val="Strong"/>
        </w:rPr>
        <w:t>Actions</w:t>
      </w:r>
      <w:r w:rsidR="000F3471" w:rsidRPr="000F3471">
        <w:rPr>
          <w:rStyle w:val="Strong"/>
        </w:rPr>
        <w:t xml:space="preserve"> </w:t>
      </w:r>
      <w:r>
        <w:t xml:space="preserve">drop down menu and then select </w:t>
      </w:r>
      <w:r w:rsidRPr="00E55D0D">
        <w:rPr>
          <w:rStyle w:val="Strong"/>
        </w:rPr>
        <w:t>Accept application</w:t>
      </w:r>
      <w:r>
        <w:t>.</w:t>
      </w:r>
    </w:p>
    <w:p w:rsidR="00597DD4" w:rsidRDefault="005F1D0F" w:rsidP="00597DD4">
      <w:pPr>
        <w:pStyle w:val="Bullet1"/>
        <w:numPr>
          <w:ilvl w:val="0"/>
          <w:numId w:val="0"/>
        </w:numPr>
        <w:ind w:left="284" w:hanging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1557970</wp:posOffset>
                </wp:positionH>
                <wp:positionV relativeFrom="paragraph">
                  <wp:posOffset>639259</wp:posOffset>
                </wp:positionV>
                <wp:extent cx="696286" cy="268447"/>
                <wp:effectExtent l="0" t="0" r="2794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86" cy="26844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28D44" id="Rectangle 6" o:spid="_x0000_s1026" style="position:absolute;margin-left:122.65pt;margin-top:50.35pt;width:54.8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LDjwIAAKsFAAAOAAAAZHJzL2Uyb0RvYy54bWysVFFPGzEMfp+0/xDlfVx7KgUqrqgCMU1C&#10;DAETz2ku6UXKxVmS9tr9+jnJ3ZUxtAe0PqRxbH+2v7N9ebVvNdkJ5xWYik5PJpQIw6FWZlPRH8+3&#10;X84p8YGZmmkwoqIH4enV8vOny84uRAkN6Fo4giDGLzpb0SYEuygKzxvRMn8CVhhUSnAtCyi6TVE7&#10;1iF6q4tyMpkXHbjaOuDCe3y9yUq6TPhSCh6+S+lFILqimFtIp0vnOp7F8pItNo7ZRvE+DfaBLFqm&#10;DAYdoW5YYGTr1F9QreIOPMhwwqEtQErFRaoBq5lO3lTz1DArUi1IjrcjTf7/wfL73YMjqq7onBLD&#10;WvxEj0gaMxstyDzS01m/QKsn++B6yeM11rqXro3/WAXZJ0oPI6ViHwjHx/nFvDxHaI6qcn4+m51F&#10;zOLobJ0PXwW0JF4q6jB4IpLt7nzIpoNJjOVBq/pWaZ2E2CXiWjuyY/h915uyB//DSpsPOWKO0bOI&#10;9eeK0y0ctIh42jwKicRhjWVKOLXsMRnGuTBhmlUNq0XO8XSCvyHLIf1ESAKMyBKrG7F7gMEygwzY&#10;mZ7ePrqK1PGj8+RfiWXn0SNFBhNG51YZcO8BaKyqj5ztB5IyNZGlNdQHbCsHed685bcKP+8d8+GB&#10;ORwwHEVcGuE7HlJDV1Hob5Q04H699x7tse9RS0mHA1tR/3PLnKBEfzM4ERfT2SxOeBJmp2clCu61&#10;Zv1aY7btNWDPTHE9WZ6u0T7o4SodtC+4W1YxKqqY4Ri7ojy4QbgOeZHgduJitUpmONWWhTvzZHkE&#10;j6zG9n3evzBn+x4POBz3MAw3W7xp9WwbPQ2stgGkSnNw5LXnGzdCapx+e8WV81pOVscdu/wNAAD/&#10;/wMAUEsDBBQABgAIAAAAIQAsP8os4AAAAAsBAAAPAAAAZHJzL2Rvd25yZXYueG1sTI/NTsMwEITv&#10;SLyDtUjcqE3TQJXGqVqkHjgg0dADRyfeJhH+CbGThrdnOdHjznyancm3szVswiF03kl4XAhg6Gqv&#10;O9dIOH0cHtbAQlROK+MdSvjBANvi9iZXmfYXd8SpjA2jEBcyJaGNsc84D3WLVoWF79GRd/aDVZHO&#10;oeF6UBcKt4YvhXjiVnWOPrSqx5cW669ytBJeG/52Go9ltV9/TtPuuzL7d3GQ8v5u3m2ARZzjPwx/&#10;9ak6FNSp8qPTgRkJy1WaEEqGEM/AiEjSlNZVpKwSAbzI+fWG4hcAAP//AwBQSwECLQAUAAYACAAA&#10;ACEAtoM4kv4AAADhAQAAEwAAAAAAAAAAAAAAAAAAAAAAW0NvbnRlbnRfVHlwZXNdLnhtbFBLAQIt&#10;ABQABgAIAAAAIQA4/SH/1gAAAJQBAAALAAAAAAAAAAAAAAAAAC8BAABfcmVscy8ucmVsc1BLAQIt&#10;ABQABgAIAAAAIQDb3GLDjwIAAKsFAAAOAAAAAAAAAAAAAAAAAC4CAABkcnMvZTJvRG9jLnhtbFBL&#10;AQItABQABgAIAAAAIQAsP8os4AAAAAsBAAAPAAAAAAAAAAAAAAAAAOkEAABkcnMvZG93bnJldi54&#10;bWxQSwUGAAAAAAQABADzAAAA9gUAAAAA&#10;" fillcolor="#ddd [3214]" strokecolor="#ddd [321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240898</wp:posOffset>
                </wp:positionH>
                <wp:positionV relativeFrom="paragraph">
                  <wp:posOffset>639259</wp:posOffset>
                </wp:positionV>
                <wp:extent cx="444617" cy="201335"/>
                <wp:effectExtent l="0" t="0" r="127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617" cy="2013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8F08A" id="Rectangle 4" o:spid="_x0000_s1026" style="position:absolute;margin-left:18.95pt;margin-top:50.35pt;width:35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rdjwIAAKsFAAAOAAAAZHJzL2Uyb0RvYy54bWysVE1v2zAMvQ/YfxB0X52k7seCOkXQosOA&#10;oi3aDj0rshQLkEVNUuJkv36UZDtdV+xQLAdFFMlH8pnkxeWu1WQrnFdgKjo9mlAiDIdamXVFfzzf&#10;fDmnxAdmaqbBiIruhaeXi8+fLjo7FzNoQNfCEQQxft7ZijYh2HlReN6IlvkjsMKgUoJrWUDRrYva&#10;sQ7RW13MJpPTogNXWwdceI+v11lJFwlfSsHDvZReBKIrirmFdLp0ruJZLC7YfO2YbRTv02AfyKJl&#10;ymDQEeqaBUY2Tv0F1SruwIMMRxzaAqRUXKQasJrp5E01Tw2zItWC5Hg70uT/Hyy/2z44ouqKlpQY&#10;1uInekTSmFlrQcpIT2f9HK2e7IPrJY/XWOtOujb+YxVklyjdj5SKXSAcH8uyPJ2eUcJRhRUeH59E&#10;zOLgbJ0P3wS0JF4q6jB4IpJtb33IpoNJjOVBq/pGaZ2E2CXiSjuyZfh9V+tZD/6HlTYfcsQco2cR&#10;688Vp1vYaxHxtHkUEonDGmcp4dSyh2QY58KEaVY1rBY5x5MJ/oYsh/QTIQkwIkusbsTuAQbLDDJg&#10;Z3p6++gqUsePzpN/JZadR48UGUwYnVtlwL0HoLGqPnK2H0jK1ESWVlDvsa0c5Hnzlt8o/Ly3zIcH&#10;5nDAcBRxaYR7PKSGrqLQ3yhpwP167z3aY9+jlpIOB7ai/ueGOUGJ/m5wIr5OyzJOeBLKk7MZCu61&#10;ZvVaYzbtFWDPTHE9WZ6u0T7o4SodtC+4W5YxKqqY4Ri7ojy4QbgKeZHgduJiuUxmONWWhVvzZHkE&#10;j6zG9n3evTBn+x4POBx3MAw3m79p9WwbPQ0sNwGkSnNw4LXnGzdCapx+e8WV81pOVocdu/gNAAD/&#10;/wMAUEsDBBQABgAIAAAAIQBgaOiC3wAAAAoBAAAPAAAAZHJzL2Rvd25yZXYueG1sTI8xT8MwEIV3&#10;JP6DdUhs1KZFtIQ4VYvUgQGJhg6MTnwkEfE5xE4a/j2XqWx37z29+y7dTq4VI/ah8aThfqFAIJXe&#10;NlRpOH0c7jYgQjRkTesJNfxigG12fZWaxPozHXHMYyW4hEJiNNQxdomUoazRmbDwHRJ7X753JvLa&#10;V9L25szlrpVLpR6lMw3xhdp0+FJj+Z0PTsNrJd9OwzEv9pvPcdz9FO3+XR20vr2Zds8gIk7xEoYZ&#10;n9EhY6bCD2SDaDWs1k+cZF2pNYg5oGal4GG1fACZpfL/C9kfAAAA//8DAFBLAQItABQABgAIAAAA&#10;IQC2gziS/gAAAOEBAAATAAAAAAAAAAAAAAAAAAAAAABbQ29udGVudF9UeXBlc10ueG1sUEsBAi0A&#10;FAAGAAgAAAAhADj9If/WAAAAlAEAAAsAAAAAAAAAAAAAAAAALwEAAF9yZWxzLy5yZWxzUEsBAi0A&#10;FAAGAAgAAAAhAJXWGt2PAgAAqwUAAA4AAAAAAAAAAAAAAAAALgIAAGRycy9lMm9Eb2MueG1sUEsB&#10;Ai0AFAAGAAgAAAAhAGBo6ILfAAAACgEAAA8AAAAAAAAAAAAAAAAA6QQAAGRycy9kb3ducmV2Lnht&#10;bFBLBQYAAAAABAAEAPMAAAD1BQAAAAA=&#10;" fillcolor="#ddd [3214]" strokecolor="#ddd [3214]" strokeweight="1pt"/>
            </w:pict>
          </mc:Fallback>
        </mc:AlternateContent>
      </w:r>
      <w:r w:rsidR="00774E57">
        <w:rPr>
          <w:noProof/>
          <w:lang w:eastAsia="en-AU"/>
        </w:rPr>
        <w:drawing>
          <wp:inline distT="0" distB="0" distL="0" distR="0">
            <wp:extent cx="5583555" cy="1372917"/>
            <wp:effectExtent l="19050" t="19050" r="17145" b="17780"/>
            <wp:docPr id="10" name="Picture 10" descr="Results of application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T3 - Online complaint form 01a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262" cy="13885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C4F87" w:rsidRPr="00A81888" w:rsidRDefault="00774E57" w:rsidP="00597DD4">
      <w:pPr>
        <w:pStyle w:val="Bullet1"/>
        <w:numPr>
          <w:ilvl w:val="0"/>
          <w:numId w:val="0"/>
        </w:numPr>
        <w:ind w:left="284" w:hanging="284"/>
      </w:pPr>
      <w:r>
        <w:t>T</w:t>
      </w:r>
      <w:r w:rsidR="00E55D0D">
        <w:t xml:space="preserve">he registration application is now ready for </w:t>
      </w:r>
      <w:r w:rsidR="000806F0">
        <w:t xml:space="preserve">your </w:t>
      </w:r>
      <w:r w:rsidR="00E55D0D">
        <w:t>assessment.</w:t>
      </w:r>
    </w:p>
    <w:sectPr w:rsidR="003C4F87" w:rsidRPr="00A81888" w:rsidSect="003C4F87">
      <w:footerReference w:type="default" r:id="rId15"/>
      <w:headerReference w:type="first" r:id="rId16"/>
      <w:footerReference w:type="first" r:id="rId17"/>
      <w:pgSz w:w="11906" w:h="16838" w:code="9"/>
      <w:pgMar w:top="993" w:right="1021" w:bottom="1304" w:left="1021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95" w:rsidRDefault="00413895" w:rsidP="008E21DE">
      <w:pPr>
        <w:spacing w:after="0"/>
      </w:pPr>
      <w:r>
        <w:separator/>
      </w:r>
    </w:p>
  </w:endnote>
  <w:endnote w:type="continuationSeparator" w:id="0">
    <w:p w:rsidR="00413895" w:rsidRDefault="00413895" w:rsidP="008E21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99" w:rsidRDefault="00113999" w:rsidP="009B06B1">
    <w:pPr>
      <w:pStyle w:val="Footer"/>
      <w:tabs>
        <w:tab w:val="clear" w:pos="4513"/>
        <w:tab w:val="clear" w:pos="9026"/>
        <w:tab w:val="right" w:pos="9864"/>
      </w:tabs>
      <w:rPr>
        <w:b/>
        <w:bCs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6FEC44CC" wp14:editId="5618432A">
              <wp:extent cx="6259830" cy="89535"/>
              <wp:effectExtent l="0" t="0" r="7620" b="5715"/>
              <wp:docPr id="3" name="Rectangle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9830" cy="8953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31E41E" id="Rectangle 3" o:spid="_x0000_s1026" alt="Title: background - Description: background" style="width:492.9pt;height: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j5yQIAACMGAAAOAAAAZHJzL2Uyb0RvYy54bWysVE1v2zAMvQ/YfxB0X52kSdcGdYqgRYcB&#10;RVv0Az0rsuQIk0VNUuJkv36UZLtB1+4wLAeHEslH8onk+cWu0WQrnFdgSjo+GlEiDIdKmbqkz0/X&#10;X04p8YGZimkwoqR74enF4vOn89bOxQTWoCvhCIIYP29tSdch2HlReL4WDfNHYIVBpQTXsIBHVxeV&#10;Yy2iN7qYjEYnRQuusg648B5vr7KSLhK+lIKHOym9CESXFHML6evSdxW/xeKczWvH7FrxLg32D1k0&#10;TBkMOkBdscDIxqk/oBrFHXiQ4YhDU4CUiotUA1YzHr2p5nHNrEi1IDneDjT5/wfLb7f3jqiqpMeU&#10;GNbgEz0gaczUWhC8qoTnSNeK8R+1g42pkEMVNJodXCGJrfVzxHq09647eRQjIzvpmviPtZJdIn4/&#10;EC92gXC8PJnMzk6P8X046k7PZsez+DDFq7N1PnwT0JAolNRhiolutr3xIZv2Jt0rVNdK6yR7NMkC&#10;sYDUjZJn6jBxqR3ZMuwNxrkwYdqFrf2hw2yEv4+d+lyjE6Zc9/G0MgR5TCV7zrRAklPDRSPHhgS1&#10;icEMxIRzKfGmiIxmDpMU9lpEO20ehMQHQ9YmH+c0zqo1q0SuL9eQ4YfSU74JMCJLjD9gdwBxDN+S&#10;NO5I6uyjq0iTNjj/hazeefBIkcGEwblRBtx7lenQO8ts35OUqYksraDaYzs7yHPuLb9W2DA3zId7&#10;5nCwscVwWYU7/EgNbUmhkyhZg/v13n20x3lDLSUtLoqS+p8b5gQl+rvBdjobT6dxs6TDdPZ1ggd3&#10;qFkdasymuQTstzGuRcuTGO2D7kXpoHnBnbaMUVHFDMfYJeXB9YfLkBcYbkUulstkhtvEsnBjHi2P&#10;4JHVOBBPuxfmbDc1AcftFvqlwuZvhifbRk8Dy00AqdJkvfLa8Y2bKDVOtzXjqjs8J6vX3b74DQAA&#10;//8DAFBLAwQUAAYACAAAACEALoLuetoAAAAEAQAADwAAAGRycy9kb3ducmV2LnhtbEyPzU7DMBCE&#10;70i8g7VI3KhTBKiEOFVVCYQQl/48wCZenEC8TmM3Td+ehQtcVhrNaPabYjn5To00xDawgfksA0Vc&#10;B9uyM7DfPd8sQMWEbLELTAbOFGFZXl4UmNtw4g2N2+SUlHDM0UCTUp9rHeuGPMZZ6InF+wiDxyRy&#10;cNoOeJJy3+nbLHvQHluWDw32tG6o/toevYGXA7rP9Yrcrn57f93sz4dqTGjM9dW0egKVaEp/YfjB&#10;F3QohakKR7ZRdQZkSPq94j0u7mVGJaG7Oeiy0P/hy28AAAD//wMAUEsBAi0AFAAGAAgAAAAhALaD&#10;OJL+AAAA4QEAABMAAAAAAAAAAAAAAAAAAAAAAFtDb250ZW50X1R5cGVzXS54bWxQSwECLQAUAAYA&#10;CAAAACEAOP0h/9YAAACUAQAACwAAAAAAAAAAAAAAAAAvAQAAX3JlbHMvLnJlbHNQSwECLQAUAAYA&#10;CAAAACEAXGOY+ckCAAAjBgAADgAAAAAAAAAAAAAAAAAuAgAAZHJzL2Uyb0RvYy54bWxQSwECLQAU&#10;AAYACAAAACEALoLuetoAAAAEAQAADwAAAAAAAAAAAAAAAAAjBQAAZHJzL2Rvd25yZXYueG1sUEsF&#10;BgAAAAAEAAQA8wAAACo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:rsidR="009B06B1" w:rsidRPr="00080615" w:rsidRDefault="00F671EC" w:rsidP="009B06B1">
    <w:pPr>
      <w:pStyle w:val="Footer"/>
      <w:tabs>
        <w:tab w:val="clear" w:pos="4513"/>
        <w:tab w:val="clear" w:pos="9026"/>
        <w:tab w:val="right" w:pos="9864"/>
      </w:tabs>
    </w:pPr>
    <w:r>
      <w:rPr>
        <w:b/>
        <w:bCs/>
      </w:rPr>
      <w:t>NDISCommission.gov.au</w:t>
    </w:r>
    <w:r w:rsidR="009B06B1">
      <w:rPr>
        <w:b/>
        <w:bCs/>
        <w:noProof/>
        <w:lang w:eastAsia="en-AU"/>
      </w:rPr>
      <w:t xml:space="preserve">– </w:t>
    </w:r>
    <w:r w:rsidR="000806F0">
      <w:rPr>
        <w:bCs/>
        <w:noProof/>
        <w:lang w:eastAsia="en-AU"/>
      </w:rPr>
      <w:t xml:space="preserve">Associate with registration application - </w:t>
    </w:r>
    <w:r w:rsidR="00733849">
      <w:rPr>
        <w:color w:val="000000"/>
        <w:lang w:eastAsia="en-AU"/>
      </w:rPr>
      <w:t>IT.QRG.AUD.001</w:t>
    </w:r>
    <w:r w:rsidR="009B06B1">
      <w:rPr>
        <w:b/>
        <w:bCs/>
        <w:noProof/>
        <w:lang w:eastAsia="en-AU"/>
      </w:rPr>
      <w:tab/>
    </w:r>
    <w:r w:rsidR="009B06B1" w:rsidRPr="003C4F87">
      <w:rPr>
        <w:bCs/>
        <w:noProof/>
        <w:lang w:eastAsia="en-AU"/>
      </w:rPr>
      <w:fldChar w:fldCharType="begin"/>
    </w:r>
    <w:r w:rsidR="009B06B1" w:rsidRPr="003C4F87">
      <w:rPr>
        <w:bCs/>
        <w:noProof/>
        <w:lang w:eastAsia="en-AU"/>
      </w:rPr>
      <w:instrText xml:space="preserve"> PAGE   \* MERGEFORMAT </w:instrText>
    </w:r>
    <w:r w:rsidR="009B06B1" w:rsidRPr="003C4F87">
      <w:rPr>
        <w:bCs/>
        <w:noProof/>
        <w:lang w:eastAsia="en-AU"/>
      </w:rPr>
      <w:fldChar w:fldCharType="separate"/>
    </w:r>
    <w:r w:rsidR="00D13332">
      <w:rPr>
        <w:bCs/>
        <w:noProof/>
        <w:lang w:eastAsia="en-AU"/>
      </w:rPr>
      <w:t>2</w:t>
    </w:r>
    <w:r w:rsidR="009B06B1" w:rsidRPr="003C4F87">
      <w:rPr>
        <w:bCs/>
        <w:noProof/>
        <w:lang w:eastAsia="en-AU"/>
      </w:rPr>
      <w:fldChar w:fldCharType="end"/>
    </w:r>
    <w:r w:rsidR="009B06B1">
      <w:rPr>
        <w:bCs/>
        <w:noProof/>
        <w:lang w:eastAsia="en-AU"/>
      </w:rPr>
      <w:t xml:space="preserve"> of 2</w:t>
    </w:r>
  </w:p>
  <w:p w:rsidR="00FD66D7" w:rsidRPr="009B06B1" w:rsidRDefault="00FD66D7" w:rsidP="009B0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99" w:rsidRDefault="00113999" w:rsidP="003C4F87">
    <w:pPr>
      <w:pStyle w:val="Footer"/>
      <w:tabs>
        <w:tab w:val="clear" w:pos="4513"/>
        <w:tab w:val="clear" w:pos="9026"/>
        <w:tab w:val="right" w:pos="9864"/>
      </w:tabs>
      <w:rPr>
        <w:b/>
        <w:bCs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63EE2E7B" wp14:editId="437A0AF6">
              <wp:extent cx="6263640" cy="89390"/>
              <wp:effectExtent l="0" t="0" r="3810" b="635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640" cy="893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A2EC65" id="Rectangle 7" o:spid="_x0000_s1026" alt="Title: background - Description: background" style="width:493.2pt;height: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ZFyAIAACMGAAAOAAAAZHJzL2Uyb0RvYy54bWysVFFPGzEMfp+0/xDlfVxbSoGKK6pATJMQ&#10;IGDiOc0lvWi5OEvSXrtfPye5OyoGe5jWh6sT25/tL7YvLneNJlvhvAJT0vHRiBJhOFTKrEv6/fnm&#10;yxklPjBTMQ1GlHQvPL1cfP500dq5mEANuhKOIIjx89aWtA7BzovC81o0zB+BFQaVElzDAh7duqgc&#10;axG90cVkNJoVLbjKOuDCe7y9zkq6SPhSCh7upfQiEF1SzC2kr0vfVfwWiws2Xztma8W7NNg/ZNEw&#10;ZTDoAHXNAiMbp/6AahR34EGGIw5NAVIqLlINWM149Kaap5pZkWpBcrwdaPL/D5bfbR8cUVVJTykx&#10;rMEnekTSmFlrQfCqEp4jXSvGf6wdbEyFHKqg0ezgCklsrZ8j1pN9cN3JoxgZ2UnXxH+slewS8fuB&#10;eLELhOPlbDI7nk3xfTjqzs6Pz9PDFK/O1vnwVUBDolBShykmutn21gcMiKa9SfcK1Y3SOskeTbJA&#10;LCB1o+SZOkxcaUe2DHuDcS5MmMZ+QKy1P3Q4GeHvY6eTA6fk28XTyhDkMZXsOdMCSe7rwo4bEtQm&#10;BjMQE87h400RGc0cJinstYh22jwKiQ+GrE0+zmmcVTWrRK4v15Dhh9JTrQkwIkuMP2B3AHEM35I0&#10;7urt7KOrSJM2OP+FrN558EiRwYTBuVEG3HuV6dA7y2zfk5SpiSytoNpjOzvIc+4tv1HYMLfMhwfm&#10;cLCxxXBZhXv8SA1tSaGTKKnB/XrvPtrjvKGWkhYXRUn9zw1zghL9zWA7nY+nsXNDOkxPTid4cIea&#10;1aHGbJorwH4b41q0PInRPuhelA6aF9xpyxgVVcxwjF1SHlx/uAp5geFW5GK5TGa4TSwLt+bJ8gge&#10;WY0D8bx7Yc52UxNw3O6gXyps/mZ4sm30NLDcBJAqTdYrrx3fuIlS43RbM666w3Oyet3ti98AAAD/&#10;/wMAUEsDBBQABgAIAAAAIQDGOPPb2wAAAAQBAAAPAAAAZHJzL2Rvd25yZXYueG1sTI/NasMwEITv&#10;hb6D2EJvjZwSQupaDiHQUkov+XmAtbWxnVorx1Ic5+277aW5DCwzzHybLUfXqoH60Hg2MJ0koIhL&#10;bxuuDOx3b08LUCEiW2w9k4ErBVjm93cZptZfeEPDNlZKSjikaKCOsUu1DmVNDsPEd8TiHXzvMMrZ&#10;V9r2eJFy1+rnJJlrhw3LQo0drWsqv7dnZ+D9hNVxvaJqV35+fWz211MxRDTm8WFcvYKKNMb/MPzi&#10;CzrkwlT4M9ugWgPySPxT8V4W8xmoQkKzKeg807fw+Q8AAAD//wMAUEsBAi0AFAAGAAgAAAAhALaD&#10;OJL+AAAA4QEAABMAAAAAAAAAAAAAAAAAAAAAAFtDb250ZW50X1R5cGVzXS54bWxQSwECLQAUAAYA&#10;CAAAACEAOP0h/9YAAACUAQAACwAAAAAAAAAAAAAAAAAvAQAAX3JlbHMvLnJlbHNQSwECLQAUAAYA&#10;CAAAACEAAf02RcgCAAAjBgAADgAAAAAAAAAAAAAAAAAuAgAAZHJzL2Uyb0RvYy54bWxQSwECLQAU&#10;AAYACAAAACEAxjjz29sAAAAEAQAADwAAAAAAAAAAAAAAAAAiBQAAZHJzL2Rvd25yZXYueG1sUEsF&#10;BgAAAAAEAAQA8wAAACo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:rsidR="008E21DE" w:rsidRPr="00080615" w:rsidRDefault="00F671EC" w:rsidP="003C4F87">
    <w:pPr>
      <w:pStyle w:val="Footer"/>
      <w:tabs>
        <w:tab w:val="clear" w:pos="4513"/>
        <w:tab w:val="clear" w:pos="9026"/>
        <w:tab w:val="right" w:pos="9864"/>
      </w:tabs>
    </w:pPr>
    <w:r>
      <w:rPr>
        <w:b/>
        <w:bCs/>
      </w:rPr>
      <w:t>NDISCommission.gov.au</w:t>
    </w:r>
    <w:r w:rsidR="003C4F87">
      <w:rPr>
        <w:b/>
        <w:bCs/>
        <w:noProof/>
        <w:lang w:eastAsia="en-AU"/>
      </w:rPr>
      <w:t xml:space="preserve">– </w:t>
    </w:r>
    <w:r w:rsidR="009B06B1">
      <w:rPr>
        <w:bCs/>
        <w:noProof/>
        <w:lang w:eastAsia="en-AU"/>
      </w:rPr>
      <w:t>Associat</w:t>
    </w:r>
    <w:r w:rsidR="000806F0">
      <w:rPr>
        <w:bCs/>
        <w:noProof/>
        <w:lang w:eastAsia="en-AU"/>
      </w:rPr>
      <w:t xml:space="preserve">e with registration application - </w:t>
    </w:r>
    <w:r w:rsidR="00733849">
      <w:rPr>
        <w:color w:val="000000"/>
        <w:lang w:eastAsia="en-AU"/>
      </w:rPr>
      <w:t>IT.QRG.AUD.001</w:t>
    </w:r>
    <w:r w:rsidR="003C4F87">
      <w:rPr>
        <w:b/>
        <w:bCs/>
        <w:noProof/>
        <w:lang w:eastAsia="en-AU"/>
      </w:rPr>
      <w:tab/>
    </w:r>
    <w:r w:rsidR="003C4F87" w:rsidRPr="003C4F87">
      <w:rPr>
        <w:bCs/>
        <w:noProof/>
        <w:lang w:eastAsia="en-AU"/>
      </w:rPr>
      <w:fldChar w:fldCharType="begin"/>
    </w:r>
    <w:r w:rsidR="003C4F87" w:rsidRPr="003C4F87">
      <w:rPr>
        <w:bCs/>
        <w:noProof/>
        <w:lang w:eastAsia="en-AU"/>
      </w:rPr>
      <w:instrText xml:space="preserve"> PAGE   \* MERGEFORMAT </w:instrText>
    </w:r>
    <w:r w:rsidR="003C4F87" w:rsidRPr="003C4F87">
      <w:rPr>
        <w:bCs/>
        <w:noProof/>
        <w:lang w:eastAsia="en-AU"/>
      </w:rPr>
      <w:fldChar w:fldCharType="separate"/>
    </w:r>
    <w:r w:rsidR="00D13332">
      <w:rPr>
        <w:bCs/>
        <w:noProof/>
        <w:lang w:eastAsia="en-AU"/>
      </w:rPr>
      <w:t>1</w:t>
    </w:r>
    <w:r w:rsidR="003C4F87" w:rsidRPr="003C4F87">
      <w:rPr>
        <w:bCs/>
        <w:noProof/>
        <w:lang w:eastAsia="en-AU"/>
      </w:rPr>
      <w:fldChar w:fldCharType="end"/>
    </w:r>
    <w:r w:rsidR="009B06B1">
      <w:rPr>
        <w:bCs/>
        <w:noProof/>
        <w:lang w:eastAsia="en-AU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95" w:rsidRDefault="00413895" w:rsidP="008E21DE">
      <w:pPr>
        <w:spacing w:after="0"/>
      </w:pPr>
      <w:r>
        <w:separator/>
      </w:r>
    </w:p>
  </w:footnote>
  <w:footnote w:type="continuationSeparator" w:id="0">
    <w:p w:rsidR="00413895" w:rsidRDefault="00413895" w:rsidP="008E21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7" w:rsidRDefault="00FD66D7">
    <w:pPr>
      <w:pStyle w:val="Header"/>
    </w:pPr>
    <w:r>
      <w:rPr>
        <w:noProof/>
        <w:lang w:eastAsia="en-AU"/>
      </w:rPr>
      <w:drawing>
        <wp:inline distT="0" distB="0" distL="0" distR="0">
          <wp:extent cx="3686120" cy="1009855"/>
          <wp:effectExtent l="0" t="0" r="0" b="0"/>
          <wp:docPr id="18" name="Picture 18" descr="Australian Government - NDIS Quality and Safeguards Commission logo" title="Australian Government -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usGov-NDIS-Qa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93" t="-23867" r="1" b="-16211"/>
                  <a:stretch/>
                </pic:blipFill>
                <pic:spPr bwMode="auto">
                  <a:xfrm>
                    <a:off x="0" y="0"/>
                    <a:ext cx="3711113" cy="1016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7E07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72C8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076C"/>
    <w:multiLevelType w:val="hybridMultilevel"/>
    <w:tmpl w:val="CA025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49587F78"/>
    <w:multiLevelType w:val="multilevel"/>
    <w:tmpl w:val="07629034"/>
    <w:numStyleLink w:val="KCBullets"/>
  </w:abstractNum>
  <w:abstractNum w:abstractNumId="15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17343"/>
    <w:multiLevelType w:val="multilevel"/>
    <w:tmpl w:val="131EEC6C"/>
    <w:numStyleLink w:val="TableNumbers"/>
  </w:abstractNum>
  <w:abstractNum w:abstractNumId="17" w15:restartNumberingAfterBreak="0">
    <w:nsid w:val="50E12008"/>
    <w:multiLevelType w:val="multilevel"/>
    <w:tmpl w:val="07629034"/>
    <w:numStyleLink w:val="KCBullets"/>
  </w:abstractNum>
  <w:abstractNum w:abstractNumId="18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563048B"/>
    <w:multiLevelType w:val="multilevel"/>
    <w:tmpl w:val="C284D0B0"/>
    <w:numStyleLink w:val="FigureNumbers"/>
  </w:abstractNum>
  <w:abstractNum w:abstractNumId="20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8615703"/>
    <w:multiLevelType w:val="multilevel"/>
    <w:tmpl w:val="803CF862"/>
    <w:numStyleLink w:val="List1Numbered"/>
  </w:abstractNum>
  <w:abstractNum w:abstractNumId="22" w15:restartNumberingAfterBreak="0">
    <w:nsid w:val="5BF51665"/>
    <w:multiLevelType w:val="multilevel"/>
    <w:tmpl w:val="4E929216"/>
    <w:numStyleLink w:val="NumberedHeadings"/>
  </w:abstractNum>
  <w:abstractNum w:abstractNumId="23" w15:restartNumberingAfterBreak="0">
    <w:nsid w:val="62397869"/>
    <w:multiLevelType w:val="multilevel"/>
    <w:tmpl w:val="4E929216"/>
    <w:numStyleLink w:val="NumberedHeadings"/>
  </w:abstractNum>
  <w:abstractNum w:abstractNumId="24" w15:restartNumberingAfterBreak="0">
    <w:nsid w:val="6D4F423B"/>
    <w:multiLevelType w:val="multilevel"/>
    <w:tmpl w:val="4A7CCC2C"/>
    <w:numStyleLink w:val="DefaultBullets"/>
  </w:abstractNum>
  <w:abstractNum w:abstractNumId="25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790B67C4"/>
    <w:multiLevelType w:val="multilevel"/>
    <w:tmpl w:val="FE688822"/>
    <w:numStyleLink w:val="BoxedBullets"/>
  </w:abstractNum>
  <w:abstractNum w:abstractNumId="27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27"/>
  </w:num>
  <w:num w:numId="3">
    <w:abstractNumId w:val="18"/>
  </w:num>
  <w:num w:numId="4">
    <w:abstractNumId w:val="26"/>
  </w:num>
  <w:num w:numId="5">
    <w:abstractNumId w:val="26"/>
  </w:num>
  <w:num w:numId="6">
    <w:abstractNumId w:val="13"/>
  </w:num>
  <w:num w:numId="7">
    <w:abstractNumId w:val="17"/>
  </w:num>
  <w:num w:numId="8">
    <w:abstractNumId w:val="17"/>
  </w:num>
  <w:num w:numId="9">
    <w:abstractNumId w:val="17"/>
  </w:num>
  <w:num w:numId="10">
    <w:abstractNumId w:val="6"/>
  </w:num>
  <w:num w:numId="11">
    <w:abstractNumId w:val="19"/>
  </w:num>
  <w:num w:numId="12">
    <w:abstractNumId w:val="22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5"/>
  </w:num>
  <w:num w:numId="20">
    <w:abstractNumId w:val="21"/>
  </w:num>
  <w:num w:numId="21">
    <w:abstractNumId w:val="21"/>
  </w:num>
  <w:num w:numId="22">
    <w:abstractNumId w:val="21"/>
  </w:num>
  <w:num w:numId="23">
    <w:abstractNumId w:val="20"/>
  </w:num>
  <w:num w:numId="24">
    <w:abstractNumId w:val="10"/>
  </w:num>
  <w:num w:numId="25">
    <w:abstractNumId w:val="7"/>
  </w:num>
  <w:num w:numId="26">
    <w:abstractNumId w:val="16"/>
  </w:num>
  <w:num w:numId="27">
    <w:abstractNumId w:val="0"/>
  </w:num>
  <w:num w:numId="28">
    <w:abstractNumId w:val="25"/>
  </w:num>
  <w:num w:numId="29">
    <w:abstractNumId w:val="3"/>
  </w:num>
  <w:num w:numId="30">
    <w:abstractNumId w:val="1"/>
  </w:num>
  <w:num w:numId="31">
    <w:abstractNumId w:val="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4"/>
  </w:num>
  <w:num w:numId="35">
    <w:abstractNumId w:val="9"/>
  </w:num>
  <w:num w:numId="36">
    <w:abstractNumId w:val="14"/>
  </w:num>
  <w:num w:numId="37">
    <w:abstractNumId w:val="15"/>
  </w:num>
  <w:num w:numId="38">
    <w:abstractNumId w:val="2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"/>
  </w:num>
  <w:num w:numId="42">
    <w:abstractNumId w:val="12"/>
  </w:num>
  <w:num w:numId="43">
    <w:abstractNumId w:val="24"/>
  </w:num>
  <w:num w:numId="44">
    <w:abstractNumId w:val="2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AC"/>
    <w:rsid w:val="000524F7"/>
    <w:rsid w:val="00080615"/>
    <w:rsid w:val="000806F0"/>
    <w:rsid w:val="000B319C"/>
    <w:rsid w:val="000C252F"/>
    <w:rsid w:val="000F3471"/>
    <w:rsid w:val="00113999"/>
    <w:rsid w:val="00231AAC"/>
    <w:rsid w:val="00233197"/>
    <w:rsid w:val="002804D3"/>
    <w:rsid w:val="002C718D"/>
    <w:rsid w:val="002F689A"/>
    <w:rsid w:val="00304A06"/>
    <w:rsid w:val="0031730F"/>
    <w:rsid w:val="00327346"/>
    <w:rsid w:val="003449A0"/>
    <w:rsid w:val="00376DFC"/>
    <w:rsid w:val="003C4F87"/>
    <w:rsid w:val="003D6F07"/>
    <w:rsid w:val="003F29B8"/>
    <w:rsid w:val="00413895"/>
    <w:rsid w:val="004154E2"/>
    <w:rsid w:val="00447E8F"/>
    <w:rsid w:val="004A5642"/>
    <w:rsid w:val="004B5838"/>
    <w:rsid w:val="004D3125"/>
    <w:rsid w:val="00534D53"/>
    <w:rsid w:val="0055550B"/>
    <w:rsid w:val="00597DD4"/>
    <w:rsid w:val="005A02F8"/>
    <w:rsid w:val="005E1F41"/>
    <w:rsid w:val="005F1D0F"/>
    <w:rsid w:val="005F71A0"/>
    <w:rsid w:val="00645E14"/>
    <w:rsid w:val="00680F04"/>
    <w:rsid w:val="006A6CB8"/>
    <w:rsid w:val="00703AFF"/>
    <w:rsid w:val="00710F52"/>
    <w:rsid w:val="00711C80"/>
    <w:rsid w:val="00716F46"/>
    <w:rsid w:val="00733849"/>
    <w:rsid w:val="00774E57"/>
    <w:rsid w:val="007C501E"/>
    <w:rsid w:val="007E44BF"/>
    <w:rsid w:val="00806C44"/>
    <w:rsid w:val="008106F2"/>
    <w:rsid w:val="00814DF3"/>
    <w:rsid w:val="00871368"/>
    <w:rsid w:val="00890EC1"/>
    <w:rsid w:val="00891531"/>
    <w:rsid w:val="008A37B5"/>
    <w:rsid w:val="008C13B4"/>
    <w:rsid w:val="008E21DE"/>
    <w:rsid w:val="0092679E"/>
    <w:rsid w:val="00994B4F"/>
    <w:rsid w:val="009B06B1"/>
    <w:rsid w:val="00A07E4A"/>
    <w:rsid w:val="00A10DA5"/>
    <w:rsid w:val="00A577DA"/>
    <w:rsid w:val="00A81888"/>
    <w:rsid w:val="00AA048B"/>
    <w:rsid w:val="00AB12D5"/>
    <w:rsid w:val="00AD735D"/>
    <w:rsid w:val="00AE4732"/>
    <w:rsid w:val="00AE7A0C"/>
    <w:rsid w:val="00AF0899"/>
    <w:rsid w:val="00AF7EA2"/>
    <w:rsid w:val="00B603C0"/>
    <w:rsid w:val="00B83AB4"/>
    <w:rsid w:val="00BB3E22"/>
    <w:rsid w:val="00BC09FB"/>
    <w:rsid w:val="00C0421C"/>
    <w:rsid w:val="00C21944"/>
    <w:rsid w:val="00C304B5"/>
    <w:rsid w:val="00C32DB8"/>
    <w:rsid w:val="00C707A7"/>
    <w:rsid w:val="00D13332"/>
    <w:rsid w:val="00D71BB6"/>
    <w:rsid w:val="00D72BB2"/>
    <w:rsid w:val="00DF6139"/>
    <w:rsid w:val="00DF74BA"/>
    <w:rsid w:val="00E260AC"/>
    <w:rsid w:val="00E55D0D"/>
    <w:rsid w:val="00EA1517"/>
    <w:rsid w:val="00EC76E5"/>
    <w:rsid w:val="00EF6C04"/>
    <w:rsid w:val="00F41FAF"/>
    <w:rsid w:val="00F456CB"/>
    <w:rsid w:val="00F671EC"/>
    <w:rsid w:val="00F9318C"/>
    <w:rsid w:val="00FA596B"/>
    <w:rsid w:val="00FC5DC0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B71D31-6D04-4406-AA04-D76811C1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B4"/>
    <w:pPr>
      <w:suppressAutoHyphens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AB4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3AB4"/>
    <w:pPr>
      <w:keepNext/>
      <w:keepLines/>
      <w:spacing w:before="300" w:line="360" w:lineRule="atLeast"/>
      <w:outlineLvl w:val="1"/>
    </w:pPr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3AB4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83AB4"/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Quote">
    <w:name w:val="Quote"/>
    <w:basedOn w:val="Normal"/>
    <w:next w:val="Normal"/>
    <w:link w:val="QuoteChar"/>
    <w:uiPriority w:val="18"/>
    <w:qFormat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</w:rPr>
  </w:style>
  <w:style w:type="paragraph" w:customStyle="1" w:styleId="Additionalinformation">
    <w:name w:val="Additional information"/>
    <w:basedOn w:val="Boxed1Text"/>
    <w:uiPriority w:val="31"/>
    <w:qFormat/>
    <w:rsid w:val="000B319C"/>
    <w:pPr>
      <w:pBdr>
        <w:top w:val="single" w:sz="8" w:space="6" w:color="539250" w:themeColor="accent4"/>
        <w:left w:val="single" w:sz="8" w:space="10" w:color="539250" w:themeColor="accent4"/>
        <w:bottom w:val="single" w:sz="8" w:space="8" w:color="539250" w:themeColor="accent4"/>
        <w:right w:val="single" w:sz="8" w:space="10" w:color="539250" w:themeColor="accent4"/>
      </w:pBdr>
      <w:shd w:val="clear" w:color="auto" w:fill="auto"/>
    </w:pPr>
  </w:style>
  <w:style w:type="paragraph" w:customStyle="1" w:styleId="Boxed2Bullet">
    <w:name w:val="Boxed 2 Bullet"/>
    <w:basedOn w:val="Additionalinformation"/>
    <w:uiPriority w:val="32"/>
    <w:qFormat/>
    <w:rsid w:val="00327346"/>
  </w:style>
  <w:style w:type="paragraph" w:customStyle="1" w:styleId="Boxed2Heading">
    <w:name w:val="Boxed 2 Heading"/>
    <w:basedOn w:val="Additionalinformation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aliases w:val="Caption Table title"/>
    <w:basedOn w:val="Normal"/>
    <w:next w:val="Normal"/>
    <w:uiPriority w:val="35"/>
    <w:qFormat/>
    <w:rsid w:val="00FD66D7"/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3AB4"/>
    <w:rPr>
      <w:rFonts w:asciiTheme="majorHAnsi" w:eastAsiaTheme="majorEastAsia" w:hAnsiTheme="majorHAnsi" w:cstheme="majorBidi"/>
      <w:b/>
      <w:color w:val="auto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3AB4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B4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qFormat/>
    <w:rsid w:val="00FD66D7"/>
  </w:style>
  <w:style w:type="character" w:styleId="Strong">
    <w:name w:val="Strong"/>
    <w:aliases w:val="Bold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B83AB4"/>
    <w:pPr>
      <w:keepLines/>
      <w:pBdr>
        <w:left w:val="single" w:sz="24" w:space="12" w:color="9DC44D" w:themeColor="accent6"/>
      </w:pBdr>
      <w:spacing w:line="560" w:lineRule="atLeast"/>
      <w:ind w:left="284" w:right="1701"/>
      <w:contextualSpacing/>
      <w:outlineLvl w:val="0"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B83AB4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000524F7"/>
    <w:pPr>
      <w:suppressAutoHyphens w:val="0"/>
      <w:spacing w:after="180"/>
      <w:ind w:left="720"/>
      <w:contextualSpacing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table" w:customStyle="1" w:styleId="DSSDatatablestyle">
    <w:name w:val="DSS Data table style"/>
    <w:basedOn w:val="TableNormal"/>
    <w:uiPriority w:val="99"/>
    <w:rsid w:val="000524F7"/>
    <w:pPr>
      <w:spacing w:after="0"/>
    </w:pPr>
    <w:rPr>
      <w:rFonts w:ascii="Arial" w:hAnsi="Arial"/>
      <w:color w:val="auto"/>
      <w:sz w:val="22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EFFAF9"/>
      </w:tcPr>
    </w:tblStylePr>
  </w:style>
  <w:style w:type="table" w:styleId="ListTable4-Accent1">
    <w:name w:val="List Table 4 Accent 1"/>
    <w:basedOn w:val="TableNormal"/>
    <w:uiPriority w:val="49"/>
    <w:rsid w:val="00DF6139"/>
    <w:pPr>
      <w:spacing w:after="0"/>
    </w:pPr>
    <w:tblPr>
      <w:tblStyleRowBandSize w:val="1"/>
      <w:tblStyleColBandSize w:val="1"/>
      <w:tblBorders>
        <w:top w:val="single" w:sz="4" w:space="0" w:color="A869C3" w:themeColor="accent1" w:themeTint="99"/>
        <w:left w:val="single" w:sz="4" w:space="0" w:color="A869C3" w:themeColor="accent1" w:themeTint="99"/>
        <w:bottom w:val="single" w:sz="4" w:space="0" w:color="A869C3" w:themeColor="accent1" w:themeTint="99"/>
        <w:right w:val="single" w:sz="4" w:space="0" w:color="A869C3" w:themeColor="accent1" w:themeTint="99"/>
        <w:insideH w:val="single" w:sz="4" w:space="0" w:color="A86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E74" w:themeColor="accent1"/>
          <w:left w:val="single" w:sz="4" w:space="0" w:color="5F2E74" w:themeColor="accent1"/>
          <w:bottom w:val="single" w:sz="4" w:space="0" w:color="5F2E74" w:themeColor="accent1"/>
          <w:right w:val="single" w:sz="4" w:space="0" w:color="5F2E74" w:themeColor="accent1"/>
          <w:insideH w:val="nil"/>
        </w:tcBorders>
        <w:shd w:val="clear" w:color="auto" w:fill="5F2E74" w:themeFill="accent1"/>
      </w:tcPr>
    </w:tblStylePr>
    <w:tblStylePr w:type="lastRow">
      <w:rPr>
        <w:b/>
        <w:bCs/>
      </w:rPr>
      <w:tblPr/>
      <w:tcPr>
        <w:tcBorders>
          <w:top w:val="double" w:sz="4" w:space="0" w:color="A86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B" w:themeFill="accent1" w:themeFillTint="33"/>
      </w:tcPr>
    </w:tblStylePr>
    <w:tblStylePr w:type="band1Horz">
      <w:tblPr/>
      <w:tcPr>
        <w:shd w:val="clear" w:color="auto" w:fill="E2CDEB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DF6139"/>
    <w:pPr>
      <w:spacing w:after="0"/>
    </w:pPr>
    <w:tblPr>
      <w:tblStyleRowBandSize w:val="1"/>
      <w:tblStyleColBandSize w:val="1"/>
      <w:tblBorders>
        <w:top w:val="single" w:sz="4" w:space="0" w:color="539250" w:themeColor="accent4"/>
        <w:left w:val="single" w:sz="4" w:space="0" w:color="539250" w:themeColor="accent4"/>
        <w:bottom w:val="single" w:sz="4" w:space="0" w:color="539250" w:themeColor="accent4"/>
        <w:right w:val="single" w:sz="4" w:space="0" w:color="5392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250" w:themeFill="accent4"/>
      </w:tcPr>
    </w:tblStylePr>
    <w:tblStylePr w:type="lastRow">
      <w:rPr>
        <w:b/>
        <w:bCs/>
      </w:rPr>
      <w:tblPr/>
      <w:tcPr>
        <w:tcBorders>
          <w:top w:val="double" w:sz="4" w:space="0" w:color="5392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250" w:themeColor="accent4"/>
          <w:right w:val="single" w:sz="4" w:space="0" w:color="539250" w:themeColor="accent4"/>
        </w:tcBorders>
      </w:tcPr>
    </w:tblStylePr>
    <w:tblStylePr w:type="band1Horz">
      <w:tblPr/>
      <w:tcPr>
        <w:tcBorders>
          <w:top w:val="single" w:sz="4" w:space="0" w:color="539250" w:themeColor="accent4"/>
          <w:bottom w:val="single" w:sz="4" w:space="0" w:color="5392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250" w:themeColor="accent4"/>
          <w:left w:val="nil"/>
        </w:tcBorders>
      </w:tcPr>
    </w:tblStylePr>
    <w:tblStylePr w:type="swCell">
      <w:tblPr/>
      <w:tcPr>
        <w:tcBorders>
          <w:top w:val="double" w:sz="4" w:space="0" w:color="539250" w:themeColor="accent4"/>
          <w:right w:val="nil"/>
        </w:tcBorders>
      </w:tcPr>
    </w:tblStylePr>
  </w:style>
  <w:style w:type="paragraph" w:customStyle="1" w:styleId="Overviewtext">
    <w:name w:val="Overview text"/>
    <w:basedOn w:val="Normal"/>
    <w:next w:val="Normal"/>
    <w:qFormat/>
    <w:rsid w:val="00F41FAF"/>
    <w:pPr>
      <w:jc w:val="both"/>
    </w:pPr>
    <w:rPr>
      <w:rFonts w:cstheme="minorHAnsi"/>
      <w:sz w:val="26"/>
    </w:rPr>
  </w:style>
  <w:style w:type="paragraph" w:customStyle="1" w:styleId="Essentialinformation">
    <w:name w:val="Essential information"/>
    <w:basedOn w:val="Boxed2Bullet"/>
    <w:qFormat/>
    <w:rsid w:val="000B319C"/>
    <w:pPr>
      <w:pBdr>
        <w:top w:val="single" w:sz="8" w:space="6" w:color="962C8B" w:themeColor="accent2"/>
        <w:left w:val="single" w:sz="8" w:space="10" w:color="962C8B" w:themeColor="accent2"/>
        <w:bottom w:val="single" w:sz="8" w:space="8" w:color="962C8B" w:themeColor="accent2"/>
        <w:right w:val="single" w:sz="8" w:space="10" w:color="962C8B" w:themeColor="accent2"/>
      </w:pBdr>
    </w:pPr>
  </w:style>
  <w:style w:type="paragraph" w:customStyle="1" w:styleId="Indentedtext">
    <w:name w:val="Indented text"/>
    <w:basedOn w:val="Bullet1"/>
    <w:qFormat/>
    <w:rsid w:val="0031730F"/>
    <w:pPr>
      <w:numPr>
        <w:numId w:val="0"/>
      </w:num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2017-08-14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A435-C27D-43C9-9BBA-7B51DEE8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2017-08-14</Template>
  <TotalTime>1</TotalTime>
  <Pages>2</Pages>
  <Words>98</Words>
  <Characters>575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>[SEC=OFFICIAL]</cp:keywords>
  <dc:description/>
  <cp:lastModifiedBy>MARTIN, Jessica</cp:lastModifiedBy>
  <cp:revision>2</cp:revision>
  <cp:lastPrinted>2018-04-30T00:49:00Z</cp:lastPrinted>
  <dcterms:created xsi:type="dcterms:W3CDTF">2023-04-24T00:45:00Z</dcterms:created>
  <dcterms:modified xsi:type="dcterms:W3CDTF">2023-04-24T00:45:00Z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C0DE0B3ECF74429398994D9DC6BFCA64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38F9BF24E34B9020E28CEEAE4D48B506C0CA5314</vt:lpwstr>
  </property>
  <property fmtid="{D5CDD505-2E9C-101B-9397-08002B2CF9AE}" pid="11" name="PM_OriginationTimeStamp">
    <vt:lpwstr>2023-04-24T00:44:41Z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9AD55800EF9C2FD4CFF98F565C6B6AA3</vt:lpwstr>
  </property>
  <property fmtid="{D5CDD505-2E9C-101B-9397-08002B2CF9AE}" pid="21" name="PM_Hash_Salt">
    <vt:lpwstr>5A882341C25A75E6900A9C48D9BAFA8B</vt:lpwstr>
  </property>
  <property fmtid="{D5CDD505-2E9C-101B-9397-08002B2CF9AE}" pid="22" name="PM_Hash_SHA1">
    <vt:lpwstr>F54C9BAEFFCBB91A3A45419D31BAFE5A1C58019F</vt:lpwstr>
  </property>
  <property fmtid="{D5CDD505-2E9C-101B-9397-08002B2CF9AE}" pid="23" name="PM_OriginatorUserAccountName_SHA256">
    <vt:lpwstr>3DA78915B1F95C35574819ADC34E0E42975CBC4ACA644FA473261B0E401EB5BC</vt:lpwstr>
  </property>
  <property fmtid="{D5CDD505-2E9C-101B-9397-08002B2CF9AE}" pid="24" name="PM_OriginatorDomainName_SHA256">
    <vt:lpwstr>CE53151D70EF3143B9B6CA1DC053F41E858E2C804CF2EE5AE813E5CCE407743B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