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7D61" w14:textId="77777777" w:rsidR="003102FD" w:rsidRDefault="003102FD" w:rsidP="00684F73">
      <w:pPr>
        <w:spacing w:after="0"/>
        <w:jc w:val="center"/>
      </w:pPr>
      <w:bookmarkStart w:id="0" w:name="_Toc149555747"/>
      <w:bookmarkStart w:id="1" w:name="_Toc120595868"/>
      <w:bookmarkStart w:id="2" w:name="_Toc120596560"/>
      <w:bookmarkStart w:id="3" w:name="_Toc122366103"/>
      <w:bookmarkStart w:id="4" w:name="_Toc122366268"/>
      <w:r w:rsidRPr="003102FD">
        <w:rPr>
          <w:b/>
        </w:rPr>
        <w:t>(Prompt)</w:t>
      </w:r>
      <w:r>
        <w:rPr>
          <w:b/>
        </w:rPr>
        <w:t xml:space="preserve"> </w:t>
      </w:r>
      <w:r>
        <w:t>Additional guidance and in</w:t>
      </w:r>
      <w:r w:rsidR="00AD6C06" w:rsidRPr="003102FD">
        <w:t xml:space="preserve">structions for use are offered throughout the template. </w:t>
      </w:r>
    </w:p>
    <w:p w14:paraId="05AA26C8" w14:textId="4B8EBCD8" w:rsidR="00AD6C06" w:rsidRPr="003102FD" w:rsidRDefault="002B6E3B" w:rsidP="003102FD">
      <w:pPr>
        <w:spacing w:before="0" w:after="0"/>
        <w:jc w:val="center"/>
      </w:pPr>
      <w:r w:rsidRPr="003102FD">
        <w:t>Delete t</w:t>
      </w:r>
      <w:r w:rsidR="00AD6C06" w:rsidRPr="003102FD">
        <w:t xml:space="preserve">hese </w:t>
      </w:r>
      <w:r w:rsidR="007D3BE3" w:rsidRPr="003102FD">
        <w:t xml:space="preserve">prompts </w:t>
      </w:r>
      <w:r w:rsidRPr="003102FD">
        <w:t>prior to</w:t>
      </w:r>
      <w:r w:rsidR="00AD6C06" w:rsidRPr="003102FD">
        <w:t xml:space="preserve"> finalising the </w:t>
      </w:r>
      <w:r w:rsidR="00ED4F81" w:rsidRPr="003102FD">
        <w:t xml:space="preserve">Interim </w:t>
      </w:r>
      <w:r w:rsidRPr="003102FD">
        <w:t>Behaviour Support Plan.</w:t>
      </w:r>
    </w:p>
    <w:p w14:paraId="25D67DE6" w14:textId="07B5C5A0" w:rsidR="007D16C7" w:rsidRPr="00861552" w:rsidRDefault="007D16C7" w:rsidP="000C3BBC">
      <w:pPr>
        <w:pStyle w:val="Title"/>
        <w:spacing w:before="1800"/>
      </w:pPr>
      <w:bookmarkStart w:id="5" w:name="_Toc149555748"/>
      <w:bookmarkEnd w:id="0"/>
      <w:r w:rsidRPr="00861552">
        <w:t xml:space="preserve">Interim Behaviour </w:t>
      </w:r>
      <w:r w:rsidRPr="00F548E9">
        <w:rPr>
          <w:rStyle w:val="Hyperlink"/>
          <w:color w:val="612C69"/>
          <w:u w:val="none"/>
        </w:rPr>
        <w:t>Support</w:t>
      </w:r>
      <w:r w:rsidRPr="00861552">
        <w:t xml:space="preserve"> Plan</w:t>
      </w:r>
    </w:p>
    <w:p w14:paraId="30A8ADF5" w14:textId="77777777" w:rsidR="007D16C7" w:rsidRDefault="007D16C7" w:rsidP="001E2F60">
      <w:pPr>
        <w:pStyle w:val="Heading2"/>
        <w:spacing w:before="200" w:after="1800"/>
        <w:jc w:val="center"/>
        <w:rPr>
          <w:sz w:val="36"/>
        </w:rPr>
      </w:pPr>
      <w:r w:rsidRPr="001D4799">
        <w:rPr>
          <w:sz w:val="36"/>
        </w:rPr>
        <w:t>CONFIDENTIAL</w:t>
      </w:r>
    </w:p>
    <w:p w14:paraId="6CE8FF9D" w14:textId="30432FE3" w:rsidR="007D16C7" w:rsidRDefault="007D16C7" w:rsidP="007D16C7">
      <w:pPr>
        <w:pStyle w:val="Heading2"/>
      </w:pPr>
      <w:r>
        <w:t>Person details</w:t>
      </w:r>
    </w:p>
    <w:tbl>
      <w:tblPr>
        <w:tblW w:w="9042" w:type="dxa"/>
        <w:tblBorders>
          <w:top w:val="single" w:sz="12" w:space="0" w:color="612C69"/>
          <w:left w:val="single" w:sz="12" w:space="0" w:color="612C69"/>
          <w:bottom w:val="single" w:sz="12" w:space="0" w:color="612C69"/>
          <w:right w:val="single" w:sz="12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  <w:tblDescription w:val="Table containing participant details."/>
      </w:tblPr>
      <w:tblGrid>
        <w:gridCol w:w="2322"/>
        <w:gridCol w:w="2240"/>
        <w:gridCol w:w="2240"/>
        <w:gridCol w:w="2240"/>
      </w:tblGrid>
      <w:tr w:rsidR="00ED4F81" w:rsidRPr="002A5EB8" w14:paraId="6A62F35D" w14:textId="77777777" w:rsidTr="00EB376A">
        <w:trPr>
          <w:trHeight w:val="567"/>
        </w:trPr>
        <w:tc>
          <w:tcPr>
            <w:tcW w:w="2410" w:type="dxa"/>
            <w:shd w:val="clear" w:color="auto" w:fill="F6E2F4"/>
          </w:tcPr>
          <w:p w14:paraId="2C4DEB72" w14:textId="36FF9B37" w:rsidR="00ED4F81" w:rsidRPr="0000685C" w:rsidRDefault="00ED4F81" w:rsidP="00DB1615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  <w:szCs w:val="22"/>
              </w:rPr>
              <w:t>P</w:t>
            </w:r>
            <w:r w:rsidR="00DB1615">
              <w:rPr>
                <w:b/>
                <w:sz w:val="24"/>
                <w:szCs w:val="22"/>
              </w:rPr>
              <w:t>erson</w:t>
            </w:r>
            <w:r>
              <w:rPr>
                <w:b/>
                <w:sz w:val="24"/>
                <w:szCs w:val="22"/>
              </w:rPr>
              <w:t>’s name</w:t>
            </w:r>
            <w:r w:rsidRPr="0000685C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2325" w:type="dxa"/>
            <w:shd w:val="clear" w:color="auto" w:fill="auto"/>
          </w:tcPr>
          <w:p w14:paraId="444E4B7B" w14:textId="0C306264" w:rsidR="00ED4F81" w:rsidRPr="002A5EB8" w:rsidRDefault="00ED4F81" w:rsidP="001E2F60">
            <w:pPr>
              <w:spacing w:before="120" w:after="120"/>
            </w:pPr>
          </w:p>
        </w:tc>
        <w:tc>
          <w:tcPr>
            <w:tcW w:w="2325" w:type="dxa"/>
            <w:shd w:val="clear" w:color="auto" w:fill="F6E2F4"/>
          </w:tcPr>
          <w:p w14:paraId="0AB28A13" w14:textId="598A312B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  <w:szCs w:val="22"/>
              </w:rPr>
              <w:t>NDIS Participant #:</w:t>
            </w:r>
          </w:p>
        </w:tc>
        <w:tc>
          <w:tcPr>
            <w:tcW w:w="2325" w:type="dxa"/>
            <w:shd w:val="clear" w:color="auto" w:fill="auto"/>
          </w:tcPr>
          <w:p w14:paraId="7E67ACF3" w14:textId="67CCCA2A" w:rsidR="00ED4F81" w:rsidRPr="002A5EB8" w:rsidRDefault="00ED4F81" w:rsidP="00EB376A">
            <w:pPr>
              <w:spacing w:before="120" w:after="120" w:line="240" w:lineRule="auto"/>
              <w:rPr>
                <w:szCs w:val="22"/>
              </w:rPr>
            </w:pPr>
          </w:p>
        </w:tc>
      </w:tr>
      <w:tr w:rsidR="00ED4F81" w:rsidRPr="002A5EB8" w14:paraId="41A79228" w14:textId="77777777" w:rsidTr="00EB376A">
        <w:trPr>
          <w:trHeight w:val="567"/>
        </w:trPr>
        <w:tc>
          <w:tcPr>
            <w:tcW w:w="2410" w:type="dxa"/>
            <w:shd w:val="clear" w:color="auto" w:fill="F6E2F4"/>
          </w:tcPr>
          <w:p w14:paraId="63228316" w14:textId="200F2D91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  <w:szCs w:val="22"/>
              </w:rPr>
              <w:t>Date of Birth (age):</w:t>
            </w:r>
          </w:p>
        </w:tc>
        <w:tc>
          <w:tcPr>
            <w:tcW w:w="2325" w:type="dxa"/>
            <w:shd w:val="clear" w:color="auto" w:fill="auto"/>
          </w:tcPr>
          <w:p w14:paraId="3E0BC227" w14:textId="77777777" w:rsidR="00ED4F81" w:rsidRDefault="00ED4F81" w:rsidP="001E2F60">
            <w:pPr>
              <w:spacing w:before="120" w:after="120"/>
              <w:rPr>
                <w:i/>
              </w:rPr>
            </w:pPr>
          </w:p>
        </w:tc>
        <w:tc>
          <w:tcPr>
            <w:tcW w:w="2325" w:type="dxa"/>
            <w:shd w:val="clear" w:color="auto" w:fill="F6E2F4"/>
          </w:tcPr>
          <w:p w14:paraId="64241FDE" w14:textId="6F926E7B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  <w:szCs w:val="22"/>
              </w:rPr>
              <w:t>Gender:</w:t>
            </w:r>
          </w:p>
        </w:tc>
        <w:tc>
          <w:tcPr>
            <w:tcW w:w="2325" w:type="dxa"/>
            <w:shd w:val="clear" w:color="auto" w:fill="auto"/>
          </w:tcPr>
          <w:p w14:paraId="58E76F59" w14:textId="77777777" w:rsidR="00ED4F81" w:rsidRPr="00A30AE8" w:rsidRDefault="00ED4F81" w:rsidP="00EB376A">
            <w:pPr>
              <w:spacing w:before="120" w:after="120" w:line="240" w:lineRule="auto"/>
              <w:rPr>
                <w:i/>
              </w:rPr>
            </w:pPr>
          </w:p>
        </w:tc>
      </w:tr>
      <w:tr w:rsidR="00ED4F81" w:rsidRPr="002A5EB8" w14:paraId="13257023" w14:textId="77777777" w:rsidTr="00EB376A">
        <w:trPr>
          <w:trHeight w:val="567"/>
        </w:trPr>
        <w:tc>
          <w:tcPr>
            <w:tcW w:w="2410" w:type="dxa"/>
            <w:shd w:val="clear" w:color="auto" w:fill="F6E2F4"/>
          </w:tcPr>
          <w:p w14:paraId="3A60304A" w14:textId="4F9A5E7C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  <w:szCs w:val="22"/>
              </w:rPr>
              <w:t>Address:</w:t>
            </w:r>
          </w:p>
        </w:tc>
        <w:tc>
          <w:tcPr>
            <w:tcW w:w="2325" w:type="dxa"/>
            <w:shd w:val="clear" w:color="auto" w:fill="auto"/>
          </w:tcPr>
          <w:p w14:paraId="17296406" w14:textId="77777777" w:rsidR="00ED4F81" w:rsidRDefault="00ED4F81" w:rsidP="001E2F60">
            <w:pPr>
              <w:spacing w:before="120" w:after="120"/>
              <w:rPr>
                <w:i/>
              </w:rPr>
            </w:pPr>
          </w:p>
        </w:tc>
        <w:tc>
          <w:tcPr>
            <w:tcW w:w="2325" w:type="dxa"/>
            <w:shd w:val="clear" w:color="auto" w:fill="F6E2F4"/>
          </w:tcPr>
          <w:p w14:paraId="29EEE531" w14:textId="662F5F9E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  <w:szCs w:val="22"/>
              </w:rPr>
              <w:t>State or Territory:</w:t>
            </w:r>
          </w:p>
        </w:tc>
        <w:tc>
          <w:tcPr>
            <w:tcW w:w="2325" w:type="dxa"/>
            <w:shd w:val="clear" w:color="auto" w:fill="auto"/>
          </w:tcPr>
          <w:p w14:paraId="4CDB4651" w14:textId="77777777" w:rsidR="00ED4F81" w:rsidRPr="00A30AE8" w:rsidRDefault="00ED4F81" w:rsidP="00EB376A">
            <w:pPr>
              <w:spacing w:before="120" w:after="120" w:line="240" w:lineRule="auto"/>
              <w:rPr>
                <w:i/>
              </w:rPr>
            </w:pPr>
          </w:p>
        </w:tc>
      </w:tr>
    </w:tbl>
    <w:p w14:paraId="37C3A47F" w14:textId="5B44B623" w:rsidR="00ED4F81" w:rsidRDefault="007D16C7" w:rsidP="007D16C7">
      <w:pPr>
        <w:pStyle w:val="Heading2"/>
        <w:spacing w:before="480"/>
      </w:pPr>
      <w:r>
        <w:t>Plan d</w:t>
      </w:r>
      <w:r w:rsidR="00720492">
        <w:t>ates</w:t>
      </w:r>
    </w:p>
    <w:tbl>
      <w:tblPr>
        <w:tblW w:w="9042" w:type="dxa"/>
        <w:tblBorders>
          <w:top w:val="single" w:sz="12" w:space="0" w:color="612C69"/>
          <w:left w:val="single" w:sz="12" w:space="0" w:color="612C69"/>
          <w:bottom w:val="single" w:sz="12" w:space="0" w:color="612C69"/>
          <w:right w:val="single" w:sz="12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  <w:tblDescription w:val="Table containing behaviour support plan dates."/>
      </w:tblPr>
      <w:tblGrid>
        <w:gridCol w:w="2322"/>
        <w:gridCol w:w="2240"/>
        <w:gridCol w:w="2240"/>
        <w:gridCol w:w="2240"/>
      </w:tblGrid>
      <w:tr w:rsidR="00ED4F81" w:rsidRPr="002A5EB8" w14:paraId="65239FFA" w14:textId="77777777" w:rsidTr="00ED4F81">
        <w:trPr>
          <w:trHeight w:val="567"/>
        </w:trPr>
        <w:tc>
          <w:tcPr>
            <w:tcW w:w="2410" w:type="dxa"/>
            <w:shd w:val="clear" w:color="auto" w:fill="F6E2F4"/>
          </w:tcPr>
          <w:p w14:paraId="645B8283" w14:textId="0F23B438" w:rsidR="00ED4F81" w:rsidRPr="0000685C" w:rsidRDefault="00ED4F81" w:rsidP="00720492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</w:rPr>
              <w:t xml:space="preserve">Interim BSP </w:t>
            </w:r>
            <w:r w:rsidR="00720492">
              <w:rPr>
                <w:b/>
                <w:sz w:val="24"/>
              </w:rPr>
              <w:t>d</w:t>
            </w:r>
            <w:r w:rsidRPr="0000685C">
              <w:rPr>
                <w:b/>
                <w:sz w:val="24"/>
              </w:rPr>
              <w:t>ate:</w:t>
            </w:r>
          </w:p>
        </w:tc>
        <w:tc>
          <w:tcPr>
            <w:tcW w:w="2325" w:type="dxa"/>
            <w:shd w:val="clear" w:color="auto" w:fill="auto"/>
          </w:tcPr>
          <w:p w14:paraId="25AABFE2" w14:textId="5E95A8AF" w:rsidR="00ED4F81" w:rsidRPr="002A5EB8" w:rsidRDefault="00ED4F81" w:rsidP="00720492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2325" w:type="dxa"/>
            <w:shd w:val="clear" w:color="auto" w:fill="F6E2F4"/>
          </w:tcPr>
          <w:p w14:paraId="22900CA2" w14:textId="4B3D5CA2" w:rsidR="00ED4F81" w:rsidRPr="0000685C" w:rsidRDefault="00ED4F81" w:rsidP="00EB376A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</w:rPr>
              <w:t>Comprehensive BSP due</w:t>
            </w:r>
            <w:r>
              <w:rPr>
                <w:b/>
                <w:sz w:val="24"/>
              </w:rPr>
              <w:t xml:space="preserve"> date</w:t>
            </w:r>
            <w:r w:rsidRPr="0000685C">
              <w:rPr>
                <w:b/>
                <w:sz w:val="24"/>
              </w:rPr>
              <w:t>:</w:t>
            </w:r>
          </w:p>
        </w:tc>
        <w:tc>
          <w:tcPr>
            <w:tcW w:w="2325" w:type="dxa"/>
            <w:shd w:val="clear" w:color="auto" w:fill="auto"/>
          </w:tcPr>
          <w:p w14:paraId="0B4159ED" w14:textId="67E2861B" w:rsidR="00ED4F81" w:rsidRPr="002A5EB8" w:rsidRDefault="00ED4F81" w:rsidP="00EB376A">
            <w:pPr>
              <w:spacing w:before="120" w:after="120" w:line="240" w:lineRule="auto"/>
              <w:rPr>
                <w:szCs w:val="22"/>
              </w:rPr>
            </w:pPr>
          </w:p>
        </w:tc>
      </w:tr>
    </w:tbl>
    <w:p w14:paraId="62285458" w14:textId="459672EC" w:rsidR="007D16C7" w:rsidRPr="006C70B0" w:rsidRDefault="007D16C7" w:rsidP="007D16C7">
      <w:pPr>
        <w:pStyle w:val="Heading2"/>
        <w:spacing w:before="480"/>
      </w:pPr>
      <w:r>
        <w:t xml:space="preserve">Practitioner </w:t>
      </w:r>
      <w:r w:rsidR="00931697">
        <w:t>and p</w:t>
      </w:r>
      <w:r>
        <w:t>rovider details</w:t>
      </w:r>
    </w:p>
    <w:tbl>
      <w:tblPr>
        <w:tblW w:w="9042" w:type="dxa"/>
        <w:tblBorders>
          <w:top w:val="single" w:sz="12" w:space="0" w:color="612C69"/>
          <w:left w:val="single" w:sz="12" w:space="0" w:color="612C69"/>
          <w:bottom w:val="single" w:sz="12" w:space="0" w:color="612C69"/>
          <w:right w:val="single" w:sz="12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  <w:tblDescription w:val="Table containing practitioner and specialist behaviour support provider details."/>
      </w:tblPr>
      <w:tblGrid>
        <w:gridCol w:w="2322"/>
        <w:gridCol w:w="2240"/>
        <w:gridCol w:w="2240"/>
        <w:gridCol w:w="2240"/>
      </w:tblGrid>
      <w:tr w:rsidR="00137B30" w:rsidRPr="00740BA1" w14:paraId="7BE99149" w14:textId="77777777" w:rsidTr="00ED4F81">
        <w:trPr>
          <w:trHeight w:val="567"/>
        </w:trPr>
        <w:tc>
          <w:tcPr>
            <w:tcW w:w="2410" w:type="dxa"/>
            <w:shd w:val="clear" w:color="auto" w:fill="F6E2F4"/>
          </w:tcPr>
          <w:p w14:paraId="09374482" w14:textId="77777777" w:rsidR="007D16C7" w:rsidRPr="0000685C" w:rsidRDefault="007D16C7" w:rsidP="0000685C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  <w:szCs w:val="22"/>
              </w:rPr>
              <w:t>NDIS Behaviour Support Practitioner:</w:t>
            </w:r>
          </w:p>
        </w:tc>
        <w:tc>
          <w:tcPr>
            <w:tcW w:w="2325" w:type="dxa"/>
            <w:shd w:val="clear" w:color="auto" w:fill="auto"/>
          </w:tcPr>
          <w:p w14:paraId="7FC3E1E6" w14:textId="0F52BF2E" w:rsidR="007D16C7" w:rsidRPr="002A5EB8" w:rsidRDefault="007D16C7" w:rsidP="0000685C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2325" w:type="dxa"/>
            <w:shd w:val="clear" w:color="auto" w:fill="F6E2F4"/>
          </w:tcPr>
          <w:p w14:paraId="18BE3296" w14:textId="77777777" w:rsidR="007D16C7" w:rsidRPr="0000685C" w:rsidRDefault="007D16C7" w:rsidP="0000685C">
            <w:pPr>
              <w:spacing w:before="120" w:after="120" w:line="240" w:lineRule="auto"/>
              <w:rPr>
                <w:b/>
                <w:sz w:val="24"/>
                <w:szCs w:val="22"/>
              </w:rPr>
            </w:pPr>
            <w:r w:rsidRPr="0000685C">
              <w:rPr>
                <w:b/>
                <w:sz w:val="24"/>
                <w:szCs w:val="22"/>
              </w:rPr>
              <w:t>Contact details:</w:t>
            </w:r>
          </w:p>
        </w:tc>
        <w:tc>
          <w:tcPr>
            <w:tcW w:w="2325" w:type="dxa"/>
            <w:shd w:val="clear" w:color="auto" w:fill="auto"/>
          </w:tcPr>
          <w:p w14:paraId="58E8F41B" w14:textId="083D028B" w:rsidR="007D16C7" w:rsidRPr="002A5EB8" w:rsidRDefault="007D16C7" w:rsidP="0000685C">
            <w:pPr>
              <w:spacing w:before="120" w:after="120" w:line="240" w:lineRule="auto"/>
              <w:rPr>
                <w:szCs w:val="22"/>
              </w:rPr>
            </w:pPr>
          </w:p>
        </w:tc>
      </w:tr>
      <w:tr w:rsidR="00137B30" w:rsidRPr="00740BA1" w14:paraId="233EB3E2" w14:textId="77777777" w:rsidTr="00ED4F81">
        <w:trPr>
          <w:trHeight w:val="567"/>
        </w:trPr>
        <w:tc>
          <w:tcPr>
            <w:tcW w:w="2410" w:type="dxa"/>
            <w:shd w:val="clear" w:color="auto" w:fill="F6E2F4"/>
          </w:tcPr>
          <w:p w14:paraId="4A77A9C9" w14:textId="77777777" w:rsidR="007D16C7" w:rsidRPr="0000685C" w:rsidRDefault="007D16C7" w:rsidP="0000685C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</w:rPr>
              <w:t>Specialist Behaviour Support Provider:</w:t>
            </w:r>
          </w:p>
        </w:tc>
        <w:tc>
          <w:tcPr>
            <w:tcW w:w="2325" w:type="dxa"/>
            <w:shd w:val="clear" w:color="auto" w:fill="auto"/>
          </w:tcPr>
          <w:p w14:paraId="6BB95F0E" w14:textId="46EB01C7" w:rsidR="007D16C7" w:rsidRPr="00740BA1" w:rsidRDefault="007D16C7" w:rsidP="0000685C">
            <w:pPr>
              <w:spacing w:before="120" w:after="120" w:line="240" w:lineRule="auto"/>
            </w:pPr>
          </w:p>
        </w:tc>
        <w:tc>
          <w:tcPr>
            <w:tcW w:w="2325" w:type="dxa"/>
            <w:shd w:val="clear" w:color="auto" w:fill="F6E2F4"/>
          </w:tcPr>
          <w:p w14:paraId="41809086" w14:textId="77777777" w:rsidR="007D16C7" w:rsidRPr="0000685C" w:rsidRDefault="007D16C7" w:rsidP="0000685C">
            <w:pPr>
              <w:spacing w:before="120" w:after="120" w:line="240" w:lineRule="auto"/>
              <w:rPr>
                <w:b/>
                <w:sz w:val="24"/>
              </w:rPr>
            </w:pPr>
            <w:r w:rsidRPr="0000685C">
              <w:rPr>
                <w:b/>
                <w:sz w:val="24"/>
              </w:rPr>
              <w:t>Registration ID:</w:t>
            </w:r>
          </w:p>
        </w:tc>
        <w:tc>
          <w:tcPr>
            <w:tcW w:w="2325" w:type="dxa"/>
            <w:shd w:val="clear" w:color="auto" w:fill="auto"/>
          </w:tcPr>
          <w:p w14:paraId="7C354901" w14:textId="77777777" w:rsidR="007D16C7" w:rsidRPr="00740BA1" w:rsidRDefault="007D16C7" w:rsidP="0000685C">
            <w:pPr>
              <w:spacing w:before="120" w:after="120" w:line="240" w:lineRule="auto"/>
            </w:pPr>
          </w:p>
        </w:tc>
      </w:tr>
    </w:tbl>
    <w:p w14:paraId="0A146A0E" w14:textId="7B9CE876" w:rsidR="001F1E26" w:rsidRDefault="001F1E26" w:rsidP="00003CC3">
      <w:pPr>
        <w:pStyle w:val="Heading1"/>
        <w:tabs>
          <w:tab w:val="right" w:pos="9070"/>
        </w:tabs>
      </w:pPr>
      <w:bookmarkStart w:id="6" w:name="_Toc151380337"/>
      <w:r>
        <w:lastRenderedPageBreak/>
        <w:t>Contents</w:t>
      </w:r>
      <w:bookmarkEnd w:id="5"/>
      <w:bookmarkEnd w:id="6"/>
      <w:r w:rsidR="00003CC3">
        <w:tab/>
      </w:r>
    </w:p>
    <w:p w14:paraId="11C117FC" w14:textId="5D2E8333" w:rsidR="00DB1086" w:rsidRDefault="001F1E2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DB1086">
        <w:rPr>
          <w:sz w:val="22"/>
          <w:szCs w:val="22"/>
        </w:rPr>
        <w:fldChar w:fldCharType="begin"/>
      </w:r>
      <w:r w:rsidRPr="00DB1086">
        <w:rPr>
          <w:sz w:val="22"/>
          <w:szCs w:val="22"/>
        </w:rPr>
        <w:instrText xml:space="preserve"> TOC \o "1-1" \h \z \u </w:instrText>
      </w:r>
      <w:r w:rsidRPr="00DB1086">
        <w:rPr>
          <w:sz w:val="22"/>
          <w:szCs w:val="22"/>
        </w:rPr>
        <w:fldChar w:fldCharType="separate"/>
      </w:r>
      <w:hyperlink w:anchor="_Purpose" w:history="1">
        <w:r w:rsidR="00DB1086" w:rsidRPr="006863C3">
          <w:rPr>
            <w:rStyle w:val="Hyperlink"/>
            <w:noProof/>
          </w:rPr>
          <w:t>Purpose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_Toc151380338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2</w:t>
        </w:r>
        <w:r w:rsidR="00DB1086">
          <w:rPr>
            <w:noProof/>
            <w:webHidden/>
          </w:rPr>
          <w:fldChar w:fldCharType="end"/>
        </w:r>
      </w:hyperlink>
    </w:p>
    <w:p w14:paraId="37C1C9A2" w14:textId="119B612A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Consultation_1" w:history="1">
        <w:r w:rsidR="00DB1086" w:rsidRPr="006863C3">
          <w:rPr>
            <w:rStyle w:val="Hyperlink"/>
            <w:noProof/>
            <w:lang w:eastAsia="en-AU"/>
          </w:rPr>
          <w:t>Consultation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_Toc151380339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3</w:t>
        </w:r>
        <w:r w:rsidR="00DB1086">
          <w:rPr>
            <w:noProof/>
            <w:webHidden/>
          </w:rPr>
          <w:fldChar w:fldCharType="end"/>
        </w:r>
      </w:hyperlink>
    </w:p>
    <w:p w14:paraId="20611057" w14:textId="2A907648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About_the_Person" w:history="1">
        <w:r w:rsidR="00DB1086" w:rsidRPr="006863C3">
          <w:rPr>
            <w:rStyle w:val="Hyperlink"/>
            <w:noProof/>
          </w:rPr>
          <w:t>About the Person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_Toc151380340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4</w:t>
        </w:r>
        <w:r w:rsidR="00DB1086">
          <w:rPr>
            <w:noProof/>
            <w:webHidden/>
          </w:rPr>
          <w:fldChar w:fldCharType="end"/>
        </w:r>
      </w:hyperlink>
    </w:p>
    <w:p w14:paraId="46BC8DD5" w14:textId="0FEDB7AD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Risks_of_harm" w:history="1">
        <w:r w:rsidR="00DB1086" w:rsidRPr="006863C3">
          <w:rPr>
            <w:rStyle w:val="Hyperlink"/>
            <w:noProof/>
          </w:rPr>
          <w:t>Risks of harm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_Toc151380341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5</w:t>
        </w:r>
        <w:r w:rsidR="00DB1086">
          <w:rPr>
            <w:noProof/>
            <w:webHidden/>
          </w:rPr>
          <w:fldChar w:fldCharType="end"/>
        </w:r>
      </w:hyperlink>
    </w:p>
    <w:p w14:paraId="4A99EF02" w14:textId="400597CB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Preventative_strategies" w:history="1">
        <w:r w:rsidR="00DB1086" w:rsidRPr="006863C3">
          <w:rPr>
            <w:rStyle w:val="Hyperlink"/>
            <w:noProof/>
          </w:rPr>
          <w:t>Preventative strategies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_Toc151380342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5</w:t>
        </w:r>
        <w:r w:rsidR="00DB1086">
          <w:rPr>
            <w:noProof/>
            <w:webHidden/>
          </w:rPr>
          <w:fldChar w:fldCharType="end"/>
        </w:r>
      </w:hyperlink>
    </w:p>
    <w:p w14:paraId="0E72F646" w14:textId="70B371CC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Response_strategies" w:history="1">
        <w:r w:rsidR="00DB1086" w:rsidRPr="006863C3">
          <w:rPr>
            <w:rStyle w:val="Hyperlink"/>
            <w:noProof/>
          </w:rPr>
          <w:t>Response strategies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_Toc151380343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6</w:t>
        </w:r>
        <w:r w:rsidR="00DB1086">
          <w:rPr>
            <w:noProof/>
            <w:webHidden/>
          </w:rPr>
          <w:fldChar w:fldCharType="end"/>
        </w:r>
      </w:hyperlink>
    </w:p>
    <w:p w14:paraId="6B5E8709" w14:textId="3396E3AD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Regulated_Restrictive_Practices" w:history="1">
        <w:r w:rsidR="00DB1086" w:rsidRPr="006863C3">
          <w:rPr>
            <w:rStyle w:val="Hyperlink"/>
            <w:noProof/>
          </w:rPr>
          <w:t>Regulated Restrictive Practices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_Toc151380344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7</w:t>
        </w:r>
        <w:r w:rsidR="00DB1086">
          <w:rPr>
            <w:noProof/>
            <w:webHidden/>
          </w:rPr>
          <w:fldChar w:fldCharType="end"/>
        </w:r>
      </w:hyperlink>
    </w:p>
    <w:p w14:paraId="5ECA9A95" w14:textId="7C040DE0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Practices_to_be" w:history="1">
        <w:r w:rsidR="00DB1086" w:rsidRPr="006863C3">
          <w:rPr>
            <w:rStyle w:val="Hyperlink"/>
            <w:noProof/>
          </w:rPr>
          <w:t>Practices to be ceased immediately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_Toc151380346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10</w:t>
        </w:r>
        <w:r w:rsidR="00DB1086">
          <w:rPr>
            <w:noProof/>
            <w:webHidden/>
          </w:rPr>
          <w:fldChar w:fldCharType="end"/>
        </w:r>
      </w:hyperlink>
    </w:p>
    <w:p w14:paraId="1D9940B7" w14:textId="745241D3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Implementation_support_and" w:history="1">
        <w:r w:rsidR="00DB1086" w:rsidRPr="006863C3">
          <w:rPr>
            <w:rStyle w:val="Hyperlink"/>
            <w:noProof/>
          </w:rPr>
          <w:t>Implem</w:t>
        </w:r>
        <w:r w:rsidR="006059A1">
          <w:rPr>
            <w:rStyle w:val="Hyperlink"/>
            <w:noProof/>
          </w:rPr>
          <w:t>entation support and monitoring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_Toc151380347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10</w:t>
        </w:r>
        <w:r w:rsidR="00DB1086">
          <w:rPr>
            <w:noProof/>
            <w:webHidden/>
          </w:rPr>
          <w:fldChar w:fldCharType="end"/>
        </w:r>
      </w:hyperlink>
    </w:p>
    <w:p w14:paraId="1B546641" w14:textId="23726009" w:rsidR="00DB1086" w:rsidRDefault="003B3F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Practitioner_declaration" w:history="1">
        <w:r w:rsidR="00DB1086" w:rsidRPr="006863C3">
          <w:rPr>
            <w:rStyle w:val="Hyperlink"/>
            <w:noProof/>
          </w:rPr>
          <w:t>Practitioner declaration</w:t>
        </w:r>
        <w:r w:rsidR="00DB1086">
          <w:rPr>
            <w:noProof/>
            <w:webHidden/>
          </w:rPr>
          <w:tab/>
        </w:r>
        <w:r w:rsidR="00DB1086">
          <w:rPr>
            <w:noProof/>
            <w:webHidden/>
          </w:rPr>
          <w:fldChar w:fldCharType="begin"/>
        </w:r>
        <w:r w:rsidR="00DB1086">
          <w:rPr>
            <w:noProof/>
            <w:webHidden/>
          </w:rPr>
          <w:instrText xml:space="preserve"> PAGEREF _Toc151380348 \h </w:instrText>
        </w:r>
        <w:r w:rsidR="00DB1086">
          <w:rPr>
            <w:noProof/>
            <w:webHidden/>
          </w:rPr>
        </w:r>
        <w:r w:rsidR="00DB1086">
          <w:rPr>
            <w:noProof/>
            <w:webHidden/>
          </w:rPr>
          <w:fldChar w:fldCharType="separate"/>
        </w:r>
        <w:r w:rsidR="001425A9">
          <w:rPr>
            <w:noProof/>
            <w:webHidden/>
          </w:rPr>
          <w:t>11</w:t>
        </w:r>
        <w:r w:rsidR="00DB1086">
          <w:rPr>
            <w:noProof/>
            <w:webHidden/>
          </w:rPr>
          <w:fldChar w:fldCharType="end"/>
        </w:r>
      </w:hyperlink>
    </w:p>
    <w:bookmarkStart w:id="7" w:name="_Purpose"/>
    <w:bookmarkEnd w:id="7"/>
    <w:p w14:paraId="10B21451" w14:textId="198166A0" w:rsidR="00020620" w:rsidRDefault="001F1E26" w:rsidP="00DB1086">
      <w:pPr>
        <w:pStyle w:val="Heading1"/>
        <w:spacing w:before="480"/>
      </w:pPr>
      <w:r w:rsidRPr="00DB1086">
        <w:rPr>
          <w:sz w:val="22"/>
          <w:szCs w:val="22"/>
        </w:rPr>
        <w:fldChar w:fldCharType="end"/>
      </w:r>
      <w:bookmarkStart w:id="8" w:name="_Toc151380338"/>
      <w:r w:rsidR="005276FA">
        <w:t>Purpose</w:t>
      </w:r>
      <w:bookmarkEnd w:id="8"/>
      <w:r w:rsidR="00845873">
        <w:t xml:space="preserve"> </w:t>
      </w:r>
    </w:p>
    <w:p w14:paraId="1848FD5B" w14:textId="03CF8989" w:rsidR="006053CF" w:rsidRDefault="006053CF" w:rsidP="00FE449A">
      <w:pPr>
        <w:pStyle w:val="Bullet1"/>
        <w:numPr>
          <w:ilvl w:val="0"/>
          <w:numId w:val="0"/>
        </w:numPr>
        <w:spacing w:after="120"/>
        <w:ind w:left="284" w:hanging="284"/>
      </w:pPr>
      <w:r>
        <w:t>The purpose of this Interim Behaviour Support Plan is to:</w:t>
      </w:r>
    </w:p>
    <w:p w14:paraId="24CDF33D" w14:textId="4D08C4C0" w:rsidR="005276FA" w:rsidRPr="004865A0" w:rsidRDefault="006053CF" w:rsidP="00DB1086">
      <w:pPr>
        <w:pStyle w:val="Bullet1"/>
        <w:spacing w:after="120"/>
      </w:pPr>
      <w:r>
        <w:t>P</w:t>
      </w:r>
      <w:r w:rsidR="006147D9">
        <w:t>rovide</w:t>
      </w:r>
      <w:r w:rsidR="005276FA">
        <w:t xml:space="preserve"> </w:t>
      </w:r>
      <w:r w:rsidR="005276FA" w:rsidRPr="00F53622">
        <w:rPr>
          <w:b/>
        </w:rPr>
        <w:t>brief information about the person</w:t>
      </w:r>
      <w:r w:rsidR="00912674" w:rsidRPr="004865A0">
        <w:t xml:space="preserve"> with disability</w:t>
      </w:r>
      <w:r w:rsidR="005276FA" w:rsidRPr="004865A0">
        <w:t xml:space="preserve"> and their needs.</w:t>
      </w:r>
    </w:p>
    <w:p w14:paraId="0BF9211D" w14:textId="267ACDA6" w:rsidR="00020620" w:rsidRPr="004865A0" w:rsidRDefault="006053CF" w:rsidP="00DB1086">
      <w:pPr>
        <w:pStyle w:val="Bullet1"/>
        <w:spacing w:after="120"/>
      </w:pPr>
      <w:r>
        <w:t>O</w:t>
      </w:r>
      <w:r w:rsidR="00845873" w:rsidRPr="004865A0">
        <w:t>utline</w:t>
      </w:r>
      <w:r w:rsidR="00020620" w:rsidRPr="004865A0">
        <w:t xml:space="preserve"> </w:t>
      </w:r>
      <w:r w:rsidR="00020620" w:rsidRPr="00F53622">
        <w:rPr>
          <w:b/>
        </w:rPr>
        <w:t>general preventative and response strategies</w:t>
      </w:r>
      <w:r w:rsidR="00020620" w:rsidRPr="004865A0">
        <w:t xml:space="preserve"> to </w:t>
      </w:r>
      <w:r w:rsidR="005276FA" w:rsidRPr="004865A0">
        <w:t>keep the person and others safe.</w:t>
      </w:r>
      <w:r w:rsidR="00020620" w:rsidRPr="004865A0">
        <w:t xml:space="preserve"> </w:t>
      </w:r>
    </w:p>
    <w:p w14:paraId="10A86379" w14:textId="6ADEC512" w:rsidR="00845873" w:rsidRPr="004865A0" w:rsidRDefault="006053CF" w:rsidP="00DB1086">
      <w:pPr>
        <w:pStyle w:val="Bullet1"/>
        <w:spacing w:after="120"/>
      </w:pPr>
      <w:r>
        <w:t>R</w:t>
      </w:r>
      <w:r w:rsidR="00845873" w:rsidRPr="004865A0">
        <w:t>espect and uphold</w:t>
      </w:r>
      <w:r w:rsidR="003439AE" w:rsidRPr="004865A0">
        <w:t xml:space="preserve"> the person’s </w:t>
      </w:r>
      <w:hyperlink r:id="rId8" w:history="1">
        <w:r w:rsidR="00790AB1" w:rsidRPr="00790AB1">
          <w:rPr>
            <w:rStyle w:val="Hyperlink"/>
            <w:b/>
          </w:rPr>
          <w:t>rights</w:t>
        </w:r>
      </w:hyperlink>
      <w:r w:rsidR="003439AE" w:rsidRPr="00F53622">
        <w:rPr>
          <w:b/>
        </w:rPr>
        <w:t xml:space="preserve"> and dignity</w:t>
      </w:r>
      <w:r w:rsidR="003439AE" w:rsidRPr="004865A0">
        <w:t>.</w:t>
      </w:r>
    </w:p>
    <w:p w14:paraId="3CCF123C" w14:textId="579590F3" w:rsidR="00845873" w:rsidRDefault="006147D9" w:rsidP="00DB1086">
      <w:pPr>
        <w:pStyle w:val="Bullet1"/>
        <w:spacing w:after="120"/>
      </w:pPr>
      <w:r>
        <w:t xml:space="preserve">Where relevant, </w:t>
      </w:r>
      <w:r w:rsidRPr="00F53622">
        <w:rPr>
          <w:b/>
        </w:rPr>
        <w:t>i</w:t>
      </w:r>
      <w:r w:rsidR="00845873" w:rsidRPr="00F53622">
        <w:rPr>
          <w:b/>
        </w:rPr>
        <w:t>dentify</w:t>
      </w:r>
      <w:r w:rsidR="00020620" w:rsidRPr="00F53622">
        <w:rPr>
          <w:b/>
        </w:rPr>
        <w:t xml:space="preserve"> any regulated restrictive practices</w:t>
      </w:r>
      <w:r w:rsidR="00020620">
        <w:t xml:space="preserve"> </w:t>
      </w:r>
      <w:r w:rsidR="005276FA">
        <w:t>used and how they will be reduced and eliminated</w:t>
      </w:r>
      <w:r w:rsidR="00845873">
        <w:t>.</w:t>
      </w:r>
      <w:r>
        <w:t xml:space="preserve"> </w:t>
      </w:r>
      <w:r w:rsidRPr="00F53622">
        <w:t xml:space="preserve">Note restrictive practices should </w:t>
      </w:r>
      <w:r w:rsidRPr="00F53622">
        <w:rPr>
          <w:b/>
        </w:rPr>
        <w:t>only be used as a last resort</w:t>
      </w:r>
      <w:r w:rsidRPr="00F53622">
        <w:t xml:space="preserve"> and </w:t>
      </w:r>
      <w:r w:rsidR="008E47CE">
        <w:t>may</w:t>
      </w:r>
      <w:r w:rsidRPr="00F53622">
        <w:t xml:space="preserve"> </w:t>
      </w:r>
      <w:r w:rsidR="004C0824" w:rsidRPr="00F53622">
        <w:t>not be</w:t>
      </w:r>
      <w:r w:rsidRPr="00F53622">
        <w:t xml:space="preserve"> </w:t>
      </w:r>
      <w:r w:rsidR="008E47CE">
        <w:t>necessary</w:t>
      </w:r>
      <w:r w:rsidRPr="00F53622">
        <w:t xml:space="preserve"> to minimise the risk of harm.</w:t>
      </w:r>
    </w:p>
    <w:p w14:paraId="7789454E" w14:textId="6072E4DE" w:rsidR="006053CF" w:rsidRDefault="006053CF" w:rsidP="00DB1086">
      <w:pPr>
        <w:pStyle w:val="Bullet1"/>
      </w:pPr>
      <w:r w:rsidRPr="006053CF">
        <w:t>S</w:t>
      </w:r>
      <w:r w:rsidR="00020620" w:rsidRPr="006053CF">
        <w:t>afeguard and</w:t>
      </w:r>
      <w:r w:rsidR="005276FA" w:rsidRPr="006053CF">
        <w:t xml:space="preserve"> </w:t>
      </w:r>
      <w:r w:rsidR="00F53622">
        <w:t>minimise</w:t>
      </w:r>
      <w:r w:rsidR="005276FA" w:rsidRPr="006053CF">
        <w:t xml:space="preserve"> </w:t>
      </w:r>
      <w:r w:rsidR="00924ACD" w:rsidRPr="006053CF">
        <w:t xml:space="preserve">the </w:t>
      </w:r>
      <w:r w:rsidR="005276FA" w:rsidRPr="006053CF">
        <w:t>risk of harm</w:t>
      </w:r>
      <w:r w:rsidR="00020620" w:rsidRPr="006053CF">
        <w:t xml:space="preserve"> </w:t>
      </w:r>
      <w:r w:rsidR="00020620">
        <w:t xml:space="preserve">whilst a </w:t>
      </w:r>
      <w:r w:rsidR="008E47CE">
        <w:t xml:space="preserve">functional </w:t>
      </w:r>
      <w:r w:rsidR="00020620">
        <w:t>behavioural assessment is undertaken and a Comprehensive Behaviour Support Plan is developed</w:t>
      </w:r>
      <w:r w:rsidR="00912674">
        <w:t xml:space="preserve"> with the person</w:t>
      </w:r>
      <w:r w:rsidR="00F6598D">
        <w:rPr>
          <w:noProof/>
          <w:lang w:eastAsia="en-AU"/>
        </w:rPr>
        <w:t>.</w:t>
      </w:r>
    </w:p>
    <w:p w14:paraId="3A798652" w14:textId="77777777" w:rsidR="00DB1086" w:rsidRDefault="00DB1086">
      <w:pPr>
        <w:suppressAutoHyphens w:val="0"/>
        <w:spacing w:before="120" w:after="120" w:line="240" w:lineRule="auto"/>
        <w:rPr>
          <w:rFonts w:asciiTheme="majorHAnsi" w:eastAsiaTheme="majorEastAsia" w:hAnsiTheme="majorHAnsi" w:cstheme="majorBidi"/>
          <w:b/>
          <w:noProof/>
          <w:color w:val="612C69"/>
          <w:sz w:val="40"/>
          <w:szCs w:val="40"/>
          <w:lang w:eastAsia="en-AU"/>
        </w:rPr>
      </w:pPr>
      <w:bookmarkStart w:id="9" w:name="_Consultation"/>
      <w:bookmarkEnd w:id="9"/>
      <w:r>
        <w:rPr>
          <w:noProof/>
          <w:lang w:eastAsia="en-AU"/>
        </w:rPr>
        <w:br w:type="page"/>
      </w:r>
    </w:p>
    <w:p w14:paraId="1E787F71" w14:textId="32B3E589" w:rsidR="0036517D" w:rsidRPr="00845873" w:rsidRDefault="0036517D" w:rsidP="00DB1086">
      <w:pPr>
        <w:pStyle w:val="Heading1"/>
        <w:spacing w:before="480"/>
        <w:rPr>
          <w:rFonts w:eastAsia="Calibri"/>
          <w:szCs w:val="20"/>
        </w:rPr>
      </w:pPr>
      <w:bookmarkStart w:id="10" w:name="_Consultation_1"/>
      <w:bookmarkStart w:id="11" w:name="_Toc151380339"/>
      <w:bookmarkEnd w:id="10"/>
      <w:r>
        <w:rPr>
          <w:noProof/>
          <w:lang w:eastAsia="en-AU"/>
        </w:rPr>
        <w:lastRenderedPageBreak/>
        <w:t>Consultation</w:t>
      </w:r>
      <w:bookmarkEnd w:id="11"/>
    </w:p>
    <w:p w14:paraId="477B6AC4" w14:textId="44C3A031" w:rsidR="00B30873" w:rsidRPr="00214505" w:rsidRDefault="00214505" w:rsidP="00B30873">
      <w:r w:rsidRPr="00214505">
        <w:t xml:space="preserve">(Prompt) </w:t>
      </w:r>
      <w:r w:rsidR="00EC21B4" w:rsidRPr="00214505">
        <w:t>In t</w:t>
      </w:r>
      <w:r w:rsidR="00F53622" w:rsidRPr="00214505">
        <w:t>his section</w:t>
      </w:r>
      <w:r w:rsidR="00EC21B4" w:rsidRPr="00214505">
        <w:t xml:space="preserve">, </w:t>
      </w:r>
      <w:r w:rsidR="00F53622" w:rsidRPr="00214505">
        <w:t>document wh</w:t>
      </w:r>
      <w:r w:rsidR="004453CA" w:rsidRPr="00214505">
        <w:t>o was consulted in</w:t>
      </w:r>
      <w:r w:rsidR="00546C24" w:rsidRPr="00214505">
        <w:t xml:space="preserve"> developing </w:t>
      </w:r>
      <w:r w:rsidR="004453CA" w:rsidRPr="00214505">
        <w:t>the Interim BSP</w:t>
      </w:r>
      <w:r w:rsidR="00931697" w:rsidRPr="00214505">
        <w:t>, including in relation to the intent to include regulated restrictive practices</w:t>
      </w:r>
      <w:r w:rsidR="004453CA" w:rsidRPr="00214505">
        <w:t xml:space="preserve">. </w:t>
      </w:r>
    </w:p>
    <w:p w14:paraId="54E1ACE0" w14:textId="41C26767" w:rsidR="00ED548F" w:rsidRDefault="002932A4" w:rsidP="002932A4">
      <w:pPr>
        <w:pStyle w:val="Heading2"/>
        <w:rPr>
          <w:i/>
        </w:rPr>
      </w:pPr>
      <w:r>
        <w:t>Consultation w</w:t>
      </w:r>
      <w:r w:rsidR="00ED548F">
        <w:t>ith the Person</w:t>
      </w:r>
    </w:p>
    <w:p w14:paraId="23622B2B" w14:textId="7B71A982" w:rsidR="006059A1" w:rsidRPr="00214505" w:rsidRDefault="00214505" w:rsidP="00ED548F">
      <w:r w:rsidRPr="00214505">
        <w:t xml:space="preserve">(Prompt) </w:t>
      </w:r>
      <w:r w:rsidR="00B30873" w:rsidRPr="00214505">
        <w:t xml:space="preserve">Use the first table below to describe how the person with disability was consulted in an appropriately accessible format. </w:t>
      </w:r>
      <w:r w:rsidR="00F34429" w:rsidRPr="00214505">
        <w:t xml:space="preserve">Outline what they were consulted about, </w:t>
      </w:r>
      <w:r w:rsidR="004453CA" w:rsidRPr="00214505">
        <w:t>when and how</w:t>
      </w:r>
      <w:r w:rsidR="00B30873" w:rsidRPr="00214505">
        <w:t xml:space="preserve"> this</w:t>
      </w:r>
      <w:r w:rsidR="00794650" w:rsidRPr="00214505">
        <w:t xml:space="preserve"> </w:t>
      </w:r>
      <w:r w:rsidR="00ED29F7" w:rsidRPr="00214505">
        <w:t>occurred</w:t>
      </w:r>
      <w:r w:rsidR="00F53622" w:rsidRPr="0021450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658"/>
        <w:gridCol w:w="2402"/>
      </w:tblGrid>
      <w:tr w:rsidR="00F34429" w:rsidRPr="00F748EE" w14:paraId="5269FC51" w14:textId="77777777" w:rsidTr="002932A4">
        <w:trPr>
          <w:cantSplit/>
          <w:tblHeader/>
        </w:trPr>
        <w:tc>
          <w:tcPr>
            <w:tcW w:w="6658" w:type="dxa"/>
            <w:shd w:val="clear" w:color="auto" w:fill="F6E2F4"/>
            <w:vAlign w:val="center"/>
          </w:tcPr>
          <w:p w14:paraId="25F34010" w14:textId="1704A403" w:rsidR="00F34429" w:rsidRPr="00F748EE" w:rsidRDefault="00F34429" w:rsidP="002932A4">
            <w:pPr>
              <w:spacing w:before="120" w:after="120" w:line="240" w:lineRule="auto"/>
              <w:ind w:right="-105"/>
              <w:rPr>
                <w:b/>
                <w:color w:val="auto"/>
                <w:sz w:val="24"/>
                <w:szCs w:val="22"/>
              </w:rPr>
            </w:pPr>
            <w:r w:rsidRPr="002932A4">
              <w:rPr>
                <w:b/>
                <w:color w:val="auto"/>
                <w:sz w:val="24"/>
                <w:szCs w:val="22"/>
              </w:rPr>
              <w:t>What w</w:t>
            </w:r>
            <w:r w:rsidR="002932A4">
              <w:rPr>
                <w:b/>
                <w:color w:val="auto"/>
                <w:sz w:val="24"/>
                <w:szCs w:val="22"/>
              </w:rPr>
              <w:t>as the person</w:t>
            </w:r>
            <w:r w:rsidRPr="002932A4">
              <w:rPr>
                <w:b/>
                <w:color w:val="auto"/>
                <w:sz w:val="24"/>
                <w:szCs w:val="22"/>
              </w:rPr>
              <w:t xml:space="preserve"> consulted about, when and how</w:t>
            </w:r>
          </w:p>
        </w:tc>
        <w:tc>
          <w:tcPr>
            <w:tcW w:w="2402" w:type="dxa"/>
            <w:shd w:val="clear" w:color="auto" w:fill="F6E2F4"/>
          </w:tcPr>
          <w:p w14:paraId="7FED6C8B" w14:textId="77777777" w:rsidR="00F34429" w:rsidRPr="00F748EE" w:rsidRDefault="00F34429" w:rsidP="00F34429">
            <w:pPr>
              <w:spacing w:before="120" w:after="120" w:line="240" w:lineRule="auto"/>
              <w:rPr>
                <w:b/>
                <w:color w:val="auto"/>
                <w:sz w:val="24"/>
                <w:szCs w:val="22"/>
              </w:rPr>
            </w:pPr>
            <w:r w:rsidRPr="00611352">
              <w:rPr>
                <w:b/>
                <w:color w:val="auto"/>
                <w:szCs w:val="22"/>
              </w:rPr>
              <w:t>Details provided about intent to include RRP</w:t>
            </w:r>
          </w:p>
        </w:tc>
      </w:tr>
      <w:tr w:rsidR="00F34429" w:rsidRPr="0095281C" w14:paraId="640599D5" w14:textId="77777777" w:rsidTr="00611352">
        <w:tc>
          <w:tcPr>
            <w:tcW w:w="6658" w:type="dxa"/>
            <w:shd w:val="clear" w:color="auto" w:fill="auto"/>
          </w:tcPr>
          <w:p w14:paraId="470197F3" w14:textId="5254AAFD" w:rsidR="00B30873" w:rsidRPr="00953841" w:rsidRDefault="00B30873" w:rsidP="00222589">
            <w:pPr>
              <w:pStyle w:val="Tablecontents2"/>
            </w:pPr>
          </w:p>
        </w:tc>
        <w:tc>
          <w:tcPr>
            <w:tcW w:w="2402" w:type="dxa"/>
          </w:tcPr>
          <w:p w14:paraId="232F2E07" w14:textId="77777777" w:rsidR="00F34429" w:rsidRPr="00953841" w:rsidRDefault="00F34429" w:rsidP="00222589">
            <w:pPr>
              <w:pStyle w:val="Tablecontents2"/>
            </w:pPr>
            <w:r w:rsidRPr="00953841">
              <w:t>(Yes / No / NA)</w:t>
            </w:r>
          </w:p>
        </w:tc>
      </w:tr>
    </w:tbl>
    <w:p w14:paraId="47E17F12" w14:textId="2543A859" w:rsidR="00B30873" w:rsidRDefault="00214505" w:rsidP="00B30873">
      <w:pPr>
        <w:rPr>
          <w:rFonts w:asciiTheme="majorHAnsi" w:eastAsiaTheme="majorEastAsia" w:hAnsiTheme="majorHAnsi" w:cstheme="majorBidi"/>
          <w:b/>
          <w:color w:val="612C69"/>
          <w:sz w:val="40"/>
          <w:szCs w:val="40"/>
        </w:rPr>
      </w:pPr>
      <w:r w:rsidRPr="00214505">
        <w:t xml:space="preserve">(Prompt) </w:t>
      </w:r>
      <w:r w:rsidR="00B30873" w:rsidRPr="00214505">
        <w:t xml:space="preserve">For information and resources about how to facilitate supported-decision making in developing the plan see the </w:t>
      </w:r>
      <w:hyperlink r:id="rId9" w:history="1">
        <w:r w:rsidR="00B30873" w:rsidRPr="00214505">
          <w:rPr>
            <w:rStyle w:val="Hyperlink"/>
          </w:rPr>
          <w:t>Deciding with Support</w:t>
        </w:r>
      </w:hyperlink>
      <w:r w:rsidR="00B30873" w:rsidRPr="00214505">
        <w:t xml:space="preserve"> toolkit.</w:t>
      </w:r>
    </w:p>
    <w:p w14:paraId="352BEE64" w14:textId="69434027" w:rsidR="00ED548F" w:rsidRDefault="002932A4" w:rsidP="002932A4">
      <w:pPr>
        <w:pStyle w:val="Heading2"/>
      </w:pPr>
      <w:r>
        <w:t>Consultation w</w:t>
      </w:r>
      <w:r w:rsidR="00ED548F">
        <w:t>ith Others</w:t>
      </w:r>
    </w:p>
    <w:p w14:paraId="30BD2F3A" w14:textId="0748E2B6" w:rsidR="00F53622" w:rsidRPr="00BE0238" w:rsidRDefault="00214505" w:rsidP="001F1E26">
      <w:pPr>
        <w:rPr>
          <w:i/>
        </w:rPr>
      </w:pPr>
      <w:r w:rsidRPr="00214505">
        <w:t xml:space="preserve">(Prompt) </w:t>
      </w:r>
      <w:r w:rsidR="00F34429" w:rsidRPr="00214505">
        <w:t xml:space="preserve">Use the following table to document how the person’s family and other relevant people such as implementing providers, specialists and mainstream services were consulted.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le to document who was consulted, when and how in relation to the Interim Behaviour Support Plan and the use of any regulated restrictive practices."/>
      </w:tblPr>
      <w:tblGrid>
        <w:gridCol w:w="2830"/>
        <w:gridCol w:w="3828"/>
        <w:gridCol w:w="2402"/>
      </w:tblGrid>
      <w:tr w:rsidR="000540E4" w:rsidRPr="0092525B" w14:paraId="3E597BE3" w14:textId="3742B6F0" w:rsidTr="00611352">
        <w:trPr>
          <w:cantSplit/>
          <w:trHeight w:val="508"/>
          <w:tblHeader/>
        </w:trPr>
        <w:tc>
          <w:tcPr>
            <w:tcW w:w="2830" w:type="dxa"/>
            <w:shd w:val="clear" w:color="auto" w:fill="F6E2F4"/>
          </w:tcPr>
          <w:p w14:paraId="3F89140E" w14:textId="0CA784C1" w:rsidR="00611352" w:rsidRPr="002932A4" w:rsidRDefault="00611352" w:rsidP="002932A4">
            <w:pPr>
              <w:spacing w:before="120" w:after="120" w:line="240" w:lineRule="auto"/>
              <w:ind w:right="-105"/>
              <w:rPr>
                <w:b/>
                <w:color w:val="auto"/>
                <w:sz w:val="24"/>
                <w:szCs w:val="22"/>
              </w:rPr>
            </w:pPr>
            <w:r w:rsidRPr="002932A4">
              <w:rPr>
                <w:b/>
                <w:color w:val="auto"/>
                <w:sz w:val="24"/>
                <w:szCs w:val="22"/>
              </w:rPr>
              <w:t xml:space="preserve">Name, </w:t>
            </w:r>
            <w:r w:rsidR="00D7047B" w:rsidRPr="002932A4">
              <w:rPr>
                <w:b/>
                <w:color w:val="auto"/>
                <w:sz w:val="24"/>
                <w:szCs w:val="22"/>
              </w:rPr>
              <w:t>r</w:t>
            </w:r>
            <w:r w:rsidRPr="002932A4">
              <w:rPr>
                <w:b/>
                <w:color w:val="auto"/>
                <w:sz w:val="24"/>
                <w:szCs w:val="22"/>
              </w:rPr>
              <w:t xml:space="preserve">ole </w:t>
            </w:r>
            <w:r w:rsidR="002932A4">
              <w:rPr>
                <w:b/>
                <w:color w:val="auto"/>
                <w:sz w:val="24"/>
                <w:szCs w:val="22"/>
              </w:rPr>
              <w:t>and</w:t>
            </w:r>
            <w:r w:rsidRPr="002932A4">
              <w:rPr>
                <w:b/>
                <w:color w:val="auto"/>
                <w:sz w:val="24"/>
                <w:szCs w:val="22"/>
              </w:rPr>
              <w:t xml:space="preserve"> </w:t>
            </w:r>
            <w:r w:rsidR="00D7047B" w:rsidRPr="002932A4">
              <w:rPr>
                <w:b/>
                <w:color w:val="auto"/>
                <w:sz w:val="24"/>
                <w:szCs w:val="22"/>
              </w:rPr>
              <w:t>c</w:t>
            </w:r>
            <w:r w:rsidRPr="002932A4">
              <w:rPr>
                <w:b/>
                <w:color w:val="auto"/>
                <w:sz w:val="24"/>
                <w:szCs w:val="22"/>
              </w:rPr>
              <w:t>ontact details</w:t>
            </w:r>
          </w:p>
        </w:tc>
        <w:tc>
          <w:tcPr>
            <w:tcW w:w="3828" w:type="dxa"/>
            <w:shd w:val="clear" w:color="auto" w:fill="F6E2F4"/>
          </w:tcPr>
          <w:p w14:paraId="295C5A5E" w14:textId="41AA8012" w:rsidR="000540E4" w:rsidRPr="002932A4" w:rsidRDefault="00611352" w:rsidP="00854EEB">
            <w:pPr>
              <w:spacing w:before="120" w:after="120" w:line="240" w:lineRule="auto"/>
              <w:rPr>
                <w:b/>
                <w:color w:val="auto"/>
                <w:sz w:val="24"/>
                <w:szCs w:val="22"/>
              </w:rPr>
            </w:pPr>
            <w:r w:rsidRPr="002932A4">
              <w:rPr>
                <w:b/>
                <w:color w:val="auto"/>
                <w:sz w:val="24"/>
                <w:szCs w:val="22"/>
              </w:rPr>
              <w:t>What were</w:t>
            </w:r>
            <w:r w:rsidR="00D7047B" w:rsidRPr="002932A4">
              <w:rPr>
                <w:b/>
                <w:color w:val="auto"/>
                <w:sz w:val="24"/>
                <w:szCs w:val="22"/>
              </w:rPr>
              <w:t xml:space="preserve"> they</w:t>
            </w:r>
            <w:r w:rsidRPr="002932A4">
              <w:rPr>
                <w:b/>
                <w:color w:val="auto"/>
                <w:sz w:val="24"/>
                <w:szCs w:val="22"/>
              </w:rPr>
              <w:t xml:space="preserve"> consulted about, w</w:t>
            </w:r>
            <w:r w:rsidR="000540E4" w:rsidRPr="002932A4">
              <w:rPr>
                <w:b/>
                <w:color w:val="auto"/>
                <w:sz w:val="24"/>
                <w:szCs w:val="22"/>
              </w:rPr>
              <w:t>hen and how</w:t>
            </w:r>
          </w:p>
        </w:tc>
        <w:tc>
          <w:tcPr>
            <w:tcW w:w="2402" w:type="dxa"/>
            <w:shd w:val="clear" w:color="auto" w:fill="F6E2F4"/>
          </w:tcPr>
          <w:p w14:paraId="57038D88" w14:textId="49387DFF" w:rsidR="000540E4" w:rsidRPr="002932A4" w:rsidRDefault="00611352" w:rsidP="00F748EE">
            <w:pPr>
              <w:spacing w:before="120" w:after="120" w:line="240" w:lineRule="auto"/>
              <w:rPr>
                <w:b/>
                <w:color w:val="auto"/>
                <w:sz w:val="24"/>
                <w:szCs w:val="18"/>
              </w:rPr>
            </w:pPr>
            <w:r w:rsidRPr="002932A4">
              <w:rPr>
                <w:rStyle w:val="CommentReference"/>
                <w:b/>
                <w:sz w:val="22"/>
                <w:szCs w:val="18"/>
              </w:rPr>
              <w:t>Details provided about intent to include RRP</w:t>
            </w:r>
          </w:p>
        </w:tc>
      </w:tr>
      <w:tr w:rsidR="008E1146" w:rsidRPr="00740BA1" w14:paraId="221B7FCA" w14:textId="1284FBD4" w:rsidTr="008E1146">
        <w:tc>
          <w:tcPr>
            <w:tcW w:w="2830" w:type="dxa"/>
            <w:shd w:val="clear" w:color="auto" w:fill="auto"/>
          </w:tcPr>
          <w:p w14:paraId="09F2995F" w14:textId="1570D64E" w:rsidR="00611352" w:rsidRPr="00953841" w:rsidRDefault="00611352" w:rsidP="00222589">
            <w:pPr>
              <w:pStyle w:val="Tablecontents2"/>
            </w:pPr>
          </w:p>
        </w:tc>
        <w:tc>
          <w:tcPr>
            <w:tcW w:w="3828" w:type="dxa"/>
            <w:shd w:val="clear" w:color="auto" w:fill="auto"/>
          </w:tcPr>
          <w:p w14:paraId="0512AD84" w14:textId="192EEB81" w:rsidR="00611352" w:rsidRPr="00953841" w:rsidRDefault="00611352" w:rsidP="00222589">
            <w:pPr>
              <w:pStyle w:val="Tablecontents2"/>
            </w:pPr>
          </w:p>
        </w:tc>
        <w:tc>
          <w:tcPr>
            <w:tcW w:w="2402" w:type="dxa"/>
          </w:tcPr>
          <w:p w14:paraId="38975EC5" w14:textId="5771C0F1" w:rsidR="00611352" w:rsidRPr="00953841" w:rsidRDefault="00611352" w:rsidP="00222589">
            <w:pPr>
              <w:pStyle w:val="Tablecontents2"/>
            </w:pPr>
            <w:r w:rsidRPr="00953841">
              <w:t>(Yes / No / NA)</w:t>
            </w:r>
          </w:p>
        </w:tc>
      </w:tr>
      <w:tr w:rsidR="008E1146" w:rsidRPr="00740BA1" w14:paraId="05893C4F" w14:textId="5642095B" w:rsidTr="008E1146">
        <w:trPr>
          <w:trHeight w:val="43"/>
        </w:trPr>
        <w:tc>
          <w:tcPr>
            <w:tcW w:w="2830" w:type="dxa"/>
            <w:shd w:val="clear" w:color="auto" w:fill="auto"/>
          </w:tcPr>
          <w:p w14:paraId="14022228" w14:textId="12BDA4A6" w:rsidR="00611352" w:rsidRPr="00953841" w:rsidRDefault="00611352" w:rsidP="00222589">
            <w:pPr>
              <w:pStyle w:val="Tablecontents2"/>
            </w:pPr>
          </w:p>
        </w:tc>
        <w:tc>
          <w:tcPr>
            <w:tcW w:w="3828" w:type="dxa"/>
            <w:shd w:val="clear" w:color="auto" w:fill="auto"/>
          </w:tcPr>
          <w:p w14:paraId="5E4C976C" w14:textId="1062235D" w:rsidR="00611352" w:rsidRPr="00953841" w:rsidRDefault="00611352" w:rsidP="00222589">
            <w:pPr>
              <w:pStyle w:val="Tablecontents2"/>
            </w:pPr>
          </w:p>
        </w:tc>
        <w:tc>
          <w:tcPr>
            <w:tcW w:w="2402" w:type="dxa"/>
          </w:tcPr>
          <w:p w14:paraId="3B59F7EE" w14:textId="1FF35CF6" w:rsidR="00611352" w:rsidRPr="00953841" w:rsidRDefault="00611352" w:rsidP="00222589">
            <w:pPr>
              <w:pStyle w:val="Tablecontents2"/>
            </w:pPr>
          </w:p>
        </w:tc>
      </w:tr>
      <w:tr w:rsidR="008E1146" w:rsidRPr="00740BA1" w14:paraId="798A27FF" w14:textId="32DB21AA" w:rsidTr="008E1146">
        <w:tc>
          <w:tcPr>
            <w:tcW w:w="2830" w:type="dxa"/>
            <w:shd w:val="clear" w:color="auto" w:fill="auto"/>
          </w:tcPr>
          <w:p w14:paraId="7CDB43D0" w14:textId="3E6DC68B" w:rsidR="00611352" w:rsidRPr="00953841" w:rsidRDefault="00611352" w:rsidP="00222589">
            <w:pPr>
              <w:pStyle w:val="Tablecontents2"/>
            </w:pPr>
          </w:p>
        </w:tc>
        <w:tc>
          <w:tcPr>
            <w:tcW w:w="3828" w:type="dxa"/>
            <w:shd w:val="clear" w:color="auto" w:fill="auto"/>
          </w:tcPr>
          <w:p w14:paraId="6FDA1811" w14:textId="14669E36" w:rsidR="00611352" w:rsidRPr="00953841" w:rsidRDefault="00611352" w:rsidP="00222589">
            <w:pPr>
              <w:pStyle w:val="Tablecontents2"/>
            </w:pPr>
          </w:p>
        </w:tc>
        <w:tc>
          <w:tcPr>
            <w:tcW w:w="2402" w:type="dxa"/>
          </w:tcPr>
          <w:p w14:paraId="1CDA30AD" w14:textId="3FD03DAE" w:rsidR="00611352" w:rsidRPr="00953841" w:rsidRDefault="00611352" w:rsidP="00222589">
            <w:pPr>
              <w:pStyle w:val="Tablecontents2"/>
            </w:pPr>
          </w:p>
        </w:tc>
      </w:tr>
    </w:tbl>
    <w:p w14:paraId="39447811" w14:textId="77777777" w:rsidR="00DB1086" w:rsidRDefault="00DB1086">
      <w:pPr>
        <w:suppressAutoHyphens w:val="0"/>
        <w:spacing w:before="120" w:after="120" w:line="240" w:lineRule="auto"/>
        <w:rPr>
          <w:rFonts w:asciiTheme="majorHAnsi" w:eastAsiaTheme="majorEastAsia" w:hAnsiTheme="majorHAnsi" w:cstheme="majorBidi"/>
          <w:b/>
          <w:color w:val="612C69"/>
          <w:sz w:val="40"/>
          <w:szCs w:val="40"/>
        </w:rPr>
      </w:pPr>
      <w:r>
        <w:br w:type="page"/>
      </w:r>
    </w:p>
    <w:p w14:paraId="2C681377" w14:textId="754D806B" w:rsidR="00926467" w:rsidRDefault="00926467" w:rsidP="00DE359E">
      <w:pPr>
        <w:pStyle w:val="Heading1"/>
        <w:spacing w:before="480"/>
      </w:pPr>
      <w:bookmarkStart w:id="12" w:name="_About_the_Person"/>
      <w:bookmarkStart w:id="13" w:name="_Toc151380340"/>
      <w:bookmarkEnd w:id="12"/>
      <w:r>
        <w:lastRenderedPageBreak/>
        <w:t xml:space="preserve">About </w:t>
      </w:r>
      <w:r w:rsidR="0095281C">
        <w:t>the Person</w:t>
      </w:r>
      <w:bookmarkEnd w:id="13"/>
    </w:p>
    <w:p w14:paraId="608DAE2F" w14:textId="30C9B9D1" w:rsidR="00083398" w:rsidRPr="008C4B53" w:rsidRDefault="008C4B53" w:rsidP="00083398">
      <w:r w:rsidRPr="008C4B53">
        <w:t xml:space="preserve">(Prompt) </w:t>
      </w:r>
      <w:r w:rsidR="00EC21B4" w:rsidRPr="008C4B53">
        <w:t>In t</w:t>
      </w:r>
      <w:r w:rsidR="00083398" w:rsidRPr="008C4B53">
        <w:t>his section</w:t>
      </w:r>
      <w:r w:rsidR="00EC21B4" w:rsidRPr="008C4B53">
        <w:t>, provide information that</w:t>
      </w:r>
      <w:r w:rsidR="00083398" w:rsidRPr="008C4B53">
        <w:t xml:space="preserve"> help</w:t>
      </w:r>
      <w:r w:rsidR="00EC21B4" w:rsidRPr="008C4B53">
        <w:t>s</w:t>
      </w:r>
      <w:r w:rsidR="00083398" w:rsidRPr="008C4B53">
        <w:t xml:space="preserve"> others get to know the</w:t>
      </w:r>
      <w:r w:rsidR="006147D9" w:rsidRPr="008C4B53">
        <w:t xml:space="preserve"> person</w:t>
      </w:r>
      <w:r w:rsidR="00AD6C06" w:rsidRPr="008C4B53">
        <w:t xml:space="preserve"> in a meaningful way</w:t>
      </w:r>
      <w:r w:rsidR="00083398" w:rsidRPr="008C4B53">
        <w:t xml:space="preserve">. </w:t>
      </w:r>
      <w:r w:rsidR="00EC21B4" w:rsidRPr="008C4B53">
        <w:t>P</w:t>
      </w:r>
      <w:r w:rsidR="00083398" w:rsidRPr="008C4B53">
        <w:t xml:space="preserve">rovide a brief </w:t>
      </w:r>
      <w:r w:rsidR="00950B6E" w:rsidRPr="008C4B53">
        <w:t xml:space="preserve">overview </w:t>
      </w:r>
      <w:r w:rsidR="00083398" w:rsidRPr="008C4B53">
        <w:t>(1-2 page</w:t>
      </w:r>
      <w:r w:rsidR="0028654C" w:rsidRPr="008C4B53">
        <w:t xml:space="preserve"> profile</w:t>
      </w:r>
      <w:r w:rsidR="00083398" w:rsidRPr="008C4B53">
        <w:t>) of what is important to</w:t>
      </w:r>
      <w:r w:rsidR="00EB376A" w:rsidRPr="008C4B53">
        <w:t>,</w:t>
      </w:r>
      <w:r w:rsidR="00AD6C06" w:rsidRPr="008C4B53">
        <w:t xml:space="preserve"> and for</w:t>
      </w:r>
      <w:r w:rsidR="00EB376A" w:rsidRPr="008C4B53">
        <w:t>,</w:t>
      </w:r>
      <w:r w:rsidR="00083398" w:rsidRPr="008C4B53">
        <w:t xml:space="preserve"> the</w:t>
      </w:r>
      <w:r w:rsidR="00AD6C06" w:rsidRPr="008C4B53">
        <w:t xml:space="preserve"> person</w:t>
      </w:r>
      <w:r w:rsidR="00083398" w:rsidRPr="008C4B53">
        <w:t xml:space="preserve"> and outline their needs. </w:t>
      </w:r>
      <w:r w:rsidR="00F67C45" w:rsidRPr="008C4B53">
        <w:t>This i</w:t>
      </w:r>
      <w:r w:rsidR="00AD6C06" w:rsidRPr="008C4B53">
        <w:t xml:space="preserve">nformation </w:t>
      </w:r>
      <w:r w:rsidR="00F67C45" w:rsidRPr="008C4B53">
        <w:t xml:space="preserve">will not be </w:t>
      </w:r>
      <w:r w:rsidR="00083398" w:rsidRPr="008C4B53">
        <w:t xml:space="preserve">based on a comprehensive assessment. The type and amount of information shared should reflect the person’s wishes and </w:t>
      </w:r>
      <w:r w:rsidR="0095281C" w:rsidRPr="008C4B53">
        <w:t xml:space="preserve">respect </w:t>
      </w:r>
      <w:r w:rsidR="00083398" w:rsidRPr="008C4B53">
        <w:t>their right to privacy.</w:t>
      </w:r>
    </w:p>
    <w:p w14:paraId="5125792D" w14:textId="0837FAB1" w:rsidR="000D3669" w:rsidRPr="008C4B53" w:rsidRDefault="008C4B53" w:rsidP="00C05A96">
      <w:r w:rsidRPr="008C4B53">
        <w:t xml:space="preserve">(Prompt) </w:t>
      </w:r>
      <w:r w:rsidR="000D3669" w:rsidRPr="008C4B53">
        <w:t>Provide information in bullet form</w:t>
      </w:r>
      <w:r w:rsidR="00C33C4B" w:rsidRPr="008C4B53">
        <w:t xml:space="preserve"> and /</w:t>
      </w:r>
      <w:r w:rsidR="000D3669" w:rsidRPr="008C4B53">
        <w:t xml:space="preserve"> or under a series of sub-headings which are tailored to the </w:t>
      </w:r>
      <w:r w:rsidR="00D31AFB" w:rsidRPr="008C4B53">
        <w:t>person</w:t>
      </w:r>
      <w:r w:rsidR="000D3669" w:rsidRPr="008C4B53">
        <w:t xml:space="preserve">’s needs and preferences. For example, this could </w:t>
      </w:r>
      <w:r w:rsidR="0028654C" w:rsidRPr="008C4B53">
        <w:t xml:space="preserve">utilise </w:t>
      </w:r>
      <w:hyperlink r:id="rId10" w:history="1">
        <w:r w:rsidR="0028654C" w:rsidRPr="008C4B53">
          <w:rPr>
            <w:rStyle w:val="Hyperlink"/>
          </w:rPr>
          <w:t>person-centred thinking tools</w:t>
        </w:r>
      </w:hyperlink>
      <w:r w:rsidR="0028654C" w:rsidRPr="008C4B53">
        <w:t xml:space="preserve"> and </w:t>
      </w:r>
      <w:r w:rsidR="000D3669" w:rsidRPr="008C4B53">
        <w:t>include the following</w:t>
      </w:r>
      <w:r w:rsidR="0028654C" w:rsidRPr="008C4B53">
        <w:t xml:space="preserve"> types of information</w:t>
      </w:r>
      <w:r w:rsidR="000D3669" w:rsidRPr="008C4B53">
        <w:t>:</w:t>
      </w:r>
    </w:p>
    <w:p w14:paraId="2227F6A1" w14:textId="6DC87A4C" w:rsidR="00926467" w:rsidRPr="008C4B53" w:rsidRDefault="00926467" w:rsidP="00926467">
      <w:pPr>
        <w:pStyle w:val="Bullet1"/>
      </w:pPr>
      <w:r w:rsidRPr="008C4B53">
        <w:rPr>
          <w:b/>
          <w:szCs w:val="26"/>
        </w:rPr>
        <w:t>All about me</w:t>
      </w:r>
      <w:r w:rsidRPr="008C4B53">
        <w:rPr>
          <w:szCs w:val="26"/>
        </w:rPr>
        <w:t xml:space="preserve"> – how would the person describe themsel</w:t>
      </w:r>
      <w:r w:rsidR="00854EEB" w:rsidRPr="008C4B53">
        <w:rPr>
          <w:szCs w:val="26"/>
        </w:rPr>
        <w:t>f</w:t>
      </w:r>
      <w:r w:rsidRPr="008C4B53">
        <w:rPr>
          <w:szCs w:val="26"/>
        </w:rPr>
        <w:t>? What do they want others to know</w:t>
      </w:r>
      <w:r w:rsidR="008D2942" w:rsidRPr="008C4B53">
        <w:rPr>
          <w:szCs w:val="26"/>
        </w:rPr>
        <w:t xml:space="preserve"> about them, </w:t>
      </w:r>
      <w:r w:rsidR="00527D6D" w:rsidRPr="008C4B53">
        <w:rPr>
          <w:szCs w:val="26"/>
        </w:rPr>
        <w:t>their current circumstances</w:t>
      </w:r>
      <w:r w:rsidR="00F925C2" w:rsidRPr="008C4B53">
        <w:rPr>
          <w:szCs w:val="26"/>
        </w:rPr>
        <w:t>,</w:t>
      </w:r>
      <w:r w:rsidR="00854EEB" w:rsidRPr="008C4B53">
        <w:rPr>
          <w:szCs w:val="26"/>
        </w:rPr>
        <w:t xml:space="preserve"> living arrangement, employment / education,</w:t>
      </w:r>
      <w:r w:rsidR="008D2942" w:rsidRPr="008C4B53">
        <w:rPr>
          <w:szCs w:val="26"/>
        </w:rPr>
        <w:t xml:space="preserve"> their history</w:t>
      </w:r>
      <w:r w:rsidR="00F925C2" w:rsidRPr="008C4B53">
        <w:rPr>
          <w:szCs w:val="26"/>
        </w:rPr>
        <w:t xml:space="preserve"> and cultural identify</w:t>
      </w:r>
      <w:r w:rsidRPr="008C4B53">
        <w:rPr>
          <w:szCs w:val="26"/>
        </w:rPr>
        <w:t>?</w:t>
      </w:r>
      <w:r w:rsidR="000A0577" w:rsidRPr="008C4B53">
        <w:rPr>
          <w:szCs w:val="26"/>
        </w:rPr>
        <w:t xml:space="preserve"> </w:t>
      </w:r>
    </w:p>
    <w:p w14:paraId="6EBAF809" w14:textId="0E6C1AB6" w:rsidR="00926467" w:rsidRPr="008C4B53" w:rsidRDefault="00926467" w:rsidP="00CD39E6">
      <w:pPr>
        <w:pStyle w:val="Bullet1"/>
      </w:pPr>
      <w:r w:rsidRPr="008C4B53">
        <w:rPr>
          <w:b/>
        </w:rPr>
        <w:t>Strengths</w:t>
      </w:r>
      <w:r w:rsidR="00093CFC" w:rsidRPr="008C4B53">
        <w:rPr>
          <w:b/>
        </w:rPr>
        <w:t>, g</w:t>
      </w:r>
      <w:r w:rsidRPr="008C4B53">
        <w:rPr>
          <w:b/>
        </w:rPr>
        <w:t>oals and aspirations</w:t>
      </w:r>
      <w:r w:rsidRPr="008C4B53">
        <w:t xml:space="preserve"> – </w:t>
      </w:r>
      <w:r w:rsidR="00093CFC" w:rsidRPr="008C4B53">
        <w:t>what are they good at? W</w:t>
      </w:r>
      <w:r w:rsidRPr="008C4B53">
        <w:t xml:space="preserve">hat are their goals and dreams? </w:t>
      </w:r>
    </w:p>
    <w:p w14:paraId="462C3F51" w14:textId="4D4E49C6" w:rsidR="008D2942" w:rsidRPr="008C4B53" w:rsidRDefault="008D2942" w:rsidP="008D2942">
      <w:pPr>
        <w:pStyle w:val="Bullet1"/>
        <w:rPr>
          <w:b/>
        </w:rPr>
      </w:pPr>
      <w:r w:rsidRPr="008C4B53">
        <w:rPr>
          <w:b/>
        </w:rPr>
        <w:t>Disability, health, communication, sensory and other support needs</w:t>
      </w:r>
      <w:r w:rsidR="00CE2347" w:rsidRPr="008C4B53">
        <w:rPr>
          <w:b/>
        </w:rPr>
        <w:t xml:space="preserve"> </w:t>
      </w:r>
      <w:r w:rsidR="00CE2347" w:rsidRPr="008C4B53">
        <w:t>(based on confirmed diagnoses)</w:t>
      </w:r>
    </w:p>
    <w:p w14:paraId="35039AFD" w14:textId="29BC7A15" w:rsidR="00DC51B8" w:rsidRPr="008C4B53" w:rsidRDefault="00DC51B8" w:rsidP="00DC51B8">
      <w:pPr>
        <w:pStyle w:val="Bullet1"/>
        <w:rPr>
          <w:b/>
        </w:rPr>
      </w:pPr>
      <w:r w:rsidRPr="008C4B53">
        <w:rPr>
          <w:b/>
        </w:rPr>
        <w:t>People, places, activities and events of importance to the person</w:t>
      </w:r>
    </w:p>
    <w:p w14:paraId="5DFF03DB" w14:textId="477947BB" w:rsidR="009772BE" w:rsidRPr="008C4B53" w:rsidRDefault="008D2942" w:rsidP="009772BE">
      <w:pPr>
        <w:pStyle w:val="Bullet1"/>
      </w:pPr>
      <w:r w:rsidRPr="008C4B53">
        <w:rPr>
          <w:b/>
        </w:rPr>
        <w:t>Likes and dislikes</w:t>
      </w:r>
      <w:r w:rsidR="00BE0238" w:rsidRPr="008C4B53">
        <w:t>.</w:t>
      </w:r>
    </w:p>
    <w:p w14:paraId="00530795" w14:textId="77777777" w:rsidR="009772BE" w:rsidRPr="008C4B53" w:rsidRDefault="009772BE">
      <w:pPr>
        <w:suppressAutoHyphens w:val="0"/>
        <w:spacing w:before="120" w:after="120" w:line="240" w:lineRule="auto"/>
        <w:rPr>
          <w:rFonts w:asciiTheme="majorHAnsi" w:eastAsiaTheme="majorEastAsia" w:hAnsiTheme="majorHAnsi" w:cstheme="majorBidi"/>
          <w:b/>
          <w:color w:val="612C69"/>
          <w:sz w:val="40"/>
          <w:szCs w:val="40"/>
        </w:rPr>
      </w:pPr>
      <w:r w:rsidRPr="008C4B53">
        <w:br w:type="page"/>
      </w:r>
    </w:p>
    <w:p w14:paraId="6CA258CB" w14:textId="5D33F245" w:rsidR="00D22532" w:rsidRDefault="00D22532" w:rsidP="00DD60CF">
      <w:pPr>
        <w:pStyle w:val="Heading1"/>
      </w:pPr>
      <w:bookmarkStart w:id="14" w:name="_Risks_of_harm"/>
      <w:bookmarkStart w:id="15" w:name="_Toc151380341"/>
      <w:bookmarkEnd w:id="14"/>
      <w:r>
        <w:lastRenderedPageBreak/>
        <w:t>Risks of harm</w:t>
      </w:r>
      <w:bookmarkEnd w:id="15"/>
      <w:r w:rsidR="00630C40">
        <w:t xml:space="preserve"> </w:t>
      </w:r>
    </w:p>
    <w:p w14:paraId="56F5C505" w14:textId="404797D0" w:rsidR="00950B6E" w:rsidRPr="008C4B53" w:rsidRDefault="008C4B53" w:rsidP="00CD39E6">
      <w:r w:rsidRPr="00214505">
        <w:t xml:space="preserve">(Prompt) </w:t>
      </w:r>
      <w:r w:rsidR="00F67C45" w:rsidRPr="008C4B53">
        <w:t>In t</w:t>
      </w:r>
      <w:r w:rsidR="00D22532" w:rsidRPr="008C4B53">
        <w:t>his section</w:t>
      </w:r>
      <w:r w:rsidR="00F67C45" w:rsidRPr="008C4B53">
        <w:t>,</w:t>
      </w:r>
      <w:r w:rsidR="00D22532" w:rsidRPr="008C4B53">
        <w:t xml:space="preserve"> outline any behaviours which present a risk of harm to the person</w:t>
      </w:r>
      <w:r w:rsidR="00DC51B8" w:rsidRPr="008C4B53">
        <w:t>,</w:t>
      </w:r>
      <w:r w:rsidR="00D22532" w:rsidRPr="008C4B53">
        <w:t xml:space="preserve"> others</w:t>
      </w:r>
      <w:r w:rsidR="00DC51B8" w:rsidRPr="008C4B53">
        <w:t xml:space="preserve"> or their environment</w:t>
      </w:r>
      <w:r w:rsidR="00D22532" w:rsidRPr="008C4B53">
        <w:t>.</w:t>
      </w:r>
      <w:r w:rsidR="00F67C45" w:rsidRPr="008C4B53">
        <w:t xml:space="preserve"> P</w:t>
      </w:r>
      <w:r w:rsidR="00D22532" w:rsidRPr="008C4B53">
        <w:t>rovide preliminary i</w:t>
      </w:r>
      <w:r w:rsidR="00CD39E6" w:rsidRPr="008C4B53">
        <w:t xml:space="preserve">nformation about </w:t>
      </w:r>
      <w:r w:rsidR="00D22532" w:rsidRPr="008C4B53">
        <w:t xml:space="preserve">the behaviour(s), triggers </w:t>
      </w:r>
      <w:r w:rsidR="00280FFF" w:rsidRPr="008C4B53">
        <w:t xml:space="preserve">(if known) </w:t>
      </w:r>
      <w:r w:rsidR="00D22532" w:rsidRPr="008C4B53">
        <w:t xml:space="preserve">and </w:t>
      </w:r>
      <w:r w:rsidR="00280FFF" w:rsidRPr="008C4B53">
        <w:t xml:space="preserve">the </w:t>
      </w:r>
      <w:r w:rsidR="00D22532" w:rsidRPr="008C4B53">
        <w:t>risks</w:t>
      </w:r>
      <w:r w:rsidR="00280FFF" w:rsidRPr="008C4B53">
        <w:t xml:space="preserve"> </w:t>
      </w:r>
      <w:r w:rsidR="00854EEB" w:rsidRPr="008C4B53">
        <w:t>that</w:t>
      </w:r>
      <w:r w:rsidR="00280FFF" w:rsidRPr="008C4B53">
        <w:t xml:space="preserve"> need to be minimised</w:t>
      </w:r>
      <w:r w:rsidR="00D22532" w:rsidRPr="008C4B53">
        <w:t>.</w:t>
      </w:r>
      <w:r w:rsidR="00CD39E6" w:rsidRPr="008C4B53">
        <w:t xml:space="preserve"> </w:t>
      </w:r>
      <w:r w:rsidR="00F67C45" w:rsidRPr="008C4B53">
        <w:t>This information will not be based on a comprehensive functional behavioural assessment.</w:t>
      </w:r>
    </w:p>
    <w:p w14:paraId="1D354EE3" w14:textId="1EDF074A" w:rsidR="00D22532" w:rsidRPr="008C4B53" w:rsidRDefault="00CD39E6" w:rsidP="00826EAD">
      <w:pPr>
        <w:spacing w:after="240"/>
      </w:pPr>
      <w:r w:rsidRPr="008C4B53">
        <w:t>This information can be recorded in the second column of the table below, replac</w:t>
      </w:r>
      <w:r w:rsidR="00BE0238" w:rsidRPr="008C4B53">
        <w:t>ing the definitions.</w:t>
      </w:r>
    </w:p>
    <w:tbl>
      <w:tblPr>
        <w:tblW w:w="9072" w:type="dxa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</w:tblPr>
      <w:tblGrid>
        <w:gridCol w:w="2419"/>
        <w:gridCol w:w="6653"/>
      </w:tblGrid>
      <w:tr w:rsidR="00D22532" w14:paraId="7283F40E" w14:textId="77777777" w:rsidTr="00137B30">
        <w:tc>
          <w:tcPr>
            <w:tcW w:w="2419" w:type="dxa"/>
            <w:shd w:val="clear" w:color="auto" w:fill="F6E2F4"/>
          </w:tcPr>
          <w:p w14:paraId="3F9441D3" w14:textId="181354D5" w:rsidR="00D22532" w:rsidRPr="00F748EE" w:rsidRDefault="00630C40" w:rsidP="00F748EE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Description</w:t>
            </w:r>
            <w:r w:rsidR="00280FFF" w:rsidRPr="00F748EE">
              <w:rPr>
                <w:b/>
                <w:sz w:val="24"/>
              </w:rPr>
              <w:t xml:space="preserve"> of behaviour</w:t>
            </w:r>
          </w:p>
        </w:tc>
        <w:tc>
          <w:tcPr>
            <w:tcW w:w="6653" w:type="dxa"/>
            <w:shd w:val="clear" w:color="auto" w:fill="auto"/>
          </w:tcPr>
          <w:p w14:paraId="35AE15B8" w14:textId="4F100987" w:rsidR="00630C40" w:rsidRPr="00CD39E6" w:rsidRDefault="00CD39E6" w:rsidP="00222589">
            <w:pPr>
              <w:pStyle w:val="Tablecontents2"/>
            </w:pPr>
            <w:r w:rsidRPr="00CD39E6">
              <w:t>Clearly describe the behaviour</w:t>
            </w:r>
            <w:r>
              <w:t>(</w:t>
            </w:r>
            <w:r w:rsidRPr="00CD39E6">
              <w:t>s</w:t>
            </w:r>
            <w:r>
              <w:t>)</w:t>
            </w:r>
            <w:r w:rsidRPr="00CD39E6">
              <w:t xml:space="preserve"> </w:t>
            </w:r>
            <w:r w:rsidR="00527D6D">
              <w:t xml:space="preserve">that present a risk of harm </w:t>
            </w:r>
            <w:r>
              <w:t>here</w:t>
            </w:r>
            <w:r w:rsidR="00EB376A">
              <w:t>.</w:t>
            </w:r>
            <w:r w:rsidR="00B905FE">
              <w:t xml:space="preserve"> Describe the behaviour(s) in observable and measurable terms.</w:t>
            </w:r>
            <w:r w:rsidR="00CA498C">
              <w:t xml:space="preserve"> E.g., hits others with a closed fist.</w:t>
            </w:r>
            <w:r w:rsidRPr="00CD39E6">
              <w:t xml:space="preserve"> </w:t>
            </w:r>
          </w:p>
        </w:tc>
      </w:tr>
      <w:tr w:rsidR="00CD39E6" w14:paraId="4519FA08" w14:textId="77777777" w:rsidTr="00137B30">
        <w:tc>
          <w:tcPr>
            <w:tcW w:w="2419" w:type="dxa"/>
            <w:shd w:val="clear" w:color="auto" w:fill="F6E2F4"/>
          </w:tcPr>
          <w:p w14:paraId="47567D67" w14:textId="374D195B" w:rsidR="00CD39E6" w:rsidRPr="00F748EE" w:rsidRDefault="00CD39E6" w:rsidP="00F748EE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Frequency</w:t>
            </w:r>
            <w:r w:rsidR="000F6813" w:rsidRPr="00F748EE">
              <w:rPr>
                <w:b/>
                <w:sz w:val="24"/>
              </w:rPr>
              <w:t xml:space="preserve"> </w:t>
            </w:r>
            <w:r w:rsidRPr="00F748EE">
              <w:rPr>
                <w:b/>
                <w:sz w:val="24"/>
              </w:rPr>
              <w:t>/</w:t>
            </w:r>
            <w:r w:rsidR="000F6813" w:rsidRPr="00F748EE">
              <w:rPr>
                <w:b/>
                <w:sz w:val="24"/>
              </w:rPr>
              <w:t xml:space="preserve"> </w:t>
            </w:r>
            <w:r w:rsidRPr="00F748EE">
              <w:rPr>
                <w:b/>
                <w:sz w:val="24"/>
              </w:rPr>
              <w:t>Duration</w:t>
            </w:r>
          </w:p>
        </w:tc>
        <w:tc>
          <w:tcPr>
            <w:tcW w:w="6653" w:type="dxa"/>
            <w:shd w:val="clear" w:color="auto" w:fill="auto"/>
          </w:tcPr>
          <w:p w14:paraId="5C15A2F8" w14:textId="3F2D6496" w:rsidR="00CD39E6" w:rsidRPr="00CD39E6" w:rsidRDefault="003C4F9B" w:rsidP="00222589">
            <w:pPr>
              <w:pStyle w:val="Tablecontents2"/>
            </w:pPr>
            <w:r>
              <w:t>I</w:t>
            </w:r>
            <w:r w:rsidR="00CD39E6" w:rsidRPr="00CD39E6">
              <w:t xml:space="preserve">nclude information about </w:t>
            </w:r>
            <w:r>
              <w:t>how often and / or for how long the behaviour currently occurs. I</w:t>
            </w:r>
            <w:r w:rsidR="00CD39E6" w:rsidRPr="00CD39E6">
              <w:t xml:space="preserve">f this </w:t>
            </w:r>
            <w:r>
              <w:t xml:space="preserve">information </w:t>
            </w:r>
            <w:r w:rsidR="00CD39E6" w:rsidRPr="00CD39E6">
              <w:t xml:space="preserve">is </w:t>
            </w:r>
            <w:r>
              <w:t xml:space="preserve">not </w:t>
            </w:r>
            <w:r w:rsidR="00CD39E6" w:rsidRPr="00CD39E6">
              <w:t>readily available at the time of writing</w:t>
            </w:r>
            <w:r w:rsidR="00CD39E6">
              <w:t xml:space="preserve"> this plan</w:t>
            </w:r>
            <w:r>
              <w:t>, p</w:t>
            </w:r>
            <w:r w:rsidR="009F5F01">
              <w:t>rovide an estimation or delete this row</w:t>
            </w:r>
            <w:r w:rsidR="00CD39E6" w:rsidRPr="00CD39E6">
              <w:t>.</w:t>
            </w:r>
          </w:p>
        </w:tc>
      </w:tr>
      <w:tr w:rsidR="00CD39E6" w14:paraId="7D3E8412" w14:textId="77777777" w:rsidTr="00137B30">
        <w:tc>
          <w:tcPr>
            <w:tcW w:w="2419" w:type="dxa"/>
            <w:shd w:val="clear" w:color="auto" w:fill="F6E2F4"/>
          </w:tcPr>
          <w:p w14:paraId="1889ED64" w14:textId="72DF69E4" w:rsidR="00CD39E6" w:rsidRPr="00F748EE" w:rsidRDefault="00CD39E6" w:rsidP="00F748EE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Intensity</w:t>
            </w:r>
          </w:p>
        </w:tc>
        <w:tc>
          <w:tcPr>
            <w:tcW w:w="6653" w:type="dxa"/>
            <w:shd w:val="clear" w:color="auto" w:fill="auto"/>
          </w:tcPr>
          <w:p w14:paraId="7E64D4A4" w14:textId="56406784" w:rsidR="00CD39E6" w:rsidRPr="00CD39E6" w:rsidRDefault="003C4F9B" w:rsidP="00222589">
            <w:pPr>
              <w:pStyle w:val="Tablecontents2"/>
            </w:pPr>
            <w:r>
              <w:t>I</w:t>
            </w:r>
            <w:r w:rsidR="00CD39E6" w:rsidRPr="00CD39E6">
              <w:t xml:space="preserve">nclude information about the intensity of the behaviour </w:t>
            </w:r>
            <w:r w:rsidR="00CD39E6">
              <w:t>here</w:t>
            </w:r>
            <w:r>
              <w:t>. I</w:t>
            </w:r>
            <w:r w:rsidR="00CD39E6" w:rsidRPr="00CD39E6">
              <w:t xml:space="preserve">f this </w:t>
            </w:r>
            <w:r>
              <w:t xml:space="preserve">information is not </w:t>
            </w:r>
            <w:r w:rsidR="00CD39E6" w:rsidRPr="00CD39E6">
              <w:t>readily available at the time of writing</w:t>
            </w:r>
            <w:r>
              <w:t>, provide an estimation or d</w:t>
            </w:r>
            <w:r w:rsidR="009F5F01">
              <w:t>elete t</w:t>
            </w:r>
            <w:r w:rsidR="00CD39E6" w:rsidRPr="00CD39E6">
              <w:t>his row.</w:t>
            </w:r>
          </w:p>
        </w:tc>
      </w:tr>
      <w:tr w:rsidR="00630C40" w14:paraId="7C85F446" w14:textId="77777777" w:rsidTr="00137B30">
        <w:tc>
          <w:tcPr>
            <w:tcW w:w="2419" w:type="dxa"/>
            <w:shd w:val="clear" w:color="auto" w:fill="F6E2F4"/>
          </w:tcPr>
          <w:p w14:paraId="3CBEFAF2" w14:textId="5392AE12" w:rsidR="00630C40" w:rsidRPr="00F748EE" w:rsidRDefault="00CD39E6" w:rsidP="00F748EE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Triggers</w:t>
            </w:r>
          </w:p>
        </w:tc>
        <w:tc>
          <w:tcPr>
            <w:tcW w:w="6653" w:type="dxa"/>
            <w:shd w:val="clear" w:color="auto" w:fill="auto"/>
          </w:tcPr>
          <w:p w14:paraId="05ADEDBC" w14:textId="28C82010" w:rsidR="00630C40" w:rsidRDefault="003C4F9B" w:rsidP="00222589">
            <w:pPr>
              <w:pStyle w:val="Tablecontents2"/>
            </w:pPr>
            <w:r>
              <w:t>I</w:t>
            </w:r>
            <w:r w:rsidR="00CD39E6" w:rsidRPr="00CD39E6">
              <w:t>nclude information about t</w:t>
            </w:r>
            <w:r w:rsidR="00CD39E6">
              <w:t xml:space="preserve">riggers </w:t>
            </w:r>
            <w:r>
              <w:t>here. I</w:t>
            </w:r>
            <w:r w:rsidR="00CD39E6">
              <w:t xml:space="preserve">f this </w:t>
            </w:r>
            <w:r>
              <w:t xml:space="preserve">information </w:t>
            </w:r>
            <w:r w:rsidR="00CD39E6">
              <w:t>is</w:t>
            </w:r>
            <w:r w:rsidR="00CD39E6" w:rsidRPr="00CD39E6">
              <w:t xml:space="preserve"> </w:t>
            </w:r>
            <w:r>
              <w:t xml:space="preserve">not </w:t>
            </w:r>
            <w:r w:rsidR="00CD39E6" w:rsidRPr="00CD39E6">
              <w:t>readily available at the time of writing</w:t>
            </w:r>
            <w:r>
              <w:t>, delete this row.</w:t>
            </w:r>
          </w:p>
        </w:tc>
      </w:tr>
      <w:tr w:rsidR="00630C40" w14:paraId="1FAB25E2" w14:textId="77777777" w:rsidTr="00137B30">
        <w:tc>
          <w:tcPr>
            <w:tcW w:w="2419" w:type="dxa"/>
            <w:shd w:val="clear" w:color="auto" w:fill="F6E2F4"/>
          </w:tcPr>
          <w:p w14:paraId="4BA2ACDD" w14:textId="5B5FCF03" w:rsidR="00715760" w:rsidRPr="00F748EE" w:rsidRDefault="00715760" w:rsidP="00F748EE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Risks</w:t>
            </w:r>
          </w:p>
        </w:tc>
        <w:tc>
          <w:tcPr>
            <w:tcW w:w="6653" w:type="dxa"/>
            <w:shd w:val="clear" w:color="auto" w:fill="auto"/>
          </w:tcPr>
          <w:p w14:paraId="3ACE8402" w14:textId="528997DD" w:rsidR="00630C40" w:rsidRPr="00CD39E6" w:rsidRDefault="003C4F9B" w:rsidP="00222589">
            <w:pPr>
              <w:pStyle w:val="Tablecontents2"/>
            </w:pPr>
            <w:r>
              <w:t>Identify</w:t>
            </w:r>
            <w:r w:rsidR="00630C40" w:rsidRPr="00CD39E6">
              <w:t xml:space="preserve"> </w:t>
            </w:r>
            <w:r w:rsidR="00C34D88">
              <w:t>the risks associated with the behaviour</w:t>
            </w:r>
            <w:r>
              <w:t>.</w:t>
            </w:r>
            <w:r w:rsidR="00C34D88">
              <w:t xml:space="preserve"> What are </w:t>
            </w:r>
            <w:r w:rsidR="00630C40" w:rsidRPr="00CD39E6">
              <w:t>the</w:t>
            </w:r>
            <w:r w:rsidR="00CD39E6">
              <w:t xml:space="preserve"> risks </w:t>
            </w:r>
            <w:r w:rsidR="006152FC">
              <w:t xml:space="preserve">of harm </w:t>
            </w:r>
            <w:r w:rsidR="00CD39E6">
              <w:t>to the person</w:t>
            </w:r>
            <w:r w:rsidR="009464AC">
              <w:t>,</w:t>
            </w:r>
            <w:r w:rsidR="00CD39E6">
              <w:t xml:space="preserve"> others</w:t>
            </w:r>
            <w:r w:rsidR="009464AC">
              <w:t xml:space="preserve"> and / or the environment</w:t>
            </w:r>
            <w:r w:rsidR="00CD39E6">
              <w:t>? What are the imm</w:t>
            </w:r>
            <w:r w:rsidR="00630C40" w:rsidRPr="00CD39E6">
              <w:t>ediate risks</w:t>
            </w:r>
            <w:r w:rsidR="00CD39E6">
              <w:t xml:space="preserve"> that need to be minimised?</w:t>
            </w:r>
          </w:p>
        </w:tc>
      </w:tr>
    </w:tbl>
    <w:p w14:paraId="01879696" w14:textId="319EBCBB" w:rsidR="00723536" w:rsidRDefault="00723536" w:rsidP="00826EAD">
      <w:pPr>
        <w:pStyle w:val="Heading1"/>
        <w:spacing w:before="480"/>
      </w:pPr>
      <w:bookmarkStart w:id="16" w:name="_Preventative_strategies"/>
      <w:bookmarkStart w:id="17" w:name="_Toc151380342"/>
      <w:bookmarkEnd w:id="16"/>
      <w:r>
        <w:t>Preventative strategies</w:t>
      </w:r>
      <w:bookmarkEnd w:id="17"/>
      <w:r>
        <w:t xml:space="preserve"> </w:t>
      </w:r>
    </w:p>
    <w:p w14:paraId="73B23A7A" w14:textId="08DBBE36" w:rsidR="00355DA1" w:rsidRPr="008C4B53" w:rsidRDefault="008C4B53" w:rsidP="00B63AC5">
      <w:r w:rsidRPr="00214505">
        <w:t>(</w:t>
      </w:r>
      <w:r w:rsidRPr="008C4B53">
        <w:t xml:space="preserve">Prompt) </w:t>
      </w:r>
      <w:r w:rsidR="00F67C45" w:rsidRPr="008C4B53">
        <w:t>In t</w:t>
      </w:r>
      <w:r w:rsidR="00355DA1" w:rsidRPr="008C4B53">
        <w:t>his section</w:t>
      </w:r>
      <w:r w:rsidR="00F67C45" w:rsidRPr="008C4B53">
        <w:t>,</w:t>
      </w:r>
      <w:r w:rsidR="00355DA1" w:rsidRPr="008C4B53">
        <w:t xml:space="preserve"> provide general preventative strategies that are evidence-based, person-centred and proactive</w:t>
      </w:r>
      <w:r w:rsidR="006210F2" w:rsidRPr="008C4B53">
        <w:t xml:space="preserve">. </w:t>
      </w:r>
      <w:r w:rsidR="00F67C45" w:rsidRPr="008C4B53">
        <w:t>Provide</w:t>
      </w:r>
      <w:r w:rsidR="006210F2" w:rsidRPr="008C4B53">
        <w:t xml:space="preserve"> strategies</w:t>
      </w:r>
      <w:r w:rsidR="00F67C45" w:rsidRPr="008C4B53">
        <w:t xml:space="preserve"> that</w:t>
      </w:r>
      <w:r w:rsidR="006210F2" w:rsidRPr="008C4B53">
        <w:t xml:space="preserve"> meet the person’s</w:t>
      </w:r>
      <w:r w:rsidR="00D31AFB" w:rsidRPr="008C4B53">
        <w:t xml:space="preserve"> immediate</w:t>
      </w:r>
      <w:r w:rsidR="006210F2" w:rsidRPr="008C4B53">
        <w:t xml:space="preserve"> needs and </w:t>
      </w:r>
      <w:r w:rsidR="00355DA1" w:rsidRPr="008C4B53">
        <w:t>minimise the risk of harm.</w:t>
      </w:r>
      <w:r w:rsidR="00D734F1" w:rsidRPr="008C4B53">
        <w:t xml:space="preserve"> Includes changes within the environment that address any known triggers and </w:t>
      </w:r>
      <w:r w:rsidR="00447D0B" w:rsidRPr="008C4B53">
        <w:t xml:space="preserve">that </w:t>
      </w:r>
      <w:r w:rsidR="000E1027" w:rsidRPr="008C4B53">
        <w:t>may reduce or remove the need to use regulated restrictive practices.</w:t>
      </w:r>
    </w:p>
    <w:p w14:paraId="212EFFB8" w14:textId="77777777" w:rsidR="008C4B53" w:rsidRPr="008C4B53" w:rsidRDefault="00447D0B" w:rsidP="00964A64">
      <w:pPr>
        <w:pStyle w:val="Bullet1"/>
      </w:pPr>
      <w:r w:rsidRPr="008C4B53">
        <w:t>Outline preventative strategies here</w:t>
      </w:r>
      <w:r w:rsidR="00953841" w:rsidRPr="008C4B53">
        <w:t xml:space="preserve">. </w:t>
      </w:r>
    </w:p>
    <w:p w14:paraId="6D03F625" w14:textId="77777777" w:rsidR="008C4B53" w:rsidRPr="008C4B53" w:rsidRDefault="00953841" w:rsidP="00964A64">
      <w:pPr>
        <w:pStyle w:val="Bullet1"/>
      </w:pPr>
      <w:r w:rsidRPr="008C4B53">
        <w:t>Use</w:t>
      </w:r>
      <w:r w:rsidR="00447D0B" w:rsidRPr="008C4B53">
        <w:t xml:space="preserve"> sub-headings if needed to organise information.</w:t>
      </w:r>
      <w:r w:rsidR="003C100D" w:rsidRPr="008C4B53">
        <w:t xml:space="preserve"> </w:t>
      </w:r>
    </w:p>
    <w:p w14:paraId="1E640D91" w14:textId="6C68013A" w:rsidR="003C100D" w:rsidRPr="008C4B53" w:rsidRDefault="003C100D" w:rsidP="00964A64">
      <w:pPr>
        <w:pStyle w:val="Bullet1"/>
      </w:pPr>
      <w:r w:rsidRPr="008C4B53">
        <w:t>Alternatively,</w:t>
      </w:r>
      <w:r w:rsidR="002B6E3B" w:rsidRPr="008C4B53">
        <w:t xml:space="preserve"> you may choose</w:t>
      </w:r>
      <w:r w:rsidRPr="008C4B53">
        <w:t xml:space="preserve"> </w:t>
      </w:r>
      <w:r w:rsidR="002B6E3B" w:rsidRPr="008C4B53">
        <w:t xml:space="preserve">to use a </w:t>
      </w:r>
      <w:r w:rsidRPr="008C4B53">
        <w:t>table (</w:t>
      </w:r>
      <w:r w:rsidR="002B6E3B" w:rsidRPr="008C4B53">
        <w:t xml:space="preserve">as shown </w:t>
      </w:r>
      <w:r w:rsidRPr="008C4B53">
        <w:t xml:space="preserve">below) to outline preventative strategies for each type of behaviour. </w:t>
      </w:r>
    </w:p>
    <w:tbl>
      <w:tblPr>
        <w:tblW w:w="9072" w:type="dxa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</w:tblPr>
      <w:tblGrid>
        <w:gridCol w:w="3256"/>
        <w:gridCol w:w="5816"/>
      </w:tblGrid>
      <w:tr w:rsidR="003C100D" w14:paraId="3B77A4B6" w14:textId="77777777" w:rsidTr="00964A64">
        <w:trPr>
          <w:cantSplit/>
          <w:tblHeader/>
        </w:trPr>
        <w:tc>
          <w:tcPr>
            <w:tcW w:w="3256" w:type="dxa"/>
            <w:shd w:val="clear" w:color="auto" w:fill="F6E2F4"/>
          </w:tcPr>
          <w:p w14:paraId="7F6923A0" w14:textId="77777777" w:rsidR="003C100D" w:rsidRPr="00F748EE" w:rsidRDefault="003C100D" w:rsidP="00964A64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Behaviour</w:t>
            </w:r>
          </w:p>
        </w:tc>
        <w:tc>
          <w:tcPr>
            <w:tcW w:w="5816" w:type="dxa"/>
            <w:shd w:val="clear" w:color="auto" w:fill="F6E2F4"/>
          </w:tcPr>
          <w:p w14:paraId="7F88BAEA" w14:textId="25CDE45D" w:rsidR="003C100D" w:rsidRPr="00F748EE" w:rsidRDefault="003C100D" w:rsidP="003C100D">
            <w:pPr>
              <w:spacing w:before="120" w:after="120"/>
              <w:rPr>
                <w:i/>
                <w:sz w:val="24"/>
              </w:rPr>
            </w:pPr>
            <w:r>
              <w:rPr>
                <w:b/>
                <w:sz w:val="24"/>
              </w:rPr>
              <w:t>Preventative</w:t>
            </w:r>
            <w:r w:rsidRPr="00F748EE">
              <w:rPr>
                <w:b/>
                <w:sz w:val="24"/>
              </w:rPr>
              <w:t xml:space="preserve"> Strategies</w:t>
            </w:r>
          </w:p>
        </w:tc>
      </w:tr>
      <w:tr w:rsidR="003C100D" w14:paraId="34C449C0" w14:textId="77777777" w:rsidTr="008C4B53">
        <w:trPr>
          <w:trHeight w:val="479"/>
        </w:trPr>
        <w:tc>
          <w:tcPr>
            <w:tcW w:w="3256" w:type="dxa"/>
            <w:shd w:val="clear" w:color="auto" w:fill="auto"/>
          </w:tcPr>
          <w:p w14:paraId="77F69DC6" w14:textId="5320AB0B" w:rsidR="003C100D" w:rsidRPr="009772BE" w:rsidRDefault="003C100D" w:rsidP="00222589">
            <w:pPr>
              <w:pStyle w:val="Tablecontents2"/>
              <w:rPr>
                <w:b/>
              </w:rPr>
            </w:pPr>
            <w:r w:rsidRPr="00B67CED">
              <w:t>Name the behaviour here.</w:t>
            </w:r>
          </w:p>
        </w:tc>
        <w:tc>
          <w:tcPr>
            <w:tcW w:w="5816" w:type="dxa"/>
            <w:shd w:val="clear" w:color="auto" w:fill="auto"/>
          </w:tcPr>
          <w:p w14:paraId="4B0FB5F5" w14:textId="20710617" w:rsidR="003C100D" w:rsidRPr="00CD39E6" w:rsidRDefault="003C100D" w:rsidP="00222589">
            <w:pPr>
              <w:pStyle w:val="Tablecontents2"/>
            </w:pPr>
            <w:r w:rsidRPr="00820349">
              <w:t xml:space="preserve">Insert </w:t>
            </w:r>
            <w:r w:rsidR="002B6E3B">
              <w:t>preventative</w:t>
            </w:r>
            <w:r>
              <w:t xml:space="preserve"> </w:t>
            </w:r>
            <w:r w:rsidRPr="00820349">
              <w:t>strategies</w:t>
            </w:r>
            <w:r>
              <w:t xml:space="preserve"> here</w:t>
            </w:r>
            <w:r w:rsidRPr="00820349">
              <w:t>.</w:t>
            </w:r>
          </w:p>
        </w:tc>
      </w:tr>
    </w:tbl>
    <w:p w14:paraId="3FE61A8D" w14:textId="7335DC6D" w:rsidR="009772BE" w:rsidRPr="007705AD" w:rsidRDefault="009772BE" w:rsidP="007705AD">
      <w:pPr>
        <w:pStyle w:val="Bullet1"/>
        <w:rPr>
          <w:i/>
        </w:rPr>
      </w:pPr>
      <w:r>
        <w:br w:type="page"/>
      </w:r>
    </w:p>
    <w:p w14:paraId="1310907E" w14:textId="6787B984" w:rsidR="00B63AC5" w:rsidRDefault="00B63AC5" w:rsidP="00B63AC5">
      <w:pPr>
        <w:pStyle w:val="Heading1"/>
      </w:pPr>
      <w:bookmarkStart w:id="18" w:name="_Response_strategies"/>
      <w:bookmarkStart w:id="19" w:name="_Toc151380343"/>
      <w:bookmarkEnd w:id="18"/>
      <w:r>
        <w:lastRenderedPageBreak/>
        <w:t>Response strategies</w:t>
      </w:r>
      <w:bookmarkEnd w:id="19"/>
    </w:p>
    <w:p w14:paraId="6D79BC12" w14:textId="4AFBD8BA" w:rsidR="00B63AC5" w:rsidRPr="008C4B53" w:rsidRDefault="008C4B53" w:rsidP="00B63AC5">
      <w:r w:rsidRPr="00214505">
        <w:t>(</w:t>
      </w:r>
      <w:r w:rsidRPr="008C4B53">
        <w:t xml:space="preserve">Prompt) </w:t>
      </w:r>
      <w:r w:rsidR="00F67C45" w:rsidRPr="008C4B53">
        <w:t>In t</w:t>
      </w:r>
      <w:r w:rsidR="00F73B5F" w:rsidRPr="008C4B53">
        <w:t>his section</w:t>
      </w:r>
      <w:r w:rsidR="00F67C45" w:rsidRPr="008C4B53">
        <w:t>,</w:t>
      </w:r>
      <w:r w:rsidR="00F73B5F" w:rsidRPr="008C4B53">
        <w:t xml:space="preserve"> </w:t>
      </w:r>
      <w:r w:rsidR="00F67C45" w:rsidRPr="008C4B53">
        <w:t xml:space="preserve">provide strategies that </w:t>
      </w:r>
      <w:r w:rsidR="00F73B5F" w:rsidRPr="008C4B53">
        <w:t>focuses on safety</w:t>
      </w:r>
      <w:r w:rsidR="00BE1B69" w:rsidRPr="008C4B53">
        <w:t xml:space="preserve"> and </w:t>
      </w:r>
      <w:r w:rsidR="00F67C45" w:rsidRPr="008C4B53">
        <w:t>which</w:t>
      </w:r>
      <w:r w:rsidR="00BE1B69" w:rsidRPr="008C4B53">
        <w:t xml:space="preserve"> </w:t>
      </w:r>
      <w:r w:rsidR="000E1027" w:rsidRPr="008C4B53">
        <w:t>minimise the risk of harm to the person</w:t>
      </w:r>
      <w:r w:rsidR="00F73B5F" w:rsidRPr="008C4B53">
        <w:t>,</w:t>
      </w:r>
      <w:r w:rsidR="000E1027" w:rsidRPr="008C4B53">
        <w:t xml:space="preserve"> others</w:t>
      </w:r>
      <w:r w:rsidR="00F73B5F" w:rsidRPr="008C4B53">
        <w:t xml:space="preserve"> and / or their environment</w:t>
      </w:r>
      <w:r w:rsidR="000E1027" w:rsidRPr="008C4B53">
        <w:t>.</w:t>
      </w:r>
      <w:r w:rsidR="00F67C45" w:rsidRPr="008C4B53">
        <w:t xml:space="preserve"> Provide strategies to</w:t>
      </w:r>
      <w:r w:rsidR="000E1027" w:rsidRPr="008C4B53">
        <w:t xml:space="preserve"> </w:t>
      </w:r>
      <w:r w:rsidR="00911649" w:rsidRPr="008C4B53">
        <w:t>meet the person’s immediate needs.</w:t>
      </w:r>
    </w:p>
    <w:p w14:paraId="7C0EE24D" w14:textId="3F38074F" w:rsidR="00847097" w:rsidRPr="008C4B53" w:rsidRDefault="008C4B53" w:rsidP="008C4B53">
      <w:pPr>
        <w:ind w:right="139"/>
      </w:pPr>
      <w:r w:rsidRPr="008C4B53">
        <w:t xml:space="preserve">(Prompt) </w:t>
      </w:r>
      <w:r w:rsidR="003C100D" w:rsidRPr="008C4B53">
        <w:t>There are many different ways that response strategies can be presented.</w:t>
      </w:r>
      <w:r w:rsidR="00957122" w:rsidRPr="008C4B53">
        <w:t xml:space="preserve"> </w:t>
      </w:r>
      <w:r w:rsidR="003C100D" w:rsidRPr="008C4B53">
        <w:t>Choose a presentation style that</w:t>
      </w:r>
      <w:r w:rsidR="00874D48" w:rsidRPr="008C4B53">
        <w:t xml:space="preserve"> best</w:t>
      </w:r>
      <w:r w:rsidR="003C100D" w:rsidRPr="008C4B53">
        <w:t xml:space="preserve"> meets the needs of those implementing the Interim Behaviour Support Plan. Present information in a way </w:t>
      </w:r>
      <w:r w:rsidR="00957122" w:rsidRPr="008C4B53">
        <w:t>that helps others to</w:t>
      </w:r>
      <w:r w:rsidR="003C100D" w:rsidRPr="008C4B53">
        <w:t xml:space="preserve"> understand and effectively implement the strategies. This may involve the use of visual supports.</w:t>
      </w:r>
      <w:r w:rsidRPr="008C4B53">
        <w:t xml:space="preserve"> </w:t>
      </w:r>
      <w:r w:rsidR="000E1027" w:rsidRPr="008C4B53">
        <w:t xml:space="preserve">Examples of </w:t>
      </w:r>
      <w:r w:rsidR="00EB376A" w:rsidRPr="008C4B53">
        <w:t xml:space="preserve">a </w:t>
      </w:r>
      <w:r w:rsidR="00BB6B20" w:rsidRPr="008C4B53">
        <w:t>few</w:t>
      </w:r>
      <w:r w:rsidR="008A77CA" w:rsidRPr="008C4B53">
        <w:t xml:space="preserve"> layout options are </w:t>
      </w:r>
      <w:r w:rsidR="000E1027" w:rsidRPr="008C4B53">
        <w:t>offered below</w:t>
      </w:r>
      <w:r w:rsidR="008A77CA" w:rsidRPr="008C4B53">
        <w:t xml:space="preserve"> or you may choose to present the response strategies in a different way.</w:t>
      </w:r>
    </w:p>
    <w:p w14:paraId="1B2C196E" w14:textId="0B3B7F06" w:rsidR="000E1027" w:rsidRPr="008C4B53" w:rsidRDefault="008A77CA" w:rsidP="000E1027">
      <w:pPr>
        <w:pStyle w:val="Bullet1"/>
      </w:pPr>
      <w:r w:rsidRPr="008C4B53">
        <w:t xml:space="preserve">Examples 1: </w:t>
      </w:r>
      <w:r w:rsidR="000E1027" w:rsidRPr="008C4B53">
        <w:t>Strategies could be listed in bullet form</w:t>
      </w:r>
      <w:r w:rsidR="00EB376A" w:rsidRPr="008C4B53">
        <w:t>.</w:t>
      </w:r>
    </w:p>
    <w:p w14:paraId="03D1212F" w14:textId="1403D1F0" w:rsidR="008A77CA" w:rsidRPr="008C4B53" w:rsidRDefault="008A77CA" w:rsidP="00931697">
      <w:pPr>
        <w:pStyle w:val="Bullet1"/>
      </w:pPr>
      <w:r w:rsidRPr="008C4B53">
        <w:t xml:space="preserve">Example 2: </w:t>
      </w:r>
      <w:r w:rsidR="00B67CED" w:rsidRPr="008C4B53">
        <w:t xml:space="preserve">A table (as shown below) could be used to outline the response strategies for each type of behaviour. </w:t>
      </w:r>
    </w:p>
    <w:tbl>
      <w:tblPr>
        <w:tblW w:w="9072" w:type="dxa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</w:tblPr>
      <w:tblGrid>
        <w:gridCol w:w="3256"/>
        <w:gridCol w:w="5816"/>
      </w:tblGrid>
      <w:tr w:rsidR="008A77CA" w14:paraId="657253B0" w14:textId="77777777" w:rsidTr="001940F1">
        <w:trPr>
          <w:cantSplit/>
          <w:tblHeader/>
        </w:trPr>
        <w:tc>
          <w:tcPr>
            <w:tcW w:w="3256" w:type="dxa"/>
            <w:shd w:val="clear" w:color="auto" w:fill="F6E2F4"/>
          </w:tcPr>
          <w:p w14:paraId="77B31334" w14:textId="05FB446F" w:rsidR="008A77CA" w:rsidRPr="00F748EE" w:rsidRDefault="008A77CA" w:rsidP="00D31AFB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Behaviour</w:t>
            </w:r>
          </w:p>
        </w:tc>
        <w:tc>
          <w:tcPr>
            <w:tcW w:w="5816" w:type="dxa"/>
            <w:shd w:val="clear" w:color="auto" w:fill="F6E2F4"/>
          </w:tcPr>
          <w:p w14:paraId="2BF4B28B" w14:textId="18A42939" w:rsidR="008A77CA" w:rsidRPr="00F748EE" w:rsidRDefault="00BE1B69" w:rsidP="00D31AFB">
            <w:pPr>
              <w:spacing w:before="120" w:after="120"/>
              <w:rPr>
                <w:i/>
                <w:sz w:val="24"/>
              </w:rPr>
            </w:pPr>
            <w:r w:rsidRPr="00F748EE">
              <w:rPr>
                <w:b/>
                <w:sz w:val="24"/>
              </w:rPr>
              <w:t>Response Strategies</w:t>
            </w:r>
          </w:p>
        </w:tc>
      </w:tr>
      <w:tr w:rsidR="008A77CA" w14:paraId="30D2B8C9" w14:textId="77777777" w:rsidTr="00137B30">
        <w:tc>
          <w:tcPr>
            <w:tcW w:w="3256" w:type="dxa"/>
            <w:shd w:val="clear" w:color="auto" w:fill="auto"/>
          </w:tcPr>
          <w:p w14:paraId="6E0174EE" w14:textId="1F50A90D" w:rsidR="008A77CA" w:rsidRPr="009772BE" w:rsidRDefault="008A77CA" w:rsidP="00222589">
            <w:pPr>
              <w:pStyle w:val="Tablecontents2"/>
              <w:rPr>
                <w:b/>
              </w:rPr>
            </w:pPr>
            <w:r w:rsidRPr="00B67CED">
              <w:t>Name the behaviour here.</w:t>
            </w:r>
          </w:p>
        </w:tc>
        <w:tc>
          <w:tcPr>
            <w:tcW w:w="5816" w:type="dxa"/>
            <w:shd w:val="clear" w:color="auto" w:fill="auto"/>
          </w:tcPr>
          <w:p w14:paraId="48EFC12D" w14:textId="62EBF68A" w:rsidR="008A77CA" w:rsidRPr="00CD39E6" w:rsidRDefault="008A77CA" w:rsidP="00222589">
            <w:pPr>
              <w:pStyle w:val="Tablecontents2"/>
            </w:pPr>
            <w:r w:rsidRPr="00820349">
              <w:t xml:space="preserve">Insert </w:t>
            </w:r>
            <w:r>
              <w:t xml:space="preserve">response </w:t>
            </w:r>
            <w:r w:rsidRPr="00820349">
              <w:t>strategies</w:t>
            </w:r>
            <w:r>
              <w:t xml:space="preserve"> here</w:t>
            </w:r>
            <w:r w:rsidRPr="00820349">
              <w:t>.</w:t>
            </w:r>
          </w:p>
        </w:tc>
      </w:tr>
    </w:tbl>
    <w:p w14:paraId="7B5639A2" w14:textId="2356E88E" w:rsidR="00123B31" w:rsidRPr="008C4B53" w:rsidRDefault="008A77CA" w:rsidP="000E1027">
      <w:pPr>
        <w:pStyle w:val="Bullet1"/>
      </w:pPr>
      <w:r w:rsidRPr="008C4B53">
        <w:t>Example 3: R</w:t>
      </w:r>
      <w:r w:rsidR="00123B31" w:rsidRPr="008C4B53">
        <w:t>esponse strategies could be mapped a</w:t>
      </w:r>
      <w:r w:rsidR="00B67CED" w:rsidRPr="008C4B53">
        <w:t xml:space="preserve">gainst </w:t>
      </w:r>
      <w:r w:rsidR="00123B31" w:rsidRPr="008C4B53">
        <w:t>an escalation cycle</w:t>
      </w:r>
      <w:r w:rsidR="00847097" w:rsidRPr="008C4B53">
        <w:t>,</w:t>
      </w:r>
      <w:r w:rsidR="00B67CED" w:rsidRPr="008C4B53">
        <w:t xml:space="preserve"> as shown below</w:t>
      </w:r>
      <w:r w:rsidR="00123B31" w:rsidRPr="008C4B53">
        <w:t>.</w:t>
      </w:r>
    </w:p>
    <w:p w14:paraId="37BD0381" w14:textId="2523A610" w:rsidR="001F6103" w:rsidRDefault="001F6103" w:rsidP="00C05F82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EF412C2" wp14:editId="014A8655">
            <wp:extent cx="3110125" cy="1043796"/>
            <wp:effectExtent l="0" t="0" r="0" b="4445"/>
            <wp:docPr id="1" name="Picture 1" descr="Decorative image representing the escalation cy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3"/>
                    <a:stretch/>
                  </pic:blipFill>
                  <pic:spPr bwMode="auto">
                    <a:xfrm>
                      <a:off x="0" y="0"/>
                      <a:ext cx="3110400" cy="1043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072" w:type="dxa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</w:tblPr>
      <w:tblGrid>
        <w:gridCol w:w="704"/>
        <w:gridCol w:w="2552"/>
        <w:gridCol w:w="5816"/>
      </w:tblGrid>
      <w:tr w:rsidR="00BE1B69" w14:paraId="3412146E" w14:textId="77777777" w:rsidTr="001940F1">
        <w:trPr>
          <w:cantSplit/>
          <w:tblHeader/>
        </w:trPr>
        <w:tc>
          <w:tcPr>
            <w:tcW w:w="3256" w:type="dxa"/>
            <w:gridSpan w:val="2"/>
            <w:shd w:val="clear" w:color="auto" w:fill="F6E2F4"/>
          </w:tcPr>
          <w:p w14:paraId="7B95151A" w14:textId="770947F1" w:rsidR="00BE1B69" w:rsidRPr="00F748EE" w:rsidRDefault="00BE1B69" w:rsidP="00D31AFB">
            <w:pPr>
              <w:spacing w:before="120" w:after="120"/>
              <w:rPr>
                <w:b/>
                <w:sz w:val="24"/>
              </w:rPr>
            </w:pPr>
            <w:r w:rsidRPr="00F748EE">
              <w:rPr>
                <w:b/>
                <w:sz w:val="24"/>
              </w:rPr>
              <w:t>What this looks like</w:t>
            </w:r>
          </w:p>
        </w:tc>
        <w:tc>
          <w:tcPr>
            <w:tcW w:w="5816" w:type="dxa"/>
            <w:shd w:val="clear" w:color="auto" w:fill="F6E2F4"/>
          </w:tcPr>
          <w:p w14:paraId="21577AE3" w14:textId="3A19DEA3" w:rsidR="00BE1B69" w:rsidRPr="00F748EE" w:rsidRDefault="00BE1B69" w:rsidP="00D31AFB">
            <w:pPr>
              <w:spacing w:before="120" w:after="120"/>
              <w:rPr>
                <w:i/>
                <w:sz w:val="24"/>
              </w:rPr>
            </w:pPr>
            <w:r w:rsidRPr="00F748EE">
              <w:rPr>
                <w:b/>
                <w:sz w:val="24"/>
              </w:rPr>
              <w:t>What to do</w:t>
            </w:r>
          </w:p>
        </w:tc>
      </w:tr>
      <w:tr w:rsidR="007705AD" w14:paraId="14650701" w14:textId="77777777" w:rsidTr="00137B30">
        <w:tc>
          <w:tcPr>
            <w:tcW w:w="704" w:type="dxa"/>
            <w:tcBorders>
              <w:right w:val="nil"/>
            </w:tcBorders>
            <w:shd w:val="clear" w:color="auto" w:fill="auto"/>
          </w:tcPr>
          <w:p w14:paraId="5247C70B" w14:textId="7BDA289C" w:rsidR="007705AD" w:rsidRDefault="007705AD" w:rsidP="00847097">
            <w:pPr>
              <w:spacing w:before="120" w:after="60"/>
              <w:jc w:val="center"/>
              <w:rPr>
                <w:b/>
                <w:noProof/>
                <w:color w:val="FFFFA3"/>
                <w:lang w:eastAsia="en-AU"/>
              </w:rPr>
            </w:pPr>
            <w:r>
              <w:rPr>
                <w:b/>
                <w:noProof/>
                <w:color w:val="FFFFA3"/>
                <w:lang w:eastAsia="en-AU"/>
              </w:rPr>
              <mc:AlternateContent>
                <mc:Choice Requires="wps">
                  <w:drawing>
                    <wp:inline distT="0" distB="0" distL="0" distR="0" wp14:anchorId="7B54EF9D" wp14:editId="04795F7D">
                      <wp:extent cx="269875" cy="285750"/>
                      <wp:effectExtent l="0" t="0" r="15875" b="19050"/>
                      <wp:docPr id="3" name="Oval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9B4E3E" id="Oval 3" o:spid="_x0000_s1026" alt="decorative" style="width:21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" fillcolor="#c4db94 [1945]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49CF5873" w14:textId="7ED568FE" w:rsidR="007705AD" w:rsidRPr="008C4B53" w:rsidRDefault="007705AD" w:rsidP="008C4B53">
            <w:pPr>
              <w:pStyle w:val="Bullet1"/>
              <w:numPr>
                <w:ilvl w:val="0"/>
                <w:numId w:val="0"/>
              </w:numPr>
              <w:spacing w:before="60" w:after="0"/>
              <w:ind w:left="284" w:right="33" w:hanging="284"/>
              <w:rPr>
                <w:b/>
              </w:rPr>
            </w:pPr>
            <w:r w:rsidRPr="008C4B53">
              <w:rPr>
                <w:b/>
              </w:rPr>
              <w:t xml:space="preserve">Baseline </w:t>
            </w:r>
          </w:p>
          <w:p w14:paraId="26ABE211" w14:textId="38A8FC42" w:rsidR="007705AD" w:rsidRPr="008C4B53" w:rsidRDefault="007705AD" w:rsidP="008C4B53">
            <w:pPr>
              <w:pStyle w:val="Bullet1"/>
              <w:spacing w:before="0" w:after="60"/>
              <w:ind w:right="33"/>
              <w:rPr>
                <w:b/>
              </w:rPr>
            </w:pPr>
            <w:r w:rsidRPr="008C4B53">
              <w:rPr>
                <w:sz w:val="20"/>
              </w:rPr>
              <w:t>Describe what this looks / sounds like.</w:t>
            </w:r>
          </w:p>
        </w:tc>
        <w:tc>
          <w:tcPr>
            <w:tcW w:w="5816" w:type="dxa"/>
            <w:shd w:val="clear" w:color="auto" w:fill="auto"/>
          </w:tcPr>
          <w:p w14:paraId="2B0C5D53" w14:textId="7D56EDAD" w:rsidR="007705AD" w:rsidRPr="008C4B53" w:rsidRDefault="007705AD" w:rsidP="006376C9">
            <w:pPr>
              <w:pStyle w:val="Bullet1"/>
              <w:spacing w:before="60" w:after="60"/>
            </w:pPr>
            <w:r w:rsidRPr="008C4B53">
              <w:t>Refer to</w:t>
            </w:r>
            <w:r w:rsidR="006376C9" w:rsidRPr="008C4B53">
              <w:t xml:space="preserve"> the </w:t>
            </w:r>
            <w:hyperlink w:anchor="_Preventative_strategies" w:history="1">
              <w:r w:rsidRPr="008C4B53">
                <w:rPr>
                  <w:rStyle w:val="Hyperlink"/>
                </w:rPr>
                <w:t>preventative strategies</w:t>
              </w:r>
            </w:hyperlink>
            <w:r w:rsidRPr="008C4B53">
              <w:t xml:space="preserve"> section.</w:t>
            </w:r>
          </w:p>
        </w:tc>
      </w:tr>
      <w:tr w:rsidR="008A77CA" w14:paraId="3DAA91B2" w14:textId="77777777" w:rsidTr="00137B30">
        <w:tc>
          <w:tcPr>
            <w:tcW w:w="704" w:type="dxa"/>
            <w:tcBorders>
              <w:right w:val="nil"/>
            </w:tcBorders>
            <w:shd w:val="clear" w:color="auto" w:fill="auto"/>
          </w:tcPr>
          <w:p w14:paraId="1661613C" w14:textId="1A12ED32" w:rsidR="008A77CA" w:rsidRPr="009772BE" w:rsidRDefault="000B139D" w:rsidP="00847097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  <w:noProof/>
                <w:color w:val="FFFFA3"/>
                <w:lang w:eastAsia="en-AU"/>
              </w:rPr>
              <mc:AlternateContent>
                <mc:Choice Requires="wps">
                  <w:drawing>
                    <wp:inline distT="0" distB="0" distL="0" distR="0" wp14:anchorId="63226730" wp14:editId="39DD75FA">
                      <wp:extent cx="269875" cy="285750"/>
                      <wp:effectExtent l="0" t="0" r="15875" b="19050"/>
                      <wp:docPr id="127" name="Oval 127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CD7428" id="Oval 127" o:spid="_x0000_s1026" alt="decorative" style="width:21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" fillcolor="#ffff6d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4369D926" w14:textId="77777777" w:rsidR="008A77CA" w:rsidRPr="008C4B53" w:rsidRDefault="008A77CA" w:rsidP="008C4B53">
            <w:pPr>
              <w:pStyle w:val="Bullet1"/>
              <w:numPr>
                <w:ilvl w:val="0"/>
                <w:numId w:val="0"/>
              </w:numPr>
              <w:spacing w:before="60" w:after="0"/>
              <w:ind w:left="284" w:right="33" w:hanging="284"/>
            </w:pPr>
            <w:r w:rsidRPr="008C4B53">
              <w:rPr>
                <w:b/>
              </w:rPr>
              <w:t>Early Warning Signs</w:t>
            </w:r>
            <w:r w:rsidRPr="008C4B53">
              <w:t xml:space="preserve"> </w:t>
            </w:r>
          </w:p>
          <w:p w14:paraId="34A6A21E" w14:textId="7EB64FB5" w:rsidR="008A77CA" w:rsidRPr="008C4B53" w:rsidRDefault="008A77CA" w:rsidP="008C4B53">
            <w:pPr>
              <w:pStyle w:val="Bullet1"/>
              <w:spacing w:before="0" w:after="60"/>
              <w:ind w:right="33"/>
              <w:rPr>
                <w:b/>
              </w:rPr>
            </w:pPr>
            <w:r w:rsidRPr="008C4B53">
              <w:rPr>
                <w:sz w:val="20"/>
              </w:rPr>
              <w:t>Describe what this looks / sounds like.</w:t>
            </w:r>
          </w:p>
        </w:tc>
        <w:tc>
          <w:tcPr>
            <w:tcW w:w="5816" w:type="dxa"/>
            <w:shd w:val="clear" w:color="auto" w:fill="auto"/>
          </w:tcPr>
          <w:p w14:paraId="77A630C9" w14:textId="79CD72E1" w:rsidR="008A77CA" w:rsidRPr="008C4B53" w:rsidRDefault="008A77CA" w:rsidP="002B6E3B">
            <w:pPr>
              <w:pStyle w:val="Bullet1"/>
              <w:spacing w:before="60" w:after="60"/>
            </w:pPr>
            <w:r w:rsidRPr="008C4B53">
              <w:t>Insert response strategies here to help people to respond early and de-escalate the situation.</w:t>
            </w:r>
          </w:p>
        </w:tc>
      </w:tr>
      <w:tr w:rsidR="008A77CA" w14:paraId="4973B3C3" w14:textId="77777777" w:rsidTr="00137B30">
        <w:tc>
          <w:tcPr>
            <w:tcW w:w="704" w:type="dxa"/>
            <w:tcBorders>
              <w:right w:val="nil"/>
            </w:tcBorders>
            <w:shd w:val="clear" w:color="auto" w:fill="auto"/>
          </w:tcPr>
          <w:p w14:paraId="20E2AF91" w14:textId="7F977732" w:rsidR="008A77CA" w:rsidRDefault="008A77CA" w:rsidP="00847097">
            <w:pPr>
              <w:spacing w:before="120" w:after="60"/>
              <w:jc w:val="center"/>
              <w:rPr>
                <w:b/>
                <w:noProof/>
                <w:color w:val="FFFFA3"/>
                <w:lang w:eastAsia="en-AU"/>
              </w:rPr>
            </w:pPr>
            <w:r>
              <w:rPr>
                <w:b/>
                <w:noProof/>
                <w:color w:val="FFFFA3"/>
                <w:lang w:eastAsia="en-AU"/>
              </w:rPr>
              <mc:AlternateContent>
                <mc:Choice Requires="wps">
                  <w:drawing>
                    <wp:inline distT="0" distB="0" distL="0" distR="0" wp14:anchorId="67A87B61" wp14:editId="495A59E7">
                      <wp:extent cx="269875" cy="285750"/>
                      <wp:effectExtent l="0" t="0" r="15875" b="19050"/>
                      <wp:docPr id="130" name="Oval 130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96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603A97" id="Oval 130" o:spid="_x0000_s1026" alt="decorative" style="width:21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" fillcolor="#ff6969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74B33769" w14:textId="77777777" w:rsidR="008A77CA" w:rsidRPr="008C4B53" w:rsidRDefault="008A77CA" w:rsidP="008C4B53">
            <w:pPr>
              <w:pStyle w:val="Bullet1"/>
              <w:numPr>
                <w:ilvl w:val="0"/>
                <w:numId w:val="0"/>
              </w:numPr>
              <w:spacing w:before="60" w:after="0"/>
              <w:ind w:left="284" w:right="33" w:hanging="284"/>
            </w:pPr>
            <w:r w:rsidRPr="008C4B53">
              <w:rPr>
                <w:b/>
              </w:rPr>
              <w:t>Peak of Escalation</w:t>
            </w:r>
            <w:r w:rsidRPr="008C4B53">
              <w:t xml:space="preserve"> </w:t>
            </w:r>
          </w:p>
          <w:p w14:paraId="33761F20" w14:textId="57D9CAD7" w:rsidR="008A77CA" w:rsidRPr="008C4B53" w:rsidRDefault="008A77CA" w:rsidP="008C4B53">
            <w:pPr>
              <w:pStyle w:val="Bullet1"/>
              <w:spacing w:before="0" w:after="60"/>
              <w:ind w:right="33"/>
              <w:rPr>
                <w:b/>
              </w:rPr>
            </w:pPr>
            <w:r w:rsidRPr="008C4B53">
              <w:rPr>
                <w:sz w:val="20"/>
              </w:rPr>
              <w:t>Describ</w:t>
            </w:r>
            <w:r w:rsidR="004C0824" w:rsidRPr="008C4B53">
              <w:rPr>
                <w:sz w:val="20"/>
              </w:rPr>
              <w:t>e what this looks / sounds like.</w:t>
            </w:r>
          </w:p>
        </w:tc>
        <w:tc>
          <w:tcPr>
            <w:tcW w:w="5816" w:type="dxa"/>
            <w:shd w:val="clear" w:color="auto" w:fill="auto"/>
          </w:tcPr>
          <w:p w14:paraId="5594D31C" w14:textId="1ACC2D0A" w:rsidR="008A77CA" w:rsidRPr="008C4B53" w:rsidRDefault="008A77CA" w:rsidP="00BE1B69">
            <w:pPr>
              <w:pStyle w:val="Bullet1"/>
              <w:spacing w:before="60" w:after="60"/>
            </w:pPr>
            <w:r w:rsidRPr="008C4B53">
              <w:t>Insert response strategies here to help keep people safe</w:t>
            </w:r>
            <w:r w:rsidR="002B6E3B" w:rsidRPr="008C4B53">
              <w:t xml:space="preserve"> and minimise the risk of harm.</w:t>
            </w:r>
          </w:p>
        </w:tc>
      </w:tr>
      <w:tr w:rsidR="008A77CA" w14:paraId="626EF485" w14:textId="77777777" w:rsidTr="00137B30">
        <w:tc>
          <w:tcPr>
            <w:tcW w:w="704" w:type="dxa"/>
            <w:tcBorders>
              <w:right w:val="nil"/>
            </w:tcBorders>
            <w:shd w:val="clear" w:color="auto" w:fill="auto"/>
          </w:tcPr>
          <w:p w14:paraId="1C467729" w14:textId="5953FEB5" w:rsidR="008A77CA" w:rsidRDefault="008A77CA" w:rsidP="00847097">
            <w:pPr>
              <w:spacing w:before="120" w:after="60"/>
              <w:jc w:val="center"/>
              <w:rPr>
                <w:b/>
                <w:noProof/>
                <w:color w:val="FFFFA3"/>
                <w:lang w:eastAsia="en-AU"/>
              </w:rPr>
            </w:pPr>
            <w:r>
              <w:rPr>
                <w:b/>
                <w:noProof/>
                <w:color w:val="FFFFA3"/>
                <w:lang w:eastAsia="en-AU"/>
              </w:rPr>
              <mc:AlternateContent>
                <mc:Choice Requires="wps">
                  <w:drawing>
                    <wp:inline distT="0" distB="0" distL="0" distR="0" wp14:anchorId="4E6A8196" wp14:editId="0617E67B">
                      <wp:extent cx="269875" cy="285750"/>
                      <wp:effectExtent l="0" t="0" r="15875" b="19050"/>
                      <wp:docPr id="131" name="Oval 13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FEA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2D24FD" id="Oval 131" o:spid="_x0000_s1026" alt="decorative" style="width:21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" fillcolor="#afeaf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12515C7E" w14:textId="2F231793" w:rsidR="008A77CA" w:rsidRPr="008C4B53" w:rsidRDefault="008A77CA" w:rsidP="008C4B53">
            <w:pPr>
              <w:pStyle w:val="Bullet1"/>
              <w:numPr>
                <w:ilvl w:val="0"/>
                <w:numId w:val="0"/>
              </w:numPr>
              <w:spacing w:before="60" w:after="0"/>
              <w:ind w:left="284" w:right="33" w:hanging="284"/>
            </w:pPr>
            <w:r w:rsidRPr="008C4B53">
              <w:rPr>
                <w:b/>
              </w:rPr>
              <w:t>De-escalation / Recovery</w:t>
            </w:r>
          </w:p>
          <w:p w14:paraId="56562893" w14:textId="3634DBE0" w:rsidR="008A77CA" w:rsidRPr="008C4B53" w:rsidRDefault="008A77CA" w:rsidP="008C4B53">
            <w:pPr>
              <w:pStyle w:val="Bullet1"/>
              <w:spacing w:before="0" w:after="60"/>
              <w:ind w:right="33"/>
              <w:rPr>
                <w:b/>
              </w:rPr>
            </w:pPr>
            <w:r w:rsidRPr="008C4B53">
              <w:rPr>
                <w:sz w:val="20"/>
              </w:rPr>
              <w:t>Describ</w:t>
            </w:r>
            <w:r w:rsidR="004C0824" w:rsidRPr="008C4B53">
              <w:rPr>
                <w:sz w:val="20"/>
              </w:rPr>
              <w:t>e what this looks / sounds like.</w:t>
            </w:r>
          </w:p>
        </w:tc>
        <w:tc>
          <w:tcPr>
            <w:tcW w:w="5816" w:type="dxa"/>
            <w:shd w:val="clear" w:color="auto" w:fill="auto"/>
          </w:tcPr>
          <w:p w14:paraId="425F7096" w14:textId="0B42AC87" w:rsidR="008A77CA" w:rsidRPr="008C4B53" w:rsidRDefault="008A77CA" w:rsidP="00BE1B69">
            <w:pPr>
              <w:pStyle w:val="Bullet1"/>
              <w:spacing w:before="60" w:after="60"/>
            </w:pPr>
            <w:r w:rsidRPr="008C4B53">
              <w:t>Insert response strategies here to support de-escalation and calm the situation. Also include supports</w:t>
            </w:r>
            <w:r w:rsidR="002B6E3B" w:rsidRPr="008C4B53">
              <w:t xml:space="preserve"> needed following the incident.</w:t>
            </w:r>
          </w:p>
        </w:tc>
      </w:tr>
    </w:tbl>
    <w:p w14:paraId="6EC43042" w14:textId="5E0558C2" w:rsidR="008A77CA" w:rsidRDefault="008A77CA" w:rsidP="00C05F82">
      <w:pPr>
        <w:jc w:val="center"/>
        <w:rPr>
          <w:noProof/>
          <w:lang w:eastAsia="en-AU"/>
        </w:rPr>
      </w:pPr>
    </w:p>
    <w:p w14:paraId="42108AAA" w14:textId="0C492AF3" w:rsidR="00924ACD" w:rsidRDefault="00924ACD" w:rsidP="00924ACD">
      <w:pPr>
        <w:pStyle w:val="Heading1"/>
      </w:pPr>
      <w:bookmarkStart w:id="20" w:name="_Regulated_Restrictive_Practices"/>
      <w:bookmarkStart w:id="21" w:name="_Toc151380344"/>
      <w:bookmarkEnd w:id="20"/>
      <w:r>
        <w:lastRenderedPageBreak/>
        <w:t>Regulated Restrictive Practice</w:t>
      </w:r>
      <w:r w:rsidR="00527D6D">
        <w:t>s</w:t>
      </w:r>
      <w:bookmarkEnd w:id="21"/>
    </w:p>
    <w:p w14:paraId="1FD6D58D" w14:textId="77777777" w:rsidR="006B0640" w:rsidRDefault="006B0640" w:rsidP="006B0640">
      <w:pPr>
        <w:rPr>
          <w:i/>
        </w:rPr>
      </w:pPr>
      <w:r w:rsidRPr="006B0640">
        <w:t xml:space="preserve">Restrictive practices infringe on the </w:t>
      </w:r>
      <w:hyperlink r:id="rId12" w:history="1">
        <w:r w:rsidRPr="006B0640">
          <w:rPr>
            <w:rStyle w:val="Hyperlink"/>
          </w:rPr>
          <w:t>rights</w:t>
        </w:r>
      </w:hyperlink>
      <w:r w:rsidRPr="006B0640">
        <w:t xml:space="preserve"> and freedom of movement of people with disability. All reasonable steps must be taken to reduce and eliminate their use.</w:t>
      </w:r>
      <w:r w:rsidRPr="00964A64">
        <w:rPr>
          <w:i/>
        </w:rPr>
        <w:t xml:space="preserve"> </w:t>
      </w:r>
    </w:p>
    <w:p w14:paraId="0FA47A2C" w14:textId="1DBF6185" w:rsidR="00924ACD" w:rsidRPr="008C4B53" w:rsidRDefault="008C4B53" w:rsidP="00E71151">
      <w:pPr>
        <w:pStyle w:val="Bulletcondensed"/>
        <w:rPr>
          <w:i w:val="0"/>
        </w:rPr>
      </w:pPr>
      <w:r w:rsidRPr="008C4B53">
        <w:rPr>
          <w:i w:val="0"/>
        </w:rPr>
        <w:t xml:space="preserve">(Prompt) </w:t>
      </w:r>
      <w:r w:rsidR="00F67C45" w:rsidRPr="008C4B53">
        <w:rPr>
          <w:i w:val="0"/>
        </w:rPr>
        <w:t>In t</w:t>
      </w:r>
      <w:r w:rsidR="00D221A6" w:rsidRPr="008C4B53">
        <w:rPr>
          <w:i w:val="0"/>
        </w:rPr>
        <w:t>his section</w:t>
      </w:r>
      <w:r w:rsidR="00F67C45" w:rsidRPr="008C4B53">
        <w:rPr>
          <w:i w:val="0"/>
        </w:rPr>
        <w:t>,</w:t>
      </w:r>
      <w:r w:rsidR="00D221A6" w:rsidRPr="008C4B53">
        <w:rPr>
          <w:i w:val="0"/>
        </w:rPr>
        <w:t xml:space="preserve"> outline the </w:t>
      </w:r>
      <w:r w:rsidR="008A77CA" w:rsidRPr="008C4B53">
        <w:rPr>
          <w:i w:val="0"/>
        </w:rPr>
        <w:t xml:space="preserve">any </w:t>
      </w:r>
      <w:r w:rsidR="00D221A6" w:rsidRPr="008C4B53">
        <w:rPr>
          <w:i w:val="0"/>
        </w:rPr>
        <w:t>regulated restrictive practices</w:t>
      </w:r>
      <w:r w:rsidR="00F67C45" w:rsidRPr="008C4B53">
        <w:rPr>
          <w:i w:val="0"/>
        </w:rPr>
        <w:t xml:space="preserve"> to be used</w:t>
      </w:r>
      <w:r w:rsidR="006B0640" w:rsidRPr="008C4B53">
        <w:rPr>
          <w:i w:val="0"/>
        </w:rPr>
        <w:t xml:space="preserve"> as part of the Interim BSP. </w:t>
      </w:r>
      <w:r w:rsidR="00924ACD" w:rsidRPr="008C4B53">
        <w:rPr>
          <w:i w:val="0"/>
        </w:rPr>
        <w:t>There are five types of regulated restrictive practices</w:t>
      </w:r>
      <w:r w:rsidR="00E71151" w:rsidRPr="008C4B53">
        <w:rPr>
          <w:i w:val="0"/>
        </w:rPr>
        <w:t>:</w:t>
      </w:r>
    </w:p>
    <w:p w14:paraId="27C530AA" w14:textId="0DEF6874" w:rsidR="00AA347F" w:rsidRPr="008C4B53" w:rsidRDefault="00924ACD" w:rsidP="00E71151">
      <w:pPr>
        <w:pStyle w:val="Bullet1"/>
        <w:ind w:left="1135"/>
      </w:pPr>
      <w:r w:rsidRPr="008C4B53">
        <w:t>Chemical restraint</w:t>
      </w:r>
    </w:p>
    <w:p w14:paraId="09B51256" w14:textId="3486E350" w:rsidR="00924ACD" w:rsidRPr="008C4B53" w:rsidRDefault="00924ACD" w:rsidP="00E71151">
      <w:pPr>
        <w:pStyle w:val="Bullet1"/>
        <w:ind w:left="1135"/>
      </w:pPr>
      <w:r w:rsidRPr="008C4B53">
        <w:t>Environmental restraint</w:t>
      </w:r>
    </w:p>
    <w:p w14:paraId="7B42D732" w14:textId="35CB3E3E" w:rsidR="00AA347F" w:rsidRPr="008C4B53" w:rsidRDefault="00924ACD" w:rsidP="00E71151">
      <w:pPr>
        <w:pStyle w:val="Bullet1"/>
        <w:ind w:left="1135"/>
      </w:pPr>
      <w:r w:rsidRPr="008C4B53">
        <w:t>Mechanical restraint</w:t>
      </w:r>
    </w:p>
    <w:p w14:paraId="7CDC311D" w14:textId="511FA39E" w:rsidR="00924ACD" w:rsidRPr="008C4B53" w:rsidRDefault="00924ACD" w:rsidP="00E71151">
      <w:pPr>
        <w:pStyle w:val="Bullet1"/>
        <w:ind w:left="1135"/>
      </w:pPr>
      <w:r w:rsidRPr="008C4B53">
        <w:t>Physical restraint</w:t>
      </w:r>
    </w:p>
    <w:p w14:paraId="265520F2" w14:textId="000605A3" w:rsidR="00924ACD" w:rsidRPr="008C4B53" w:rsidRDefault="00924ACD" w:rsidP="00E71151">
      <w:pPr>
        <w:pStyle w:val="Bullet1"/>
        <w:ind w:left="1135"/>
      </w:pPr>
      <w:r w:rsidRPr="008C4B53">
        <w:t xml:space="preserve">Seclusion. </w:t>
      </w:r>
    </w:p>
    <w:p w14:paraId="2ADDB49D" w14:textId="1C9B2AC1" w:rsidR="00924ACD" w:rsidRPr="008C4B53" w:rsidRDefault="008C4B53" w:rsidP="00924ACD">
      <w:pPr>
        <w:rPr>
          <w:rStyle w:val="Hyperlink"/>
        </w:rPr>
      </w:pPr>
      <w:r w:rsidRPr="008C4B53">
        <w:t xml:space="preserve">(Prompt) </w:t>
      </w:r>
      <w:r w:rsidR="00924ACD" w:rsidRPr="008C4B53">
        <w:t xml:space="preserve">Definitions of each practice and conditions of use are set out in </w:t>
      </w:r>
      <w:hyperlink r:id="rId13" w:history="1">
        <w:r w:rsidR="00924ACD" w:rsidRPr="008C4B53">
          <w:rPr>
            <w:rStyle w:val="Hyperlink"/>
          </w:rPr>
          <w:t>legislation</w:t>
        </w:r>
      </w:hyperlink>
      <w:r w:rsidR="00924ACD" w:rsidRPr="008C4B53">
        <w:t xml:space="preserve">. For more information see the </w:t>
      </w:r>
      <w:hyperlink r:id="rId14" w:anchor="paragraph-id-2729" w:history="1">
        <w:r w:rsidR="00924ACD" w:rsidRPr="008C4B53">
          <w:rPr>
            <w:rStyle w:val="Hyperlink"/>
          </w:rPr>
          <w:t>Regulated Restrictive Practices Guide</w:t>
        </w:r>
      </w:hyperlink>
      <w:r w:rsidR="00924ACD" w:rsidRPr="008C4B53">
        <w:t xml:space="preserve">, </w:t>
      </w:r>
      <w:hyperlink r:id="rId15" w:anchor="paragraph-id-2730" w:history="1">
        <w:r w:rsidR="00924ACD" w:rsidRPr="008C4B53">
          <w:rPr>
            <w:rStyle w:val="Hyperlink"/>
          </w:rPr>
          <w:t>RRP with Children and Young People Practice Guide</w:t>
        </w:r>
      </w:hyperlink>
      <w:r w:rsidR="00924ACD" w:rsidRPr="008C4B53">
        <w:t xml:space="preserve">, </w:t>
      </w:r>
      <w:hyperlink r:id="rId16" w:anchor="paragraph-id-5316" w:history="1">
        <w:r w:rsidR="00924ACD" w:rsidRPr="008C4B53">
          <w:rPr>
            <w:rStyle w:val="Hyperlink"/>
          </w:rPr>
          <w:t>Surveillance Technology Practice Guide</w:t>
        </w:r>
      </w:hyperlink>
      <w:r w:rsidR="00924ACD" w:rsidRPr="008C4B53">
        <w:t xml:space="preserve">, and </w:t>
      </w:r>
      <w:hyperlink r:id="rId17" w:anchor="paragraph-id-6345" w:history="1">
        <w:r w:rsidR="00924ACD" w:rsidRPr="008C4B53">
          <w:rPr>
            <w:rStyle w:val="Hyperlink"/>
          </w:rPr>
          <w:t>Safe Transportation Practice Guide.</w:t>
        </w:r>
      </w:hyperlink>
      <w:r w:rsidR="00924ACD" w:rsidRPr="008C4B53">
        <w:rPr>
          <w:rStyle w:val="Hyperlink"/>
        </w:rPr>
        <w:t xml:space="preserve"> </w:t>
      </w:r>
    </w:p>
    <w:p w14:paraId="29C7DDE3" w14:textId="67B08AAD" w:rsidR="008E1146" w:rsidRPr="008C4B53" w:rsidRDefault="008C4B53" w:rsidP="00924ACD">
      <w:pPr>
        <w:rPr>
          <w:rStyle w:val="Hyperlink"/>
        </w:rPr>
      </w:pPr>
      <w:r w:rsidRPr="008C4B53">
        <w:t xml:space="preserve">(Prompt) </w:t>
      </w:r>
      <w:r w:rsidR="008E1146" w:rsidRPr="008C4B53">
        <w:rPr>
          <w:rStyle w:val="Hyperlink"/>
        </w:rPr>
        <w:t>Delete this section if there are no regulated restrictive practices to be used as part of the Interim BSP.</w:t>
      </w:r>
    </w:p>
    <w:p w14:paraId="1666B691" w14:textId="77777777" w:rsidR="00924ACD" w:rsidRPr="00C11973" w:rsidRDefault="00924ACD" w:rsidP="00DB1086">
      <w:pPr>
        <w:pStyle w:val="Heading2"/>
        <w:spacing w:before="480"/>
      </w:pPr>
      <w:r>
        <w:t xml:space="preserve">Summary of Regulated </w:t>
      </w:r>
      <w:r w:rsidRPr="00614522">
        <w:t>Restrictive</w:t>
      </w:r>
      <w:r>
        <w:t xml:space="preserve"> Practices (RRP)</w:t>
      </w:r>
    </w:p>
    <w:p w14:paraId="48757FA2" w14:textId="2327034A" w:rsidR="00924ACD" w:rsidRDefault="008C4B53" w:rsidP="00924ACD">
      <w:pPr>
        <w:spacing w:before="0"/>
        <w:rPr>
          <w:i/>
        </w:rPr>
      </w:pPr>
      <w:r w:rsidRPr="00214505">
        <w:t xml:space="preserve">(Prompt) </w:t>
      </w:r>
      <w:r w:rsidR="00924ACD" w:rsidRPr="008C4B53">
        <w:t>Use the table below to list any NDIS providers and other people who are implementing the RRPs.</w:t>
      </w:r>
      <w:r w:rsidR="00924ACD" w:rsidRPr="00E43D02">
        <w:rPr>
          <w:i/>
        </w:rPr>
        <w:t xml:space="preserve"> </w:t>
      </w:r>
    </w:p>
    <w:tbl>
      <w:tblPr>
        <w:tblW w:w="0" w:type="auto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ayout w:type="fixed"/>
        <w:tblLook w:val="0620" w:firstRow="1" w:lastRow="0" w:firstColumn="0" w:lastColumn="0" w:noHBand="1" w:noVBand="1"/>
        <w:tblDescription w:val="Table to summarise the people and providers who are implementing regulated restrictive practices."/>
      </w:tblPr>
      <w:tblGrid>
        <w:gridCol w:w="2546"/>
        <w:gridCol w:w="1701"/>
        <w:gridCol w:w="1701"/>
        <w:gridCol w:w="3113"/>
      </w:tblGrid>
      <w:tr w:rsidR="001940F1" w:rsidRPr="00740BA1" w14:paraId="0BDDE87A" w14:textId="77777777" w:rsidTr="001940F1">
        <w:trPr>
          <w:cantSplit/>
          <w:tblHeader/>
        </w:trPr>
        <w:tc>
          <w:tcPr>
            <w:tcW w:w="2546" w:type="dxa"/>
            <w:shd w:val="clear" w:color="auto" w:fill="F6E2F4"/>
          </w:tcPr>
          <w:p w14:paraId="66D8B117" w14:textId="5A6317F2" w:rsidR="001940F1" w:rsidRPr="00F748EE" w:rsidRDefault="001940F1" w:rsidP="001940F1">
            <w:pPr>
              <w:spacing w:before="120" w:after="120" w:line="240" w:lineRule="auto"/>
              <w:rPr>
                <w:b/>
                <w:color w:val="FFFFFF"/>
                <w:sz w:val="24"/>
              </w:rPr>
            </w:pPr>
            <w:r w:rsidRPr="00F748EE">
              <w:rPr>
                <w:b/>
                <w:color w:val="auto"/>
                <w:sz w:val="24"/>
              </w:rPr>
              <w:t>Person / Provider</w:t>
            </w:r>
          </w:p>
        </w:tc>
        <w:tc>
          <w:tcPr>
            <w:tcW w:w="1701" w:type="dxa"/>
            <w:shd w:val="clear" w:color="auto" w:fill="F6E2F4"/>
          </w:tcPr>
          <w:p w14:paraId="220EBC43" w14:textId="75F85C68" w:rsidR="001940F1" w:rsidRPr="00F748EE" w:rsidRDefault="001940F1" w:rsidP="00173B65">
            <w:pPr>
              <w:spacing w:before="120" w:after="120" w:line="240" w:lineRule="auto"/>
              <w:ind w:right="-108"/>
              <w:rPr>
                <w:b/>
                <w:color w:val="FFFFFF"/>
                <w:sz w:val="24"/>
              </w:rPr>
            </w:pPr>
            <w:r w:rsidRPr="00F748EE">
              <w:rPr>
                <w:b/>
                <w:color w:val="auto"/>
                <w:sz w:val="24"/>
              </w:rPr>
              <w:t>Registration ID or ABN</w:t>
            </w:r>
            <w:r w:rsidR="00173B65">
              <w:rPr>
                <w:b/>
                <w:color w:val="auto"/>
                <w:sz w:val="24"/>
              </w:rPr>
              <w:t xml:space="preserve"> </w:t>
            </w:r>
            <w:r w:rsidR="00173B65" w:rsidRPr="00173B65">
              <w:rPr>
                <w:color w:val="auto"/>
                <w:sz w:val="16"/>
                <w:szCs w:val="16"/>
              </w:rPr>
              <w:t>(if relevant)</w:t>
            </w:r>
          </w:p>
        </w:tc>
        <w:tc>
          <w:tcPr>
            <w:tcW w:w="1701" w:type="dxa"/>
            <w:shd w:val="clear" w:color="auto" w:fill="F6E2F4"/>
          </w:tcPr>
          <w:p w14:paraId="1538153B" w14:textId="1019BEBD" w:rsidR="00173B65" w:rsidRDefault="00173B65" w:rsidP="00173B65">
            <w:pPr>
              <w:spacing w:before="120" w:after="0"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L</w:t>
            </w:r>
            <w:r w:rsidR="001940F1" w:rsidRPr="00F748EE">
              <w:rPr>
                <w:b/>
                <w:color w:val="auto"/>
                <w:sz w:val="24"/>
              </w:rPr>
              <w:t xml:space="preserve">ocation </w:t>
            </w:r>
          </w:p>
          <w:p w14:paraId="2A592850" w14:textId="46B7052B" w:rsidR="001940F1" w:rsidRPr="00173B65" w:rsidRDefault="001940F1" w:rsidP="00E4160B">
            <w:pPr>
              <w:spacing w:before="0" w:after="120" w:line="240" w:lineRule="auto"/>
              <w:rPr>
                <w:color w:val="FFFFFF"/>
                <w:sz w:val="24"/>
              </w:rPr>
            </w:pPr>
            <w:r w:rsidRPr="00173B65">
              <w:rPr>
                <w:color w:val="auto"/>
                <w:sz w:val="16"/>
                <w:szCs w:val="16"/>
              </w:rPr>
              <w:t>(</w:t>
            </w:r>
            <w:r w:rsidR="00173B65" w:rsidRPr="00173B65">
              <w:rPr>
                <w:color w:val="auto"/>
                <w:sz w:val="16"/>
                <w:szCs w:val="16"/>
              </w:rPr>
              <w:t>e.g</w:t>
            </w:r>
            <w:r w:rsidR="00173B65">
              <w:rPr>
                <w:color w:val="auto"/>
                <w:sz w:val="16"/>
                <w:szCs w:val="16"/>
              </w:rPr>
              <w:t>.</w:t>
            </w:r>
            <w:r w:rsidR="00173B65" w:rsidRPr="00173B65">
              <w:rPr>
                <w:color w:val="auto"/>
                <w:sz w:val="16"/>
                <w:szCs w:val="16"/>
              </w:rPr>
              <w:t xml:space="preserve">, service </w:t>
            </w:r>
            <w:r w:rsidRPr="00173B65">
              <w:rPr>
                <w:color w:val="auto"/>
                <w:sz w:val="16"/>
                <w:szCs w:val="16"/>
              </w:rPr>
              <w:t>outlet)</w:t>
            </w:r>
          </w:p>
        </w:tc>
        <w:tc>
          <w:tcPr>
            <w:tcW w:w="3113" w:type="dxa"/>
            <w:shd w:val="clear" w:color="auto" w:fill="F6E2F4"/>
          </w:tcPr>
          <w:p w14:paraId="406146EA" w14:textId="77777777" w:rsidR="001940F1" w:rsidRPr="00F748EE" w:rsidRDefault="001940F1" w:rsidP="00F748EE">
            <w:pPr>
              <w:spacing w:before="120" w:after="0" w:line="240" w:lineRule="auto"/>
              <w:rPr>
                <w:b/>
                <w:color w:val="auto"/>
                <w:sz w:val="24"/>
              </w:rPr>
            </w:pPr>
            <w:r w:rsidRPr="00F748EE">
              <w:rPr>
                <w:b/>
                <w:color w:val="auto"/>
                <w:sz w:val="24"/>
              </w:rPr>
              <w:t>Type of RRPs used</w:t>
            </w:r>
          </w:p>
          <w:p w14:paraId="396C53F6" w14:textId="6EEA5CE4" w:rsidR="001940F1" w:rsidRPr="00740BA1" w:rsidRDefault="001940F1" w:rsidP="00F748EE">
            <w:pPr>
              <w:spacing w:before="0" w:after="60" w:line="240" w:lineRule="auto"/>
              <w:rPr>
                <w:b/>
                <w:color w:val="FFFFFF"/>
              </w:rPr>
            </w:pPr>
            <w:r>
              <w:rPr>
                <w:sz w:val="16"/>
                <w:szCs w:val="16"/>
              </w:rPr>
              <w:t xml:space="preserve">(i.e., </w:t>
            </w:r>
            <w:r w:rsidRPr="00120CCA">
              <w:rPr>
                <w:sz w:val="16"/>
                <w:szCs w:val="16"/>
              </w:rPr>
              <w:t>chemical, environmental, mechanical, physical restraint, seclusion)</w:t>
            </w:r>
          </w:p>
        </w:tc>
      </w:tr>
      <w:tr w:rsidR="001940F1" w:rsidRPr="00740BA1" w14:paraId="04B16642" w14:textId="77777777" w:rsidTr="001940F1">
        <w:trPr>
          <w:cantSplit/>
        </w:trPr>
        <w:tc>
          <w:tcPr>
            <w:tcW w:w="2546" w:type="dxa"/>
            <w:shd w:val="clear" w:color="auto" w:fill="auto"/>
          </w:tcPr>
          <w:p w14:paraId="5B2C3735" w14:textId="3B858BEC" w:rsidR="001940F1" w:rsidRPr="001940F1" w:rsidRDefault="001940F1" w:rsidP="00222589">
            <w:pPr>
              <w:pStyle w:val="Tablecontents2"/>
            </w:pPr>
          </w:p>
        </w:tc>
        <w:tc>
          <w:tcPr>
            <w:tcW w:w="1701" w:type="dxa"/>
          </w:tcPr>
          <w:p w14:paraId="4A4ED082" w14:textId="79F80931" w:rsidR="001940F1" w:rsidRPr="001940F1" w:rsidRDefault="001940F1" w:rsidP="00222589">
            <w:pPr>
              <w:pStyle w:val="Tablecontents2"/>
            </w:pPr>
          </w:p>
        </w:tc>
        <w:tc>
          <w:tcPr>
            <w:tcW w:w="1701" w:type="dxa"/>
            <w:shd w:val="clear" w:color="auto" w:fill="auto"/>
          </w:tcPr>
          <w:p w14:paraId="4CA1E66A" w14:textId="2671E201" w:rsidR="001940F1" w:rsidRPr="001940F1" w:rsidRDefault="001940F1" w:rsidP="00222589">
            <w:pPr>
              <w:pStyle w:val="Tablecontents2"/>
            </w:pPr>
          </w:p>
        </w:tc>
        <w:tc>
          <w:tcPr>
            <w:tcW w:w="3113" w:type="dxa"/>
            <w:shd w:val="clear" w:color="auto" w:fill="auto"/>
          </w:tcPr>
          <w:p w14:paraId="7A114C84" w14:textId="77777777" w:rsidR="001940F1" w:rsidRPr="001940F1" w:rsidRDefault="001940F1" w:rsidP="00222589">
            <w:pPr>
              <w:pStyle w:val="Tablecontents2"/>
            </w:pPr>
          </w:p>
        </w:tc>
      </w:tr>
      <w:tr w:rsidR="001940F1" w:rsidRPr="00740BA1" w14:paraId="282336C9" w14:textId="77777777" w:rsidTr="001940F1">
        <w:trPr>
          <w:cantSplit/>
        </w:trPr>
        <w:tc>
          <w:tcPr>
            <w:tcW w:w="2546" w:type="dxa"/>
            <w:shd w:val="clear" w:color="auto" w:fill="auto"/>
          </w:tcPr>
          <w:p w14:paraId="24ACA0A9" w14:textId="54941047" w:rsidR="001940F1" w:rsidRPr="001940F1" w:rsidRDefault="001940F1" w:rsidP="00222589">
            <w:pPr>
              <w:pStyle w:val="Tablecontents2"/>
            </w:pPr>
          </w:p>
        </w:tc>
        <w:tc>
          <w:tcPr>
            <w:tcW w:w="1701" w:type="dxa"/>
          </w:tcPr>
          <w:p w14:paraId="0D9C2D18" w14:textId="28B22076" w:rsidR="001940F1" w:rsidRPr="001940F1" w:rsidRDefault="001940F1" w:rsidP="00222589">
            <w:pPr>
              <w:pStyle w:val="Tablecontents2"/>
            </w:pPr>
          </w:p>
        </w:tc>
        <w:tc>
          <w:tcPr>
            <w:tcW w:w="1701" w:type="dxa"/>
            <w:shd w:val="clear" w:color="auto" w:fill="auto"/>
          </w:tcPr>
          <w:p w14:paraId="3B7A9FF3" w14:textId="0D559E9A" w:rsidR="001940F1" w:rsidRPr="001940F1" w:rsidRDefault="001940F1" w:rsidP="00222589">
            <w:pPr>
              <w:pStyle w:val="Tablecontents2"/>
            </w:pPr>
          </w:p>
        </w:tc>
        <w:tc>
          <w:tcPr>
            <w:tcW w:w="3113" w:type="dxa"/>
            <w:shd w:val="clear" w:color="auto" w:fill="auto"/>
          </w:tcPr>
          <w:p w14:paraId="6A5709E3" w14:textId="77777777" w:rsidR="001940F1" w:rsidRPr="001940F1" w:rsidRDefault="001940F1" w:rsidP="00222589">
            <w:pPr>
              <w:pStyle w:val="Tablecontents2"/>
            </w:pPr>
          </w:p>
        </w:tc>
      </w:tr>
    </w:tbl>
    <w:p w14:paraId="71EBD78D" w14:textId="597777A2" w:rsidR="00924ACD" w:rsidRPr="008C4B53" w:rsidRDefault="00924ACD" w:rsidP="00924ACD">
      <w:pPr>
        <w:pStyle w:val="Heading2"/>
      </w:pPr>
      <w:r w:rsidRPr="008C4B53">
        <w:t>Authorisation</w:t>
      </w:r>
    </w:p>
    <w:p w14:paraId="36D39B48" w14:textId="55926676" w:rsidR="00201D9F" w:rsidRPr="008E1146" w:rsidRDefault="00924ACD" w:rsidP="008E1146">
      <w:pPr>
        <w:rPr>
          <w:i/>
        </w:rPr>
      </w:pPr>
      <w:r w:rsidRPr="008C4B53">
        <w:t xml:space="preserve">Note: Behaviour support plans that include the use of regulated restrictive practices </w:t>
      </w:r>
      <w:r w:rsidRPr="008C4B53">
        <w:rPr>
          <w:b/>
        </w:rPr>
        <w:t>must</w:t>
      </w:r>
      <w:r w:rsidRPr="008C4B53">
        <w:t xml:space="preserve"> be developed and authorised in accordance with any </w:t>
      </w:r>
      <w:hyperlink r:id="rId18" w:history="1">
        <w:r w:rsidRPr="008C4B53">
          <w:rPr>
            <w:rStyle w:val="Hyperlink"/>
          </w:rPr>
          <w:t>authorisation and consent requirements</w:t>
        </w:r>
      </w:hyperlink>
      <w:r w:rsidRPr="008C4B53">
        <w:t xml:space="preserve"> in the relevant state or territory.</w:t>
      </w:r>
      <w:r w:rsidR="00EF0B08" w:rsidRPr="008C4B53">
        <w:t xml:space="preserve"> </w:t>
      </w:r>
      <w:r w:rsidR="008A77CA" w:rsidRPr="008C4B53">
        <w:t xml:space="preserve">A </w:t>
      </w:r>
      <w:hyperlink r:id="rId19" w:anchor="paragraph-id-3889" w:history="1">
        <w:r w:rsidR="008A77CA" w:rsidRPr="008C4B53">
          <w:rPr>
            <w:rStyle w:val="Hyperlink"/>
          </w:rPr>
          <w:t>copy of the behaviour support plan</w:t>
        </w:r>
      </w:hyperlink>
      <w:r w:rsidR="008A77CA" w:rsidRPr="008C4B53">
        <w:t xml:space="preserve"> and </w:t>
      </w:r>
      <w:hyperlink r:id="rId20" w:anchor="paragraph-id-3890" w:history="1">
        <w:r w:rsidR="008A77CA" w:rsidRPr="008C4B53">
          <w:rPr>
            <w:rStyle w:val="Hyperlink"/>
          </w:rPr>
          <w:t>evidence of authorisation must also be lodged</w:t>
        </w:r>
      </w:hyperlink>
      <w:r w:rsidR="008A77CA" w:rsidRPr="008C4B53">
        <w:t xml:space="preserve"> with the NDIS Commission consistent with the </w:t>
      </w:r>
      <w:hyperlink r:id="rId21" w:history="1">
        <w:r w:rsidR="008A77CA" w:rsidRPr="008C4B53">
          <w:rPr>
            <w:rStyle w:val="Hyperlink"/>
          </w:rPr>
          <w:t>Rules</w:t>
        </w:r>
      </w:hyperlink>
      <w:r w:rsidR="008A77CA" w:rsidRPr="008C4B53">
        <w:t>.</w:t>
      </w:r>
      <w:r w:rsidRPr="008E1146">
        <w:rPr>
          <w:i/>
        </w:rPr>
        <w:t xml:space="preserve"> </w:t>
      </w:r>
      <w:bookmarkStart w:id="22" w:name="_Toc149555756"/>
      <w:r w:rsidR="00201D9F">
        <w:br w:type="page"/>
      </w:r>
    </w:p>
    <w:p w14:paraId="1E2B158C" w14:textId="36F3821E" w:rsidR="008A77CA" w:rsidRPr="0092525B" w:rsidRDefault="008A77CA" w:rsidP="006E4013">
      <w:pPr>
        <w:pStyle w:val="Heading1"/>
      </w:pPr>
      <w:bookmarkStart w:id="23" w:name="_Toc151380345"/>
      <w:r>
        <w:lastRenderedPageBreak/>
        <w:t xml:space="preserve">Regulated </w:t>
      </w:r>
      <w:r w:rsidRPr="00BC2E0D">
        <w:t>Restrictive</w:t>
      </w:r>
      <w:r>
        <w:t xml:space="preserve"> </w:t>
      </w:r>
      <w:r w:rsidRPr="00D01593">
        <w:t>Practice</w:t>
      </w:r>
      <w:r>
        <w:t xml:space="preserve"> Protocol(s)</w:t>
      </w:r>
      <w:bookmarkEnd w:id="23"/>
    </w:p>
    <w:p w14:paraId="75E66955" w14:textId="1147D40F" w:rsidR="008A77CA" w:rsidRDefault="008C4B53" w:rsidP="008A77CA">
      <w:pPr>
        <w:rPr>
          <w:i/>
        </w:rPr>
      </w:pPr>
      <w:r w:rsidRPr="00214505">
        <w:t xml:space="preserve">(Prompt) </w:t>
      </w:r>
      <w:r w:rsidR="00F67C45" w:rsidRPr="008C4B53">
        <w:t>Write p</w:t>
      </w:r>
      <w:r w:rsidR="008A77CA" w:rsidRPr="008C4B53">
        <w:t xml:space="preserve">rotocols for each RRP to outline why they are needed and the conditions under which they can be used. </w:t>
      </w:r>
      <w:r w:rsidR="00F67C45" w:rsidRPr="008C4B53">
        <w:t>I</w:t>
      </w:r>
      <w:r w:rsidR="008A77CA" w:rsidRPr="008C4B53">
        <w:t xml:space="preserve">nclude a plan to reduce and where possible eliminate their use. </w:t>
      </w:r>
      <w:r w:rsidR="00F67C45" w:rsidRPr="008C4B53">
        <w:t>Record t</w:t>
      </w:r>
      <w:r w:rsidR="008A77CA" w:rsidRPr="008C4B53">
        <w:t>his information in the second column of the table below, replacing the definitions.</w:t>
      </w:r>
    </w:p>
    <w:p w14:paraId="2363DB0A" w14:textId="6A8E62A6" w:rsidR="008A77CA" w:rsidRDefault="008A77CA" w:rsidP="008A77CA">
      <w:pPr>
        <w:pStyle w:val="Heading2"/>
        <w:spacing w:before="240"/>
      </w:pPr>
      <w:r w:rsidRPr="00D01593">
        <w:t>Environmental</w:t>
      </w:r>
      <w:r w:rsidRPr="00323A23">
        <w:t xml:space="preserve"> </w:t>
      </w:r>
      <w:r>
        <w:t>/</w:t>
      </w:r>
      <w:r w:rsidRPr="00323A23">
        <w:t xml:space="preserve"> Mechanical </w:t>
      </w:r>
      <w:r>
        <w:t>/</w:t>
      </w:r>
      <w:r w:rsidRPr="00323A23">
        <w:t xml:space="preserve"> Physical Restraint</w:t>
      </w:r>
      <w:r>
        <w:t xml:space="preserve"> / </w:t>
      </w:r>
      <w:r w:rsidRPr="00323A23">
        <w:t>Seclusion</w:t>
      </w:r>
      <w:r w:rsidR="008E1146">
        <w:t xml:space="preserve"> 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  <w:tblDescription w:val="Regulated restrictive practice protocol to be used for environmental restraint, mechanical restraint, physical restraint or seclusion."/>
      </w:tblPr>
      <w:tblGrid>
        <w:gridCol w:w="2547"/>
        <w:gridCol w:w="6469"/>
      </w:tblGrid>
      <w:tr w:rsidR="008A77CA" w:rsidRPr="00740BA1" w14:paraId="1B5104D8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48D6DD88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Description</w:t>
            </w:r>
            <w:r>
              <w:rPr>
                <w:b/>
                <w:color w:val="auto"/>
                <w:sz w:val="24"/>
              </w:rPr>
              <w:t xml:space="preserve"> of RRP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FD8E82" w14:textId="0B6BDA02" w:rsidR="008A77CA" w:rsidRPr="008C4B53" w:rsidRDefault="008A77CA" w:rsidP="00953841">
            <w:pPr>
              <w:pStyle w:val="Tablecontents"/>
              <w:rPr>
                <w:i w:val="0"/>
              </w:rPr>
            </w:pPr>
            <w:r w:rsidRPr="008C4B53">
              <w:rPr>
                <w:i w:val="0"/>
              </w:rPr>
              <w:t>Describe the regulated restrictive practice here. What does it involve</w:t>
            </w:r>
            <w:r w:rsidR="006E7A26" w:rsidRPr="008C4B53">
              <w:rPr>
                <w:i w:val="0"/>
              </w:rPr>
              <w:t>?</w:t>
            </w:r>
          </w:p>
        </w:tc>
      </w:tr>
      <w:tr w:rsidR="006B5B92" w:rsidRPr="00740BA1" w14:paraId="680111D6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22B4EC8E" w14:textId="16C0D7A1" w:rsidR="006B5B92" w:rsidRPr="00C207AF" w:rsidRDefault="006B5B92" w:rsidP="006B5B92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Implementers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E3B771" w14:textId="449F5DFD" w:rsidR="006B5B92" w:rsidRPr="008C4B53" w:rsidRDefault="006B5B92" w:rsidP="00222589">
            <w:pPr>
              <w:pStyle w:val="Tablecontents2"/>
              <w:rPr>
                <w:i/>
              </w:rPr>
            </w:pPr>
            <w:r>
              <w:t xml:space="preserve">List the </w:t>
            </w:r>
            <w:bookmarkStart w:id="24" w:name="_GoBack"/>
            <w:bookmarkEnd w:id="24"/>
            <w:r>
              <w:t>providers and people who will implement the RRP. There is no need to include registration or service location details provided that this is already outlined in the summary table above.</w:t>
            </w:r>
          </w:p>
        </w:tc>
      </w:tr>
      <w:tr w:rsidR="008A77CA" w:rsidRPr="00740BA1" w14:paraId="7E3C4A92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0E339070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Rationale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38D47A" w14:textId="281BDF5F" w:rsidR="008A77CA" w:rsidRPr="008C4B53" w:rsidRDefault="008A77CA" w:rsidP="00056010">
            <w:pPr>
              <w:pStyle w:val="Tablecontents"/>
              <w:rPr>
                <w:i w:val="0"/>
              </w:rPr>
            </w:pPr>
            <w:r w:rsidRPr="008C4B53">
              <w:rPr>
                <w:i w:val="0"/>
              </w:rPr>
              <w:t xml:space="preserve">Outline here why the RRP is needed? What behaviour does it aim to decrease or stop? Demonstrate how it is </w:t>
            </w:r>
            <w:r w:rsidRPr="008C4B53">
              <w:rPr>
                <w:b/>
                <w:i w:val="0"/>
              </w:rPr>
              <w:t>proportionate</w:t>
            </w:r>
            <w:r w:rsidRPr="008C4B53">
              <w:rPr>
                <w:i w:val="0"/>
              </w:rPr>
              <w:t xml:space="preserve"> and the </w:t>
            </w:r>
            <w:r w:rsidRPr="008C4B53">
              <w:rPr>
                <w:b/>
                <w:i w:val="0"/>
              </w:rPr>
              <w:t>least restrictive</w:t>
            </w:r>
            <w:r w:rsidRPr="008C4B53">
              <w:rPr>
                <w:i w:val="0"/>
              </w:rPr>
              <w:t xml:space="preserve"> way of </w:t>
            </w:r>
            <w:r w:rsidRPr="008C4B53">
              <w:rPr>
                <w:b/>
                <w:i w:val="0"/>
              </w:rPr>
              <w:t>reducing risk of harm</w:t>
            </w:r>
            <w:r w:rsidRPr="008C4B53">
              <w:rPr>
                <w:i w:val="0"/>
              </w:rPr>
              <w:t xml:space="preserve">. How is it used as a </w:t>
            </w:r>
            <w:r w:rsidRPr="008C4B53">
              <w:rPr>
                <w:b/>
                <w:i w:val="0"/>
              </w:rPr>
              <w:t>last resort</w:t>
            </w:r>
            <w:r w:rsidRPr="008C4B53">
              <w:rPr>
                <w:i w:val="0"/>
              </w:rPr>
              <w:t xml:space="preserve"> and for the </w:t>
            </w:r>
            <w:r w:rsidRPr="008C4B53">
              <w:rPr>
                <w:b/>
                <w:i w:val="0"/>
              </w:rPr>
              <w:t>shortest possible time</w:t>
            </w:r>
            <w:r w:rsidR="006E7A26" w:rsidRPr="008C4B53">
              <w:rPr>
                <w:i w:val="0"/>
              </w:rPr>
              <w:t>?</w:t>
            </w:r>
          </w:p>
        </w:tc>
      </w:tr>
      <w:tr w:rsidR="008A77CA" w:rsidRPr="00740BA1" w14:paraId="5C1E8EB5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6A05C5C9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Circumstances</w:t>
            </w:r>
            <w:r>
              <w:rPr>
                <w:b/>
                <w:color w:val="auto"/>
                <w:sz w:val="24"/>
              </w:rPr>
              <w:t xml:space="preserve"> to be used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1AEDF" w14:textId="3E69DA8F" w:rsidR="008A77CA" w:rsidRPr="008C4B53" w:rsidRDefault="008A77CA" w:rsidP="00056010">
            <w:pPr>
              <w:pStyle w:val="Tablecontents"/>
              <w:rPr>
                <w:i w:val="0"/>
                <w:color w:val="auto"/>
              </w:rPr>
            </w:pPr>
            <w:r w:rsidRPr="008C4B53">
              <w:rPr>
                <w:i w:val="0"/>
              </w:rPr>
              <w:t xml:space="preserve">State here whether the use is </w:t>
            </w:r>
            <w:r w:rsidRPr="008C4B53">
              <w:rPr>
                <w:b/>
                <w:i w:val="0"/>
              </w:rPr>
              <w:t>Routine</w:t>
            </w:r>
            <w:r w:rsidRPr="008C4B53">
              <w:rPr>
                <w:i w:val="0"/>
              </w:rPr>
              <w:t xml:space="preserve"> (i.e., in constant / daily use) OR </w:t>
            </w:r>
            <w:r w:rsidRPr="008C4B53">
              <w:rPr>
                <w:b/>
                <w:i w:val="0"/>
              </w:rPr>
              <w:t>PRN</w:t>
            </w:r>
            <w:r w:rsidRPr="008C4B53">
              <w:rPr>
                <w:i w:val="0"/>
              </w:rPr>
              <w:t xml:space="preserve"> (i.e., used as needed in response to a specific risk or behaviou</w:t>
            </w:r>
            <w:r w:rsidR="00056010" w:rsidRPr="008C4B53">
              <w:rPr>
                <w:i w:val="0"/>
              </w:rPr>
              <w:t>r</w:t>
            </w:r>
            <w:r w:rsidRPr="008C4B53">
              <w:rPr>
                <w:i w:val="0"/>
              </w:rPr>
              <w:t>).</w:t>
            </w:r>
            <w:r w:rsidR="00EB376A" w:rsidRPr="008C4B53">
              <w:rPr>
                <w:i w:val="0"/>
              </w:rPr>
              <w:t xml:space="preserve"> </w:t>
            </w:r>
            <w:r w:rsidRPr="008C4B53">
              <w:rPr>
                <w:i w:val="0"/>
              </w:rPr>
              <w:t>Provide any additiona</w:t>
            </w:r>
            <w:r w:rsidR="006E7A26" w:rsidRPr="008C4B53">
              <w:rPr>
                <w:i w:val="0"/>
              </w:rPr>
              <w:t>l information here as required.</w:t>
            </w:r>
          </w:p>
        </w:tc>
      </w:tr>
      <w:tr w:rsidR="008A77CA" w:rsidRPr="00740BA1" w14:paraId="566CF797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1B558C99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Strategies to be used first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FF9110" w14:textId="13597EA7" w:rsidR="008A77CA" w:rsidRPr="008C4B53" w:rsidRDefault="008A77CA" w:rsidP="00953841">
            <w:pPr>
              <w:pStyle w:val="Tablecontents"/>
              <w:rPr>
                <w:i w:val="0"/>
                <w:color w:val="auto"/>
              </w:rPr>
            </w:pPr>
            <w:r w:rsidRPr="008C4B53">
              <w:rPr>
                <w:i w:val="0"/>
              </w:rPr>
              <w:t>Outline here the evidence-informed, person-centred and proactive strategies to be used before the RRP; or provide details about where this information is contained in the behaviour support plan</w:t>
            </w:r>
            <w:r w:rsidR="006E7A26" w:rsidRPr="008C4B53">
              <w:rPr>
                <w:i w:val="0"/>
              </w:rPr>
              <w:t>.</w:t>
            </w:r>
          </w:p>
        </w:tc>
      </w:tr>
      <w:tr w:rsidR="008A77CA" w:rsidRPr="00740BA1" w14:paraId="625B1077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2D634176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Procedure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D30B08" w14:textId="23704104" w:rsidR="008A77CA" w:rsidRPr="008C4B53" w:rsidRDefault="008A77CA" w:rsidP="00953841">
            <w:pPr>
              <w:pStyle w:val="Tablecontents"/>
              <w:rPr>
                <w:i w:val="0"/>
                <w:color w:val="auto"/>
              </w:rPr>
            </w:pPr>
            <w:r w:rsidRPr="008C4B53">
              <w:rPr>
                <w:i w:val="0"/>
              </w:rPr>
              <w:t xml:space="preserve">Provide detailed instructions here about how the RRP will be used. The procedure should demonstrate that the RRP is only used as a last resort and for the shortest time possible. Outline any debriefing or other strategies that are </w:t>
            </w:r>
            <w:r w:rsidR="006E7A26" w:rsidRPr="008C4B53">
              <w:rPr>
                <w:i w:val="0"/>
              </w:rPr>
              <w:t>required after the RRP is used.</w:t>
            </w:r>
          </w:p>
        </w:tc>
      </w:tr>
      <w:tr w:rsidR="008A77CA" w:rsidRPr="00740BA1" w14:paraId="55566B1B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5A9387E9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Impacts and Safeguards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D1D7F3" w14:textId="7120DF3C" w:rsidR="008A77CA" w:rsidRPr="008C4B53" w:rsidRDefault="008A77CA" w:rsidP="00953841">
            <w:pPr>
              <w:pStyle w:val="Tablecontents"/>
              <w:rPr>
                <w:i w:val="0"/>
              </w:rPr>
            </w:pPr>
            <w:r w:rsidRPr="008C4B53">
              <w:rPr>
                <w:i w:val="0"/>
              </w:rPr>
              <w:t>Describe here the anticipated effects of using the RRP</w:t>
            </w:r>
            <w:r w:rsidR="006E7A26" w:rsidRPr="008C4B53">
              <w:rPr>
                <w:i w:val="0"/>
              </w:rPr>
              <w:t>.</w:t>
            </w:r>
            <w:r w:rsidRPr="008C4B53">
              <w:rPr>
                <w:i w:val="0"/>
              </w:rPr>
              <w:t xml:space="preserve"> What are the impacts on the person and others? How will any risks be mitigated? Outline any strategies or safeguards needed to prevent misuse</w:t>
            </w:r>
            <w:r w:rsidR="00EB376A" w:rsidRPr="008C4B53">
              <w:rPr>
                <w:i w:val="0"/>
              </w:rPr>
              <w:t>.</w:t>
            </w:r>
          </w:p>
        </w:tc>
      </w:tr>
      <w:tr w:rsidR="008A77CA" w:rsidRPr="00740BA1" w14:paraId="5898A7B4" w14:textId="77777777" w:rsidTr="00137B30">
        <w:trPr>
          <w:trHeight w:val="85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6F57BEE0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Training, monitoring and review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28FF0" w14:textId="7C55086A" w:rsidR="008A77CA" w:rsidRPr="008C4B53" w:rsidRDefault="008A77CA" w:rsidP="00953841">
            <w:pPr>
              <w:pStyle w:val="Tablecontents"/>
              <w:rPr>
                <w:b/>
                <w:i w:val="0"/>
                <w:color w:val="FFFFFF"/>
              </w:rPr>
            </w:pPr>
            <w:r w:rsidRPr="008C4B53">
              <w:rPr>
                <w:i w:val="0"/>
              </w:rPr>
              <w:t xml:space="preserve">Describe here any specific training requirements in relation to the use of the RRP. How and when </w:t>
            </w:r>
            <w:r w:rsidR="00EB376A" w:rsidRPr="008C4B53">
              <w:rPr>
                <w:i w:val="0"/>
              </w:rPr>
              <w:t xml:space="preserve">will </w:t>
            </w:r>
            <w:r w:rsidRPr="008C4B53">
              <w:rPr>
                <w:i w:val="0"/>
              </w:rPr>
              <w:t>use of the RRP be recorded, reported, mo</w:t>
            </w:r>
            <w:r w:rsidR="006E7A26" w:rsidRPr="008C4B53">
              <w:rPr>
                <w:i w:val="0"/>
              </w:rPr>
              <w:t>nitored, and reviewed?</w:t>
            </w:r>
          </w:p>
        </w:tc>
      </w:tr>
      <w:tr w:rsidR="008A77CA" w:rsidRPr="00740BA1" w14:paraId="71651B2A" w14:textId="77777777" w:rsidTr="00137B30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73668319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Plan to reduce and eliminate</w:t>
            </w:r>
            <w:r>
              <w:rPr>
                <w:b/>
                <w:color w:val="auto"/>
                <w:sz w:val="24"/>
              </w:rPr>
              <w:t xml:space="preserve"> RRP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C046B3" w14:textId="47576944" w:rsidR="00C34D88" w:rsidRPr="008C4B53" w:rsidRDefault="008A77CA" w:rsidP="00953841">
            <w:pPr>
              <w:pStyle w:val="Tablecontents"/>
              <w:rPr>
                <w:i w:val="0"/>
              </w:rPr>
            </w:pPr>
            <w:r w:rsidRPr="008C4B53">
              <w:rPr>
                <w:i w:val="0"/>
              </w:rPr>
              <w:t>Describe here the steps to be taken to reduce and eliminate the need for, and the use of, the RRP</w:t>
            </w:r>
            <w:r w:rsidR="00EB376A" w:rsidRPr="008C4B53">
              <w:rPr>
                <w:i w:val="0"/>
              </w:rPr>
              <w:t>.</w:t>
            </w:r>
            <w:r w:rsidRPr="008C4B53">
              <w:rPr>
                <w:i w:val="0"/>
              </w:rPr>
              <w:t xml:space="preserve"> Outline who is responsible for each step and when this should occur.</w:t>
            </w:r>
            <w:r w:rsidR="00C34D88" w:rsidRPr="008C4B53">
              <w:rPr>
                <w:i w:val="0"/>
              </w:rPr>
              <w:t xml:space="preserve"> In context of the Interim Behaviour Support Plan, this may</w:t>
            </w:r>
            <w:r w:rsidR="00410F9F" w:rsidRPr="008C4B53">
              <w:rPr>
                <w:i w:val="0"/>
              </w:rPr>
              <w:t xml:space="preserve"> also</w:t>
            </w:r>
            <w:r w:rsidR="00C34D88" w:rsidRPr="008C4B53">
              <w:rPr>
                <w:i w:val="0"/>
              </w:rPr>
              <w:t xml:space="preserve"> include work that is to be undertaken to understand the function of the presenting behaviour and develop comprehensive strategies to meet the person’s needs and reduce the need</w:t>
            </w:r>
            <w:r w:rsidR="00410F9F" w:rsidRPr="008C4B53">
              <w:rPr>
                <w:i w:val="0"/>
              </w:rPr>
              <w:t xml:space="preserve"> to use</w:t>
            </w:r>
            <w:r w:rsidR="00C34D88" w:rsidRPr="008C4B53">
              <w:rPr>
                <w:i w:val="0"/>
              </w:rPr>
              <w:t xml:space="preserve"> RRP</w:t>
            </w:r>
            <w:r w:rsidR="00410F9F" w:rsidRPr="008C4B53">
              <w:rPr>
                <w:i w:val="0"/>
              </w:rPr>
              <w:t>s in the future</w:t>
            </w:r>
            <w:r w:rsidR="00C34D88" w:rsidRPr="008C4B53">
              <w:rPr>
                <w:i w:val="0"/>
              </w:rPr>
              <w:t>.</w:t>
            </w:r>
          </w:p>
        </w:tc>
      </w:tr>
      <w:bookmarkEnd w:id="22"/>
    </w:tbl>
    <w:p w14:paraId="360E49EC" w14:textId="77777777" w:rsidR="008A77CA" w:rsidRDefault="008A77CA">
      <w:pPr>
        <w:suppressAutoHyphens w:val="0"/>
        <w:spacing w:before="120" w:after="120" w:line="240" w:lineRule="auto"/>
        <w:rPr>
          <w:rFonts w:asciiTheme="majorHAnsi" w:eastAsiaTheme="majorEastAsia" w:hAnsiTheme="majorHAnsi" w:cstheme="majorBidi"/>
          <w:b/>
          <w:color w:val="85367B"/>
          <w:sz w:val="34"/>
          <w:szCs w:val="34"/>
        </w:rPr>
      </w:pPr>
      <w:r>
        <w:br w:type="page"/>
      </w:r>
    </w:p>
    <w:p w14:paraId="04C0071F" w14:textId="79AB2744" w:rsidR="008A77CA" w:rsidRDefault="008A77CA" w:rsidP="008A77CA">
      <w:pPr>
        <w:pStyle w:val="Heading2"/>
      </w:pPr>
      <w:r>
        <w:lastRenderedPageBreak/>
        <w:t>Chemical Restraint Protocol</w:t>
      </w:r>
    </w:p>
    <w:p w14:paraId="55DDEB28" w14:textId="30F67F49" w:rsidR="008A77CA" w:rsidRDefault="008C4B53" w:rsidP="008A77CA">
      <w:pPr>
        <w:spacing w:after="120"/>
      </w:pPr>
      <w:r w:rsidRPr="00214505">
        <w:t xml:space="preserve">(Prompt) </w:t>
      </w:r>
      <w:r w:rsidR="008A77CA" w:rsidRPr="008C4B53">
        <w:t xml:space="preserve">Attach a </w:t>
      </w:r>
      <w:hyperlink r:id="rId22" w:history="1">
        <w:r w:rsidR="008A77CA" w:rsidRPr="008C4B53">
          <w:rPr>
            <w:rStyle w:val="Hyperlink"/>
          </w:rPr>
          <w:t>Medication purpose form</w:t>
        </w:r>
      </w:hyperlink>
      <w:r w:rsidR="008A77CA" w:rsidRPr="008C4B53">
        <w:t xml:space="preserve"> and / or provide medication details in the table below. </w:t>
      </w:r>
      <w:r w:rsidR="00FE020E" w:rsidRPr="008C4B53">
        <w:t>Record t</w:t>
      </w:r>
      <w:r w:rsidR="008A77CA" w:rsidRPr="008C4B53">
        <w:t>his information in the second col</w:t>
      </w:r>
      <w:r w:rsidR="00BE0238" w:rsidRPr="008C4B53">
        <w:t>umn, replacing the definitions</w:t>
      </w:r>
      <w:r w:rsidR="00BE0238" w:rsidRPr="008C4B53">
        <w:t>.</w:t>
      </w:r>
      <w:r w:rsidR="00C109A7" w:rsidRPr="00C109A7">
        <w:t xml:space="preserve"> </w:t>
      </w:r>
      <w:r w:rsidR="006B5B92">
        <w:t>To limit duplication, multiple routine medications can be included in the one protocol if the other protocol details are the same.</w:t>
      </w:r>
    </w:p>
    <w:p w14:paraId="3D932E87" w14:textId="6E0C7886" w:rsidR="008A77CA" w:rsidRPr="00797401" w:rsidRDefault="008A77CA" w:rsidP="00D5478D">
      <w:pPr>
        <w:numPr>
          <w:ilvl w:val="0"/>
          <w:numId w:val="21"/>
        </w:numPr>
        <w:spacing w:before="120" w:after="120"/>
        <w:ind w:left="568"/>
        <w:rPr>
          <w:i/>
        </w:rPr>
      </w:pPr>
      <w:r w:rsidRPr="00BB4935">
        <w:t xml:space="preserve">Any information included is for reporting purposes </w:t>
      </w:r>
      <w:r w:rsidRPr="00797401">
        <w:rPr>
          <w:b/>
        </w:rPr>
        <w:t>only</w:t>
      </w:r>
      <w:r w:rsidRPr="00BB4935">
        <w:t xml:space="preserve">. </w:t>
      </w:r>
      <w:r w:rsidRPr="00CB3200">
        <w:t xml:space="preserve">It is </w:t>
      </w:r>
      <w:r w:rsidRPr="00797401">
        <w:rPr>
          <w:b/>
        </w:rPr>
        <w:t xml:space="preserve">not </w:t>
      </w:r>
      <w:r w:rsidRPr="00CB3200">
        <w:t>for administrati</w:t>
      </w:r>
      <w:r w:rsidR="00A24D26">
        <w:t>on</w:t>
      </w:r>
      <w:r w:rsidRPr="00CB3200">
        <w:t xml:space="preserve"> purposes</w:t>
      </w:r>
      <w:r>
        <w:t>.</w:t>
      </w:r>
    </w:p>
    <w:p w14:paraId="34B85A5E" w14:textId="1CC27798" w:rsidR="008A77CA" w:rsidRPr="008E1146" w:rsidRDefault="008A77CA" w:rsidP="00D249BC">
      <w:pPr>
        <w:numPr>
          <w:ilvl w:val="0"/>
          <w:numId w:val="21"/>
        </w:numPr>
        <w:spacing w:before="120" w:after="120"/>
        <w:ind w:left="568"/>
        <w:rPr>
          <w:i/>
        </w:rPr>
      </w:pPr>
      <w:r w:rsidRPr="00CB3200">
        <w:t xml:space="preserve">Medication should </w:t>
      </w:r>
      <w:r w:rsidRPr="008E1146">
        <w:rPr>
          <w:b/>
        </w:rPr>
        <w:t>only</w:t>
      </w:r>
      <w:r w:rsidRPr="00CB3200">
        <w:t xml:space="preserve"> ever be administered in accordance with the prescriber’s instructions, noting the prescribed medication, dose and frequency may change over time</w:t>
      </w:r>
      <w:r>
        <w:t>.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20" w:firstRow="1" w:lastRow="0" w:firstColumn="0" w:lastColumn="0" w:noHBand="1" w:noVBand="1"/>
        <w:tblDescription w:val="Regulated restrictive practice protocol to be used for chemical restraint."/>
      </w:tblPr>
      <w:tblGrid>
        <w:gridCol w:w="2546"/>
        <w:gridCol w:w="6469"/>
      </w:tblGrid>
      <w:tr w:rsidR="00C109A7" w:rsidRPr="00740BA1" w14:paraId="5DBF24FE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4CA31510" w14:textId="77777777" w:rsidR="00C109A7" w:rsidRDefault="00C109A7" w:rsidP="00C109A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Medication</w:t>
            </w:r>
            <w:r>
              <w:rPr>
                <w:b/>
                <w:color w:val="auto"/>
                <w:sz w:val="24"/>
              </w:rPr>
              <w:t xml:space="preserve"> Details</w:t>
            </w:r>
          </w:p>
          <w:p w14:paraId="276BDFD4" w14:textId="77777777" w:rsidR="00C109A7" w:rsidRDefault="00C109A7" w:rsidP="00C109A7">
            <w:pPr>
              <w:pStyle w:val="Bullet1"/>
              <w:numPr>
                <w:ilvl w:val="0"/>
                <w:numId w:val="0"/>
              </w:numPr>
              <w:spacing w:before="0"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</w:t>
            </w:r>
            <w:r w:rsidRPr="00452C7C">
              <w:rPr>
                <w:color w:val="auto"/>
                <w:sz w:val="24"/>
              </w:rPr>
              <w:t xml:space="preserve">ncluding  </w:t>
            </w:r>
          </w:p>
          <w:p w14:paraId="1F6F9088" w14:textId="707699C2" w:rsidR="00C109A7" w:rsidRPr="00C207AF" w:rsidRDefault="00C109A7" w:rsidP="00C109A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452C7C">
              <w:rPr>
                <w:color w:val="auto"/>
                <w:sz w:val="24"/>
              </w:rPr>
              <w:t>medication</w:t>
            </w:r>
            <w:r w:rsidRPr="00FE0EAE">
              <w:rPr>
                <w:color w:val="auto"/>
                <w:sz w:val="24"/>
              </w:rPr>
              <w:t xml:space="preserve"> name</w:t>
            </w:r>
            <w:r w:rsidRPr="00452C7C">
              <w:rPr>
                <w:color w:val="auto"/>
                <w:sz w:val="24"/>
              </w:rPr>
              <w:t>, dose</w:t>
            </w:r>
            <w:r>
              <w:rPr>
                <w:color w:val="auto"/>
                <w:sz w:val="24"/>
              </w:rPr>
              <w:t>,</w:t>
            </w:r>
            <w:r w:rsidRPr="00452C7C">
              <w:rPr>
                <w:color w:val="auto"/>
                <w:sz w:val="24"/>
              </w:rPr>
              <w:t xml:space="preserve"> route</w:t>
            </w:r>
            <w:r>
              <w:rPr>
                <w:color w:val="auto"/>
                <w:sz w:val="24"/>
              </w:rPr>
              <w:t xml:space="preserve"> and </w:t>
            </w:r>
            <w:r w:rsidRPr="00452C7C">
              <w:rPr>
                <w:color w:val="auto"/>
                <w:sz w:val="24"/>
              </w:rPr>
              <w:t>frequency / circumstances to be used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8A4C8" w14:textId="77777777" w:rsidR="00C109A7" w:rsidRDefault="00C109A7" w:rsidP="00222589">
            <w:pPr>
              <w:pStyle w:val="Tablecontents2"/>
            </w:pPr>
            <w:r>
              <w:t>Describe here the</w:t>
            </w:r>
            <w:r w:rsidRPr="00FE0EAE">
              <w:t xml:space="preserve"> </w:t>
            </w:r>
          </w:p>
          <w:p w14:paraId="7E4666B7" w14:textId="77777777" w:rsidR="00C109A7" w:rsidRDefault="00C109A7" w:rsidP="00C109A7">
            <w:pPr>
              <w:pStyle w:val="Bullet1"/>
              <w:numPr>
                <w:ilvl w:val="0"/>
                <w:numId w:val="21"/>
              </w:numPr>
              <w:spacing w:before="0" w:after="0"/>
            </w:pPr>
            <w:r w:rsidRPr="00452C7C">
              <w:rPr>
                <w:b/>
              </w:rPr>
              <w:t>Medication or drug name</w:t>
            </w:r>
            <w:r w:rsidRPr="00452C7C">
              <w:t xml:space="preserve"> </w:t>
            </w:r>
          </w:p>
          <w:p w14:paraId="6DDF876B" w14:textId="77777777" w:rsidR="00C109A7" w:rsidRDefault="00C109A7" w:rsidP="00C109A7">
            <w:pPr>
              <w:pStyle w:val="Bullet1"/>
              <w:spacing w:before="0" w:after="0"/>
            </w:pPr>
            <w:r w:rsidRPr="00452C7C">
              <w:rPr>
                <w:b/>
              </w:rPr>
              <w:t>Dosage amount</w:t>
            </w:r>
            <w:r w:rsidRPr="00452C7C">
              <w:t xml:space="preserve"> and unit of measurement. Note, the Commission’s portal will ask for a total daily dose.</w:t>
            </w:r>
          </w:p>
          <w:p w14:paraId="335B0756" w14:textId="77777777" w:rsidR="00C109A7" w:rsidRDefault="00C109A7" w:rsidP="00C109A7">
            <w:pPr>
              <w:pStyle w:val="Bullet1"/>
              <w:spacing w:before="0" w:after="0"/>
            </w:pPr>
            <w:r w:rsidRPr="009B792B">
              <w:rPr>
                <w:b/>
              </w:rPr>
              <w:t>Route of administration</w:t>
            </w:r>
            <w:r w:rsidRPr="009B792B">
              <w:t>. E.g., implant, injection, nasal, oral, PEG, PR (per rectum), PV (per vagina), patch.</w:t>
            </w:r>
          </w:p>
          <w:p w14:paraId="463544A2" w14:textId="77777777" w:rsidR="00C109A7" w:rsidRDefault="00C109A7" w:rsidP="00C109A7">
            <w:pPr>
              <w:pStyle w:val="Bullet1"/>
              <w:spacing w:before="0" w:after="0"/>
            </w:pPr>
            <w:r>
              <w:rPr>
                <w:b/>
              </w:rPr>
              <w:t>Frequency / c</w:t>
            </w:r>
            <w:r w:rsidRPr="00452C7C">
              <w:rPr>
                <w:b/>
              </w:rPr>
              <w:t>ircumstances to be used</w:t>
            </w:r>
            <w:r w:rsidRPr="00452C7C">
              <w:t xml:space="preserve"> - </w:t>
            </w:r>
            <w:r w:rsidRPr="00452C7C">
              <w:rPr>
                <w:b/>
              </w:rPr>
              <w:t>Routine</w:t>
            </w:r>
            <w:r w:rsidRPr="00452C7C">
              <w:t xml:space="preserve"> (i.e., in daily use) OR </w:t>
            </w:r>
            <w:r w:rsidRPr="00452C7C">
              <w:rPr>
                <w:b/>
              </w:rPr>
              <w:t>PRN</w:t>
            </w:r>
            <w:r w:rsidRPr="00452C7C">
              <w:t xml:space="preserve"> (i.e., used as needed in response to a specific risk or behaviour of concern). Provide additional information as required.</w:t>
            </w:r>
          </w:p>
          <w:p w14:paraId="160876B8" w14:textId="0496E541" w:rsidR="00C109A7" w:rsidRPr="006E7A26" w:rsidRDefault="00C109A7" w:rsidP="00222589">
            <w:pPr>
              <w:pStyle w:val="Tablecontents2"/>
            </w:pPr>
            <w:r>
              <w:t xml:space="preserve">e.g., Lithium, 300mg, orally, morning and night (routine use) </w:t>
            </w:r>
          </w:p>
        </w:tc>
      </w:tr>
      <w:tr w:rsidR="008A77CA" w:rsidRPr="00740BA1" w14:paraId="55D88112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4F012786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Medical practitioner / prescriber’s name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56250E" w14:textId="100A9849" w:rsidR="008A77CA" w:rsidRPr="006E7A26" w:rsidRDefault="008A77CA" w:rsidP="00222589">
            <w:pPr>
              <w:pStyle w:val="Tablecontents2"/>
            </w:pPr>
            <w:r w:rsidRPr="006E7A26">
              <w:t>Record here the name and role of the medical practitioner who prescribed o</w:t>
            </w:r>
            <w:r w:rsidR="006E7A26" w:rsidRPr="006E7A26">
              <w:t>r last reviewed the medication.</w:t>
            </w:r>
          </w:p>
        </w:tc>
      </w:tr>
      <w:tr w:rsidR="008A77CA" w:rsidRPr="00740BA1" w14:paraId="04BF4079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6DDC7A76" w14:textId="77777777" w:rsidR="008A77CA" w:rsidRDefault="008A77CA" w:rsidP="00931697">
            <w:pPr>
              <w:spacing w:before="120" w:after="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 xml:space="preserve">Date prescribed or </w:t>
            </w:r>
          </w:p>
          <w:p w14:paraId="3E52E26D" w14:textId="77777777" w:rsidR="008A77CA" w:rsidRPr="00C207AF" w:rsidRDefault="008A77CA" w:rsidP="00931697">
            <w:pPr>
              <w:spacing w:before="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last reviewed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53642" w14:textId="580F037D" w:rsidR="008A77CA" w:rsidRPr="006E7A26" w:rsidRDefault="008A77CA" w:rsidP="00222589">
            <w:pPr>
              <w:pStyle w:val="Tablecontents2"/>
            </w:pPr>
            <w:r w:rsidRPr="006E7A26">
              <w:t>Insert the date the medication w</w:t>
            </w:r>
            <w:r w:rsidR="006E7A26" w:rsidRPr="006E7A26">
              <w:t>as prescribed or last reviewed.</w:t>
            </w:r>
          </w:p>
        </w:tc>
      </w:tr>
      <w:tr w:rsidR="008A77CA" w:rsidRPr="00740BA1" w14:paraId="3319F4AC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381901CD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next review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66F6E1" w14:textId="455098C1" w:rsidR="008A77CA" w:rsidRPr="006E7A26" w:rsidRDefault="008A77CA" w:rsidP="00222589">
            <w:pPr>
              <w:pStyle w:val="Tablecontents2"/>
            </w:pPr>
            <w:r w:rsidRPr="006E7A26">
              <w:t>Insert details regarding when the medication will next be reviewed</w:t>
            </w:r>
            <w:r w:rsidR="006E7A26" w:rsidRPr="006E7A26">
              <w:t>.</w:t>
            </w:r>
          </w:p>
        </w:tc>
      </w:tr>
      <w:tr w:rsidR="006B5B92" w:rsidRPr="00740BA1" w14:paraId="2F682402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3198C35F" w14:textId="1A1D3A09" w:rsidR="006B5B92" w:rsidRPr="00C207AF" w:rsidRDefault="006B5B92" w:rsidP="006B5B92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Implementers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BEF4C" w14:textId="6E4824F6" w:rsidR="006B5B92" w:rsidRPr="006E7A26" w:rsidRDefault="006B5B92" w:rsidP="00222589">
            <w:pPr>
              <w:pStyle w:val="Tablecontents2"/>
            </w:pPr>
            <w:r>
              <w:t xml:space="preserve">List the providers and people who will implement the RRP. </w:t>
            </w:r>
          </w:p>
        </w:tc>
      </w:tr>
      <w:tr w:rsidR="008A77CA" w:rsidRPr="00740BA1" w14:paraId="601BD747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05CC49A6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Rationale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320CA5" w14:textId="6E744C05" w:rsidR="008A77CA" w:rsidRPr="006E7A26" w:rsidRDefault="008A77CA" w:rsidP="00222589">
            <w:pPr>
              <w:pStyle w:val="Tablecontents2"/>
            </w:pPr>
            <w:r w:rsidRPr="006E7A26">
              <w:t>Outline here why the medication is needed</w:t>
            </w:r>
            <w:r w:rsidR="00EB376A" w:rsidRPr="006E7A26">
              <w:t>.</w:t>
            </w:r>
            <w:r w:rsidRPr="006E7A26">
              <w:t xml:space="preserve"> Demonstrate how is it </w:t>
            </w:r>
            <w:r w:rsidRPr="006E7A26">
              <w:rPr>
                <w:b/>
              </w:rPr>
              <w:t>proportionate</w:t>
            </w:r>
            <w:r w:rsidRPr="006E7A26">
              <w:t xml:space="preserve"> and the </w:t>
            </w:r>
            <w:r w:rsidRPr="006E7A26">
              <w:rPr>
                <w:b/>
              </w:rPr>
              <w:t>least restrictive</w:t>
            </w:r>
            <w:r w:rsidRPr="006E7A26">
              <w:t xml:space="preserve"> way of </w:t>
            </w:r>
            <w:r w:rsidRPr="006E7A26">
              <w:rPr>
                <w:b/>
              </w:rPr>
              <w:t xml:space="preserve">reducing risk of harm. </w:t>
            </w:r>
            <w:r w:rsidRPr="006E7A26">
              <w:t xml:space="preserve">How is it used as a </w:t>
            </w:r>
            <w:r w:rsidRPr="006E7A26">
              <w:rPr>
                <w:b/>
              </w:rPr>
              <w:t>last resort</w:t>
            </w:r>
            <w:r w:rsidRPr="006E7A26">
              <w:t xml:space="preserve"> and for the </w:t>
            </w:r>
            <w:r w:rsidRPr="006E7A26">
              <w:rPr>
                <w:b/>
              </w:rPr>
              <w:t>shortest possible time</w:t>
            </w:r>
            <w:r w:rsidR="006E7A26" w:rsidRPr="006E7A26">
              <w:t>?</w:t>
            </w:r>
          </w:p>
        </w:tc>
      </w:tr>
      <w:tr w:rsidR="008A77CA" w:rsidRPr="00740BA1" w14:paraId="556AB833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271EA79F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Strategies to be used first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1136A8" w14:textId="1ADD75AF" w:rsidR="008A77CA" w:rsidRPr="006E7A26" w:rsidRDefault="008A77CA" w:rsidP="00222589">
            <w:pPr>
              <w:pStyle w:val="Tablecontents2"/>
            </w:pPr>
            <w:r w:rsidRPr="006E7A26">
              <w:t xml:space="preserve">Outline here the evidence-informed, person-centred and proactive strategies to be used before the medication; or provide details about where this information is contained </w:t>
            </w:r>
            <w:r w:rsidR="006E7A26" w:rsidRPr="006E7A26">
              <w:t>in the behaviour support plan.</w:t>
            </w:r>
          </w:p>
        </w:tc>
      </w:tr>
      <w:tr w:rsidR="008A77CA" w:rsidRPr="00740BA1" w14:paraId="7CC68057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7A296F50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Procedure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A05AC2" w14:textId="79EFA81B" w:rsidR="008A77CA" w:rsidRPr="006E7A26" w:rsidRDefault="008A77CA" w:rsidP="00222589">
            <w:pPr>
              <w:pStyle w:val="Tablecontents2"/>
            </w:pPr>
            <w:r w:rsidRPr="006E7A26">
              <w:t>Provide detailed instructions here about how the medication will be used, consistent with</w:t>
            </w:r>
            <w:r w:rsidR="006E7A26" w:rsidRPr="006E7A26">
              <w:t xml:space="preserve"> the prescriber’s instructions.</w:t>
            </w:r>
          </w:p>
        </w:tc>
      </w:tr>
      <w:tr w:rsidR="008A77CA" w:rsidRPr="00740BA1" w14:paraId="134909D2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66368ED3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Impacts and Safeguards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12335B" w14:textId="6B72C56D" w:rsidR="008A77CA" w:rsidRPr="006E7A26" w:rsidRDefault="008A77CA" w:rsidP="00222589">
            <w:pPr>
              <w:pStyle w:val="Tablecontents2"/>
            </w:pPr>
            <w:r w:rsidRPr="006E7A26">
              <w:t>Describe here the anticipated effects of using the RRP</w:t>
            </w:r>
            <w:r w:rsidR="00EB376A" w:rsidRPr="006E7A26">
              <w:t>.</w:t>
            </w:r>
            <w:r w:rsidRPr="006E7A26">
              <w:t xml:space="preserve"> Outline any potential </w:t>
            </w:r>
            <w:r w:rsidRPr="006E7A26">
              <w:rPr>
                <w:b/>
              </w:rPr>
              <w:t xml:space="preserve">side </w:t>
            </w:r>
            <w:r w:rsidR="001940F1" w:rsidRPr="006E7A26">
              <w:rPr>
                <w:b/>
              </w:rPr>
              <w:t>effect</w:t>
            </w:r>
            <w:r w:rsidRPr="006E7A26">
              <w:rPr>
                <w:b/>
              </w:rPr>
              <w:t>s</w:t>
            </w:r>
            <w:r w:rsidRPr="006E7A26">
              <w:t>. Outline any strategies or safeguards needed to prevent misuse</w:t>
            </w:r>
            <w:r w:rsidR="00D821AF" w:rsidRPr="006E7A26">
              <w:t xml:space="preserve"> or medication errors</w:t>
            </w:r>
            <w:r w:rsidR="006E7A26" w:rsidRPr="006E7A26">
              <w:t>? E.g., maximum daily dose.</w:t>
            </w:r>
          </w:p>
        </w:tc>
      </w:tr>
      <w:tr w:rsidR="008A77CA" w:rsidRPr="00740BA1" w14:paraId="44C4BF1C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740A7602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Training, monitoring and review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E17D2" w14:textId="526EF7D7" w:rsidR="008A77CA" w:rsidRPr="006E7A26" w:rsidRDefault="008A77CA" w:rsidP="00222589">
            <w:pPr>
              <w:pStyle w:val="Tablecontents2"/>
              <w:rPr>
                <w:b/>
                <w:color w:val="FFFFFF"/>
              </w:rPr>
            </w:pPr>
            <w:r w:rsidRPr="006E7A26">
              <w:t>Describe here any sp</w:t>
            </w:r>
            <w:r w:rsidR="006E7A26">
              <w:t>e</w:t>
            </w:r>
            <w:r w:rsidRPr="006E7A26">
              <w:t xml:space="preserve">cific training requirements in relation to the medication. How and when </w:t>
            </w:r>
            <w:r w:rsidR="00EB376A" w:rsidRPr="006E7A26">
              <w:t xml:space="preserve">will </w:t>
            </w:r>
            <w:r w:rsidRPr="006E7A26">
              <w:t>use of the medication be recorded, reported, monitored an</w:t>
            </w:r>
            <w:r w:rsidR="006E7A26">
              <w:t>d reviewed?</w:t>
            </w:r>
          </w:p>
        </w:tc>
      </w:tr>
      <w:tr w:rsidR="008A77CA" w:rsidRPr="00740BA1" w14:paraId="2B0495E9" w14:textId="77777777" w:rsidTr="006D1E4B"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E2F4"/>
          </w:tcPr>
          <w:p w14:paraId="4AE47D9F" w14:textId="77777777" w:rsidR="008A77CA" w:rsidRPr="00C207AF" w:rsidRDefault="008A77CA" w:rsidP="00931697">
            <w:pPr>
              <w:spacing w:before="120" w:after="120" w:line="240" w:lineRule="auto"/>
              <w:rPr>
                <w:b/>
                <w:color w:val="auto"/>
                <w:sz w:val="24"/>
              </w:rPr>
            </w:pPr>
            <w:r w:rsidRPr="00C207AF">
              <w:rPr>
                <w:b/>
                <w:color w:val="auto"/>
                <w:sz w:val="24"/>
              </w:rPr>
              <w:t>Plan to reduce and eliminate</w:t>
            </w:r>
            <w:r>
              <w:rPr>
                <w:b/>
                <w:color w:val="auto"/>
                <w:sz w:val="24"/>
              </w:rPr>
              <w:t xml:space="preserve"> RRP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B41E8B" w14:textId="1A180C2E" w:rsidR="008A77CA" w:rsidRPr="006E7A26" w:rsidRDefault="008A77CA" w:rsidP="00222589">
            <w:pPr>
              <w:pStyle w:val="Tablecontents2"/>
            </w:pPr>
            <w:r w:rsidRPr="006E7A26">
              <w:t>Describe here the steps to be taken to reduce and eliminate the need for, and the use of, the RRP</w:t>
            </w:r>
            <w:r w:rsidR="00EB376A" w:rsidRPr="006E7A26">
              <w:t>.</w:t>
            </w:r>
            <w:r w:rsidRPr="006E7A26">
              <w:t xml:space="preserve"> Outline who is responsible for each step </w:t>
            </w:r>
            <w:r w:rsidRPr="006E7A26">
              <w:lastRenderedPageBreak/>
              <w:t>and when they should occur.</w:t>
            </w:r>
            <w:r w:rsidR="00B15973" w:rsidRPr="006E7A26">
              <w:t xml:space="preserve"> </w:t>
            </w:r>
            <w:r w:rsidR="000552DE" w:rsidRPr="006E7A26">
              <w:t>It</w:t>
            </w:r>
            <w:r w:rsidR="006376C9" w:rsidRPr="006E7A26">
              <w:t xml:space="preserve"> include</w:t>
            </w:r>
            <w:r w:rsidR="000552DE" w:rsidRPr="006E7A26">
              <w:t>s work to</w:t>
            </w:r>
            <w:r w:rsidR="006376C9" w:rsidRPr="006E7A26">
              <w:t xml:space="preserve"> </w:t>
            </w:r>
            <w:r w:rsidR="000552DE" w:rsidRPr="006E7A26">
              <w:t>identify</w:t>
            </w:r>
            <w:r w:rsidR="006376C9" w:rsidRPr="006E7A26">
              <w:t xml:space="preserve"> </w:t>
            </w:r>
            <w:r w:rsidR="000552DE" w:rsidRPr="006E7A26">
              <w:t xml:space="preserve">the </w:t>
            </w:r>
            <w:r w:rsidR="006376C9" w:rsidRPr="006E7A26">
              <w:t xml:space="preserve">function </w:t>
            </w:r>
            <w:r w:rsidR="000552DE" w:rsidRPr="006E7A26">
              <w:t xml:space="preserve">of behaviour </w:t>
            </w:r>
            <w:r w:rsidR="006376C9" w:rsidRPr="006E7A26">
              <w:t>and develop comprehensive strategies t</w:t>
            </w:r>
            <w:r w:rsidR="000552DE" w:rsidRPr="006E7A26">
              <w:t>o reduce RRPs</w:t>
            </w:r>
            <w:r w:rsidR="006376C9" w:rsidRPr="006E7A26">
              <w:t>.</w:t>
            </w:r>
          </w:p>
        </w:tc>
      </w:tr>
    </w:tbl>
    <w:p w14:paraId="318E61D8" w14:textId="2245DB29" w:rsidR="00924ACD" w:rsidRDefault="00924ACD" w:rsidP="00924ACD">
      <w:pPr>
        <w:pStyle w:val="Heading1"/>
        <w:spacing w:after="120"/>
      </w:pPr>
      <w:bookmarkStart w:id="25" w:name="_Practices_to_be"/>
      <w:bookmarkStart w:id="26" w:name="_Toc151380346"/>
      <w:bookmarkStart w:id="27" w:name="_Toc120595876"/>
      <w:bookmarkStart w:id="28" w:name="_Toc120596569"/>
      <w:bookmarkStart w:id="29" w:name="_Toc122366113"/>
      <w:bookmarkStart w:id="30" w:name="_Toc122366284"/>
      <w:bookmarkStart w:id="31" w:name="_Toc127870719"/>
      <w:bookmarkStart w:id="32" w:name="_Toc120595871"/>
      <w:bookmarkStart w:id="33" w:name="_Toc120596565"/>
      <w:bookmarkStart w:id="34" w:name="_Toc122366106"/>
      <w:bookmarkStart w:id="35" w:name="_Toc122366273"/>
      <w:bookmarkEnd w:id="25"/>
      <w:r>
        <w:lastRenderedPageBreak/>
        <w:t>Practices to be ceased immediately</w:t>
      </w:r>
      <w:bookmarkEnd w:id="26"/>
    </w:p>
    <w:p w14:paraId="3E4C723C" w14:textId="294E8AE3" w:rsidR="00924ACD" w:rsidRPr="00A05759" w:rsidRDefault="008C4B53" w:rsidP="002B6E3B">
      <w:pPr>
        <w:rPr>
          <w:noProof/>
          <w:lang w:eastAsia="en-AU"/>
        </w:rPr>
      </w:pPr>
      <w:r w:rsidRPr="00A05759">
        <w:t xml:space="preserve">(Prompt) </w:t>
      </w:r>
      <w:r w:rsidR="00A05759" w:rsidRPr="00A05759">
        <w:rPr>
          <w:noProof/>
          <w:lang w:eastAsia="en-AU"/>
        </w:rPr>
        <w:t>In this section, document any advice provided a</w:t>
      </w:r>
      <w:r w:rsidR="00A05759">
        <w:rPr>
          <w:noProof/>
          <w:lang w:eastAsia="en-AU"/>
        </w:rPr>
        <w:t>bout</w:t>
      </w:r>
      <w:r w:rsidR="00A05759" w:rsidRPr="00A05759">
        <w:rPr>
          <w:noProof/>
          <w:lang w:eastAsia="en-AU"/>
        </w:rPr>
        <w:t xml:space="preserve"> </w:t>
      </w:r>
      <w:r w:rsidR="00A05759">
        <w:rPr>
          <w:noProof/>
          <w:lang w:eastAsia="en-AU"/>
        </w:rPr>
        <w:t xml:space="preserve">practices </w:t>
      </w:r>
      <w:r w:rsidR="00A05759" w:rsidRPr="00A05759">
        <w:rPr>
          <w:noProof/>
          <w:lang w:eastAsia="en-AU"/>
        </w:rPr>
        <w:t>that should be ceased</w:t>
      </w:r>
      <w:r w:rsidR="00375CDF" w:rsidRPr="00A05759">
        <w:rPr>
          <w:noProof/>
          <w:lang w:eastAsia="en-AU"/>
        </w:rPr>
        <w:t>.</w:t>
      </w:r>
      <w:r w:rsidR="00FE020E" w:rsidRPr="00A05759">
        <w:rPr>
          <w:noProof/>
          <w:lang w:eastAsia="en-AU"/>
        </w:rPr>
        <w:t xml:space="preserve"> </w:t>
      </w:r>
      <w:r w:rsidR="00FE020E" w:rsidRPr="00A05759">
        <w:t>Delete this section if there are nil practices to be ceased.</w:t>
      </w:r>
    </w:p>
    <w:p w14:paraId="7D201900" w14:textId="079A99B2" w:rsidR="00FE020E" w:rsidRPr="00D821AF" w:rsidRDefault="00FE020E" w:rsidP="00924ACD">
      <w:pPr>
        <w:pStyle w:val="Boxed2Heading"/>
        <w:rPr>
          <w:b w:val="0"/>
        </w:rPr>
      </w:pPr>
      <w:bookmarkStart w:id="36" w:name="_Toc139932460"/>
      <w:bookmarkStart w:id="37" w:name="_Toc139935019"/>
      <w:bookmarkStart w:id="38" w:name="_Toc139937721"/>
      <w:r w:rsidRPr="00D821AF">
        <w:rPr>
          <w:b w:val="0"/>
        </w:rPr>
        <w:t xml:space="preserve">Some practices present a </w:t>
      </w:r>
      <w:hyperlink r:id="rId23" w:anchor="paragraph-id-975" w:history="1">
        <w:r w:rsidRPr="00D821AF">
          <w:rPr>
            <w:rStyle w:val="Hyperlink"/>
            <w:b w:val="0"/>
          </w:rPr>
          <w:t>high and unacceptable risk of harm</w:t>
        </w:r>
      </w:hyperlink>
      <w:r w:rsidRPr="00D821AF">
        <w:rPr>
          <w:b w:val="0"/>
        </w:rPr>
        <w:t xml:space="preserve"> to people with disability and / or should not be used for legal, ethical or other clinical reasons.</w:t>
      </w:r>
    </w:p>
    <w:p w14:paraId="15C74EAD" w14:textId="6955014F" w:rsidR="00924ACD" w:rsidRPr="00DF6DDD" w:rsidRDefault="00924ACD" w:rsidP="002B6E3B">
      <w:pPr>
        <w:pStyle w:val="Boxed2Heading"/>
        <w:spacing w:before="240"/>
        <w:rPr>
          <w:sz w:val="24"/>
        </w:rPr>
      </w:pPr>
      <w:r w:rsidRPr="00DF6DDD">
        <w:rPr>
          <w:sz w:val="24"/>
        </w:rPr>
        <w:t xml:space="preserve">The following practice(s) should be CEASED </w:t>
      </w:r>
      <w:r>
        <w:rPr>
          <w:sz w:val="24"/>
        </w:rPr>
        <w:t xml:space="preserve">(stopped) </w:t>
      </w:r>
      <w:r w:rsidRPr="00DF6DDD">
        <w:rPr>
          <w:sz w:val="24"/>
        </w:rPr>
        <w:t>immediately</w:t>
      </w:r>
      <w:bookmarkEnd w:id="36"/>
      <w:bookmarkEnd w:id="37"/>
      <w:bookmarkEnd w:id="38"/>
      <w:r>
        <w:rPr>
          <w:sz w:val="24"/>
        </w:rPr>
        <w:t>:</w:t>
      </w:r>
    </w:p>
    <w:p w14:paraId="1A220563" w14:textId="4285058D" w:rsidR="00924ACD" w:rsidRPr="002C69FE" w:rsidRDefault="002C69FE" w:rsidP="00924ACD">
      <w:pPr>
        <w:pStyle w:val="Boxed2Bullet"/>
      </w:pPr>
      <w:r w:rsidRPr="00214505">
        <w:t>(Prompt)</w:t>
      </w:r>
      <w:r w:rsidRPr="002C69FE">
        <w:t xml:space="preserve"> </w:t>
      </w:r>
      <w:r w:rsidR="00924ACD" w:rsidRPr="002C69FE">
        <w:t>Insert any practices to be stopped</w:t>
      </w:r>
      <w:r w:rsidR="002932A4" w:rsidRPr="002C69FE">
        <w:t>.</w:t>
      </w:r>
    </w:p>
    <w:p w14:paraId="263565D5" w14:textId="77777777" w:rsidR="00924ACD" w:rsidRPr="00DF6DDD" w:rsidRDefault="00924ACD" w:rsidP="002B6E3B">
      <w:pPr>
        <w:pStyle w:val="Boxed2Bullet"/>
        <w:numPr>
          <w:ilvl w:val="0"/>
          <w:numId w:val="0"/>
        </w:numPr>
        <w:spacing w:before="240"/>
        <w:ind w:left="284"/>
        <w:rPr>
          <w:b/>
          <w:sz w:val="24"/>
        </w:rPr>
      </w:pPr>
      <w:r w:rsidRPr="00DF6DDD">
        <w:rPr>
          <w:b/>
          <w:sz w:val="24"/>
        </w:rPr>
        <w:t>Rationale</w:t>
      </w:r>
    </w:p>
    <w:p w14:paraId="69905F10" w14:textId="4496EDA7" w:rsidR="00924ACD" w:rsidRPr="002C69FE" w:rsidRDefault="002C69FE" w:rsidP="00924ACD">
      <w:pPr>
        <w:pStyle w:val="Boxed2Bullet"/>
        <w:numPr>
          <w:ilvl w:val="0"/>
          <w:numId w:val="0"/>
        </w:numPr>
        <w:ind w:left="284"/>
      </w:pPr>
      <w:r w:rsidRPr="00214505">
        <w:t>(Prompt)</w:t>
      </w:r>
      <w:r w:rsidRPr="002C69FE">
        <w:t xml:space="preserve"> </w:t>
      </w:r>
      <w:r w:rsidR="00924ACD" w:rsidRPr="002C69FE">
        <w:t>Outline the safety, legal, human rights, ethical, clinical, and / or other reasons why the practice should be ceased. Cle</w:t>
      </w:r>
      <w:r w:rsidR="002932A4" w:rsidRPr="002C69FE">
        <w:t>arly outline the risks of harm.</w:t>
      </w:r>
    </w:p>
    <w:p w14:paraId="629BDBFA" w14:textId="77777777" w:rsidR="00924ACD" w:rsidRPr="00DF6DDD" w:rsidRDefault="00924ACD" w:rsidP="002B6E3B">
      <w:pPr>
        <w:pStyle w:val="Boxed2Bullet"/>
        <w:numPr>
          <w:ilvl w:val="0"/>
          <w:numId w:val="0"/>
        </w:numPr>
        <w:spacing w:before="240"/>
        <w:ind w:left="568" w:hanging="284"/>
        <w:rPr>
          <w:b/>
          <w:sz w:val="24"/>
        </w:rPr>
      </w:pPr>
      <w:r w:rsidRPr="00DF6DDD">
        <w:rPr>
          <w:b/>
          <w:sz w:val="24"/>
        </w:rPr>
        <w:t>Alternate Strategies</w:t>
      </w:r>
    </w:p>
    <w:p w14:paraId="1052E6A2" w14:textId="598887DC" w:rsidR="00924ACD" w:rsidRPr="002C69FE" w:rsidRDefault="002C69FE" w:rsidP="00924ACD">
      <w:pPr>
        <w:pStyle w:val="Boxed2Bullet"/>
        <w:numPr>
          <w:ilvl w:val="0"/>
          <w:numId w:val="0"/>
        </w:numPr>
        <w:ind w:left="284"/>
      </w:pPr>
      <w:r w:rsidRPr="00214505">
        <w:t>(Prompt)</w:t>
      </w:r>
      <w:r w:rsidRPr="002C69FE">
        <w:t xml:space="preserve"> </w:t>
      </w:r>
      <w:r w:rsidR="00924ACD" w:rsidRPr="002C69FE">
        <w:t>Specify the strategies that should be used instead or refer to where information about these strategies can be found</w:t>
      </w:r>
      <w:r w:rsidR="002932A4" w:rsidRPr="002C69FE">
        <w:t xml:space="preserve"> in the behaviour support plan.</w:t>
      </w:r>
    </w:p>
    <w:p w14:paraId="59DF1D6E" w14:textId="78CB8686" w:rsidR="00B63AC5" w:rsidRDefault="00B63AC5" w:rsidP="00826EAD">
      <w:pPr>
        <w:pStyle w:val="Heading1"/>
        <w:spacing w:before="480"/>
      </w:pPr>
      <w:bookmarkStart w:id="39" w:name="_Implementation_support_and"/>
      <w:bookmarkStart w:id="40" w:name="_Toc15138034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9"/>
      <w:r>
        <w:t>I</w:t>
      </w:r>
      <w:r w:rsidRPr="00B63AC5">
        <w:t>mplementation support</w:t>
      </w:r>
      <w:r w:rsidR="00826B6C">
        <w:t xml:space="preserve"> and monitoring </w:t>
      </w:r>
      <w:r w:rsidR="00BC20F2">
        <w:t xml:space="preserve"> </w:t>
      </w:r>
      <w:bookmarkEnd w:id="40"/>
    </w:p>
    <w:p w14:paraId="2D56D1DA" w14:textId="78BA3999" w:rsidR="001940F1" w:rsidRPr="00BE0238" w:rsidRDefault="002C69FE" w:rsidP="002B6E3B">
      <w:pPr>
        <w:rPr>
          <w:i/>
        </w:rPr>
      </w:pPr>
      <w:r w:rsidRPr="00214505">
        <w:t>(Prompt)</w:t>
      </w:r>
      <w:r w:rsidRPr="002C69FE">
        <w:t xml:space="preserve"> </w:t>
      </w:r>
      <w:r w:rsidR="00D73A82" w:rsidRPr="002C69FE">
        <w:t>In t</w:t>
      </w:r>
      <w:r w:rsidR="001940F1" w:rsidRPr="002C69FE">
        <w:t>his section</w:t>
      </w:r>
      <w:r w:rsidR="00D73A82" w:rsidRPr="002C69FE">
        <w:t xml:space="preserve">, </w:t>
      </w:r>
      <w:r w:rsidR="001940F1" w:rsidRPr="002C69FE">
        <w:t xml:space="preserve">identify the key roles, responsibilities, actions and communication pathways required to effectively implement the Interim Behaviour Support Plan. </w:t>
      </w:r>
      <w:r w:rsidR="00D73A82" w:rsidRPr="002C69FE">
        <w:t>O</w:t>
      </w:r>
      <w:r w:rsidR="001940F1" w:rsidRPr="002C69FE">
        <w:t xml:space="preserve">utline how the plan and strategies will be monitored (e.g., through regular engagement with the person, incident reports and data collection). </w:t>
      </w:r>
      <w:r w:rsidR="00D73A82" w:rsidRPr="002C69FE">
        <w:t>Identify how t</w:t>
      </w:r>
      <w:r w:rsidR="001940F1" w:rsidRPr="002C69FE">
        <w:t>his information will then inform the functional behavioural assessment and the development of a Comprehensive Behaviour Support Plan.</w:t>
      </w:r>
    </w:p>
    <w:tbl>
      <w:tblPr>
        <w:tblW w:w="0" w:type="auto"/>
        <w:tblBorders>
          <w:top w:val="single" w:sz="4" w:space="0" w:color="612C69"/>
          <w:left w:val="single" w:sz="4" w:space="0" w:color="612C69"/>
          <w:bottom w:val="single" w:sz="4" w:space="0" w:color="612C69"/>
          <w:right w:val="single" w:sz="4" w:space="0" w:color="612C69"/>
          <w:insideH w:val="single" w:sz="4" w:space="0" w:color="612C69"/>
          <w:insideV w:val="single" w:sz="4" w:space="0" w:color="612C69"/>
        </w:tblBorders>
        <w:tblLook w:val="0620" w:firstRow="1" w:lastRow="0" w:firstColumn="0" w:lastColumn="0" w:noHBand="1" w:noVBand="1"/>
      </w:tblPr>
      <w:tblGrid>
        <w:gridCol w:w="2318"/>
        <w:gridCol w:w="2922"/>
        <w:gridCol w:w="2410"/>
        <w:gridCol w:w="1410"/>
      </w:tblGrid>
      <w:tr w:rsidR="001940F1" w:rsidRPr="00740BA1" w14:paraId="61DEDD0E" w14:textId="77777777" w:rsidTr="00F90905">
        <w:trPr>
          <w:cantSplit/>
          <w:tblHeader/>
        </w:trPr>
        <w:tc>
          <w:tcPr>
            <w:tcW w:w="2318" w:type="dxa"/>
            <w:shd w:val="clear" w:color="auto" w:fill="F6E2F4"/>
          </w:tcPr>
          <w:p w14:paraId="18E9C04D" w14:textId="399F4B37" w:rsidR="001940F1" w:rsidRPr="00F90905" w:rsidRDefault="001940F1" w:rsidP="001940F1">
            <w:pPr>
              <w:spacing w:before="120" w:after="120" w:line="240" w:lineRule="auto"/>
              <w:rPr>
                <w:b/>
                <w:color w:val="FFFFFF"/>
                <w:sz w:val="24"/>
              </w:rPr>
            </w:pPr>
            <w:bookmarkStart w:id="41" w:name="ColumnTitle_1"/>
            <w:r w:rsidRPr="00F90905">
              <w:rPr>
                <w:b/>
                <w:color w:val="auto"/>
                <w:sz w:val="24"/>
              </w:rPr>
              <w:t>Action area</w:t>
            </w:r>
          </w:p>
        </w:tc>
        <w:tc>
          <w:tcPr>
            <w:tcW w:w="2922" w:type="dxa"/>
            <w:shd w:val="clear" w:color="auto" w:fill="F6E2F4"/>
          </w:tcPr>
          <w:p w14:paraId="27BDA1B7" w14:textId="2F1558FE" w:rsidR="001940F1" w:rsidRPr="00F90905" w:rsidRDefault="001940F1" w:rsidP="001940F1">
            <w:pPr>
              <w:spacing w:before="120" w:after="120" w:line="240" w:lineRule="auto"/>
              <w:rPr>
                <w:b/>
                <w:color w:val="FFFFFF"/>
                <w:sz w:val="24"/>
              </w:rPr>
            </w:pPr>
            <w:r w:rsidRPr="00F90905">
              <w:rPr>
                <w:b/>
                <w:color w:val="auto"/>
                <w:sz w:val="24"/>
              </w:rPr>
              <w:t>Task</w:t>
            </w:r>
          </w:p>
        </w:tc>
        <w:tc>
          <w:tcPr>
            <w:tcW w:w="2410" w:type="dxa"/>
            <w:shd w:val="clear" w:color="auto" w:fill="F6E2F4"/>
          </w:tcPr>
          <w:p w14:paraId="5A82FD86" w14:textId="6D56C095" w:rsidR="001940F1" w:rsidRPr="00F90905" w:rsidRDefault="001940F1" w:rsidP="001940F1">
            <w:pPr>
              <w:spacing w:before="120" w:after="120" w:line="240" w:lineRule="auto"/>
              <w:rPr>
                <w:b/>
                <w:color w:val="FFFFFF"/>
                <w:sz w:val="24"/>
              </w:rPr>
            </w:pPr>
            <w:r w:rsidRPr="00F90905">
              <w:rPr>
                <w:b/>
                <w:color w:val="auto"/>
                <w:sz w:val="24"/>
              </w:rPr>
              <w:t>Person(s) responsible</w:t>
            </w:r>
          </w:p>
        </w:tc>
        <w:tc>
          <w:tcPr>
            <w:tcW w:w="1410" w:type="dxa"/>
            <w:shd w:val="clear" w:color="auto" w:fill="F6E2F4"/>
          </w:tcPr>
          <w:p w14:paraId="6E44D651" w14:textId="4681147C" w:rsidR="001940F1" w:rsidRPr="00F90905" w:rsidRDefault="001940F1" w:rsidP="001940F1">
            <w:pPr>
              <w:spacing w:before="120" w:after="120" w:line="240" w:lineRule="auto"/>
              <w:rPr>
                <w:b/>
                <w:color w:val="FFFFFF"/>
                <w:sz w:val="24"/>
              </w:rPr>
            </w:pPr>
            <w:r w:rsidRPr="00F90905">
              <w:rPr>
                <w:b/>
                <w:color w:val="auto"/>
                <w:sz w:val="24"/>
              </w:rPr>
              <w:t>Timeframe</w:t>
            </w:r>
          </w:p>
        </w:tc>
      </w:tr>
      <w:bookmarkEnd w:id="41"/>
      <w:tr w:rsidR="001940F1" w:rsidRPr="00740BA1" w14:paraId="475964B5" w14:textId="77777777" w:rsidTr="00F90905">
        <w:tc>
          <w:tcPr>
            <w:tcW w:w="2318" w:type="dxa"/>
            <w:shd w:val="clear" w:color="auto" w:fill="auto"/>
          </w:tcPr>
          <w:p w14:paraId="42F7991C" w14:textId="7C3625CD" w:rsidR="001940F1" w:rsidRPr="00D821AF" w:rsidRDefault="00BC20F2" w:rsidP="00BC20F2">
            <w:pPr>
              <w:spacing w:before="60" w:after="60" w:line="240" w:lineRule="auto"/>
            </w:pPr>
            <w:r w:rsidRPr="00D821AF">
              <w:rPr>
                <w:b/>
              </w:rPr>
              <w:t>RRP</w:t>
            </w:r>
            <w:r w:rsidR="001940F1" w:rsidRPr="00D821AF">
              <w:rPr>
                <w:b/>
              </w:rPr>
              <w:t xml:space="preserve"> Authorisation</w:t>
            </w:r>
            <w:r w:rsidR="001940F1" w:rsidRPr="00D821AF">
              <w:t xml:space="preserve"> </w:t>
            </w:r>
            <w:r w:rsidR="001940F1" w:rsidRPr="00D821AF">
              <w:rPr>
                <w:sz w:val="16"/>
                <w:szCs w:val="16"/>
              </w:rPr>
              <w:t>(if required)</w:t>
            </w:r>
          </w:p>
        </w:tc>
        <w:tc>
          <w:tcPr>
            <w:tcW w:w="2922" w:type="dxa"/>
          </w:tcPr>
          <w:p w14:paraId="44BC9F86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2FB9B073" w14:textId="5C1F93D9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01B2E720" w14:textId="68DC07AE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4958C083" w14:textId="77777777" w:rsidTr="00F90905">
        <w:tc>
          <w:tcPr>
            <w:tcW w:w="2318" w:type="dxa"/>
            <w:shd w:val="clear" w:color="auto" w:fill="auto"/>
          </w:tcPr>
          <w:p w14:paraId="519F985C" w14:textId="6F6A200E" w:rsidR="001940F1" w:rsidRPr="00D821AF" w:rsidRDefault="00BC20F2" w:rsidP="00BC20F2">
            <w:pPr>
              <w:spacing w:before="60" w:after="60" w:line="240" w:lineRule="auto"/>
              <w:rPr>
                <w:b/>
              </w:rPr>
            </w:pPr>
            <w:r w:rsidRPr="00D821AF">
              <w:rPr>
                <w:b/>
              </w:rPr>
              <w:t>T</w:t>
            </w:r>
            <w:r w:rsidR="001940F1" w:rsidRPr="00D821AF">
              <w:rPr>
                <w:b/>
              </w:rPr>
              <w:t>raining</w:t>
            </w:r>
          </w:p>
        </w:tc>
        <w:tc>
          <w:tcPr>
            <w:tcW w:w="2922" w:type="dxa"/>
          </w:tcPr>
          <w:p w14:paraId="32F877B9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72A4EDD7" w14:textId="2E24CA1D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3C454AF0" w14:textId="22D70698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66081A57" w14:textId="77777777" w:rsidTr="00F90905">
        <w:tc>
          <w:tcPr>
            <w:tcW w:w="2318" w:type="dxa"/>
            <w:shd w:val="clear" w:color="auto" w:fill="auto"/>
          </w:tcPr>
          <w:p w14:paraId="33E24B89" w14:textId="47CC68C3" w:rsidR="001940F1" w:rsidRPr="00D821AF" w:rsidRDefault="001940F1" w:rsidP="001940F1">
            <w:pPr>
              <w:spacing w:before="60" w:after="60" w:line="240" w:lineRule="auto"/>
              <w:rPr>
                <w:b/>
              </w:rPr>
            </w:pPr>
            <w:r w:rsidRPr="00D821AF">
              <w:rPr>
                <w:b/>
              </w:rPr>
              <w:t>Implementation of strategies</w:t>
            </w:r>
          </w:p>
        </w:tc>
        <w:tc>
          <w:tcPr>
            <w:tcW w:w="2922" w:type="dxa"/>
          </w:tcPr>
          <w:p w14:paraId="3C019A5E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0B789FF0" w14:textId="0B4280F4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2D9C7382" w14:textId="49C0F9F8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6FD285A1" w14:textId="77777777" w:rsidTr="00F90905">
        <w:tc>
          <w:tcPr>
            <w:tcW w:w="2318" w:type="dxa"/>
            <w:shd w:val="clear" w:color="auto" w:fill="auto"/>
          </w:tcPr>
          <w:p w14:paraId="06020C1C" w14:textId="279956FE" w:rsidR="001940F1" w:rsidRPr="00D821AF" w:rsidRDefault="001940F1" w:rsidP="002F1EBD">
            <w:pPr>
              <w:spacing w:before="60" w:after="60" w:line="240" w:lineRule="auto"/>
            </w:pPr>
            <w:r w:rsidRPr="00D821AF">
              <w:rPr>
                <w:b/>
              </w:rPr>
              <w:t xml:space="preserve">Monitoring </w:t>
            </w:r>
            <w:r w:rsidR="001C5000" w:rsidRPr="00D821AF">
              <w:rPr>
                <w:sz w:val="16"/>
                <w:szCs w:val="16"/>
              </w:rPr>
              <w:t>(e.g.,</w:t>
            </w:r>
            <w:r w:rsidR="002F1EBD" w:rsidRPr="00D821AF">
              <w:rPr>
                <w:sz w:val="16"/>
                <w:szCs w:val="16"/>
              </w:rPr>
              <w:t xml:space="preserve"> feedback from the person, </w:t>
            </w:r>
            <w:r w:rsidR="001C5000" w:rsidRPr="00D821AF">
              <w:rPr>
                <w:sz w:val="16"/>
                <w:szCs w:val="16"/>
              </w:rPr>
              <w:t>incident reports</w:t>
            </w:r>
            <w:r w:rsidR="002F1EBD" w:rsidRPr="00D821AF">
              <w:rPr>
                <w:sz w:val="16"/>
                <w:szCs w:val="16"/>
              </w:rPr>
              <w:t xml:space="preserve"> and</w:t>
            </w:r>
            <w:r w:rsidRPr="00D821AF">
              <w:rPr>
                <w:sz w:val="16"/>
                <w:szCs w:val="16"/>
              </w:rPr>
              <w:t xml:space="preserve"> data collection</w:t>
            </w:r>
            <w:r w:rsidR="002F1EBD" w:rsidRPr="00D821AF">
              <w:rPr>
                <w:sz w:val="16"/>
                <w:szCs w:val="16"/>
              </w:rPr>
              <w:t>)</w:t>
            </w:r>
            <w:r w:rsidRPr="00D821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2" w:type="dxa"/>
          </w:tcPr>
          <w:p w14:paraId="1797367C" w14:textId="4330C941" w:rsidR="001C5000" w:rsidRPr="00740BA1" w:rsidRDefault="001C5000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1F120240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10ED0481" w14:textId="77777777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1712683F" w14:textId="77777777" w:rsidTr="00F90905">
        <w:tc>
          <w:tcPr>
            <w:tcW w:w="2318" w:type="dxa"/>
            <w:shd w:val="clear" w:color="auto" w:fill="auto"/>
          </w:tcPr>
          <w:p w14:paraId="7A5D573D" w14:textId="79FD8E6B" w:rsidR="001940F1" w:rsidRPr="00D821AF" w:rsidRDefault="001940F1" w:rsidP="001C5000">
            <w:pPr>
              <w:spacing w:before="60" w:after="60" w:line="240" w:lineRule="auto"/>
            </w:pPr>
            <w:r w:rsidRPr="00D821AF">
              <w:rPr>
                <w:b/>
              </w:rPr>
              <w:t>Reporting</w:t>
            </w:r>
            <w:r w:rsidRPr="00D821AF">
              <w:t xml:space="preserve"> </w:t>
            </w:r>
            <w:r w:rsidR="001C5000" w:rsidRPr="00D821AF">
              <w:rPr>
                <w:sz w:val="16"/>
                <w:szCs w:val="16"/>
              </w:rPr>
              <w:t xml:space="preserve">(e.g., </w:t>
            </w:r>
            <w:r w:rsidRPr="00D821AF">
              <w:rPr>
                <w:sz w:val="16"/>
                <w:szCs w:val="16"/>
              </w:rPr>
              <w:t>to N</w:t>
            </w:r>
            <w:r w:rsidR="001C5000" w:rsidRPr="00D821AF">
              <w:rPr>
                <w:sz w:val="16"/>
                <w:szCs w:val="16"/>
              </w:rPr>
              <w:t>DIS Commission)</w:t>
            </w:r>
          </w:p>
        </w:tc>
        <w:tc>
          <w:tcPr>
            <w:tcW w:w="2922" w:type="dxa"/>
          </w:tcPr>
          <w:p w14:paraId="69E8B2C6" w14:textId="73411EAA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1F1F3A43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0C0AD823" w14:textId="77777777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034F74CE" w14:textId="77777777" w:rsidTr="00F90905">
        <w:tc>
          <w:tcPr>
            <w:tcW w:w="2318" w:type="dxa"/>
            <w:shd w:val="clear" w:color="auto" w:fill="auto"/>
          </w:tcPr>
          <w:p w14:paraId="3835EED6" w14:textId="00FF7F84" w:rsidR="001940F1" w:rsidRPr="00E562E2" w:rsidRDefault="00950B6E" w:rsidP="00950B6E">
            <w:pPr>
              <w:spacing w:before="60" w:after="60" w:line="240" w:lineRule="auto"/>
            </w:pPr>
            <w:r w:rsidRPr="00D821AF">
              <w:rPr>
                <w:b/>
              </w:rPr>
              <w:lastRenderedPageBreak/>
              <w:t>C</w:t>
            </w:r>
            <w:r w:rsidR="001940F1" w:rsidRPr="00D821AF">
              <w:rPr>
                <w:b/>
              </w:rPr>
              <w:t>ommunication</w:t>
            </w:r>
            <w:r w:rsidRPr="00D821AF">
              <w:rPr>
                <w:b/>
              </w:rPr>
              <w:t xml:space="preserve"> </w:t>
            </w:r>
            <w:r w:rsidRPr="00E562E2">
              <w:rPr>
                <w:sz w:val="16"/>
                <w:szCs w:val="16"/>
              </w:rPr>
              <w:t>(including post incident de-briefing)</w:t>
            </w:r>
            <w:r w:rsidRPr="00E562E2">
              <w:t xml:space="preserve"> </w:t>
            </w:r>
          </w:p>
        </w:tc>
        <w:tc>
          <w:tcPr>
            <w:tcW w:w="2922" w:type="dxa"/>
          </w:tcPr>
          <w:p w14:paraId="08185931" w14:textId="41A5A6CB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29227149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2960D81C" w14:textId="77777777" w:rsidR="001940F1" w:rsidRPr="00740BA1" w:rsidRDefault="001940F1" w:rsidP="00222589">
            <w:pPr>
              <w:pStyle w:val="Tablecontents2"/>
            </w:pPr>
          </w:p>
        </w:tc>
      </w:tr>
      <w:tr w:rsidR="001940F1" w:rsidRPr="00740BA1" w14:paraId="6F00D142" w14:textId="77777777" w:rsidTr="00F90905">
        <w:tc>
          <w:tcPr>
            <w:tcW w:w="2318" w:type="dxa"/>
            <w:shd w:val="clear" w:color="auto" w:fill="auto"/>
          </w:tcPr>
          <w:p w14:paraId="39FFA099" w14:textId="1CFE2C6F" w:rsidR="001940F1" w:rsidRPr="00D821AF" w:rsidRDefault="001940F1" w:rsidP="00BC20F2">
            <w:pPr>
              <w:spacing w:before="60" w:after="60" w:line="240" w:lineRule="auto"/>
              <w:rPr>
                <w:b/>
              </w:rPr>
            </w:pPr>
            <w:r w:rsidRPr="00D821AF">
              <w:rPr>
                <w:b/>
              </w:rPr>
              <w:t>Develop</w:t>
            </w:r>
            <w:r w:rsidR="00BC20F2" w:rsidRPr="00D821AF">
              <w:rPr>
                <w:b/>
              </w:rPr>
              <w:t>ment of</w:t>
            </w:r>
            <w:r w:rsidRPr="00D821AF">
              <w:rPr>
                <w:b/>
              </w:rPr>
              <w:t xml:space="preserve"> Comprehensive BSP</w:t>
            </w:r>
          </w:p>
        </w:tc>
        <w:tc>
          <w:tcPr>
            <w:tcW w:w="2922" w:type="dxa"/>
          </w:tcPr>
          <w:p w14:paraId="1EC0D5E4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2410" w:type="dxa"/>
            <w:shd w:val="clear" w:color="auto" w:fill="auto"/>
          </w:tcPr>
          <w:p w14:paraId="66DA4A2B" w14:textId="77777777" w:rsidR="001940F1" w:rsidRPr="00740BA1" w:rsidRDefault="001940F1" w:rsidP="00222589">
            <w:pPr>
              <w:pStyle w:val="Tablecontents2"/>
            </w:pPr>
          </w:p>
        </w:tc>
        <w:tc>
          <w:tcPr>
            <w:tcW w:w="1410" w:type="dxa"/>
            <w:shd w:val="clear" w:color="auto" w:fill="auto"/>
          </w:tcPr>
          <w:p w14:paraId="5F5C3241" w14:textId="77777777" w:rsidR="001940F1" w:rsidRPr="00740BA1" w:rsidRDefault="001940F1" w:rsidP="00222589">
            <w:pPr>
              <w:pStyle w:val="Tablecontents2"/>
            </w:pPr>
          </w:p>
        </w:tc>
      </w:tr>
    </w:tbl>
    <w:p w14:paraId="6377EC25" w14:textId="3F4CA20C" w:rsidR="00723536" w:rsidRDefault="00ED5315" w:rsidP="00F90905">
      <w:pPr>
        <w:pStyle w:val="Heading1"/>
        <w:tabs>
          <w:tab w:val="left" w:pos="6261"/>
        </w:tabs>
      </w:pPr>
      <w:bookmarkStart w:id="42" w:name="_Practitioner_declaration"/>
      <w:bookmarkStart w:id="43" w:name="_Toc151380348"/>
      <w:bookmarkEnd w:id="42"/>
      <w:r>
        <w:t>Practitioner d</w:t>
      </w:r>
      <w:r w:rsidR="00723536">
        <w:t>eclaration</w:t>
      </w:r>
      <w:bookmarkEnd w:id="43"/>
    </w:p>
    <w:p w14:paraId="0AAB2A20" w14:textId="77777777" w:rsidR="00723536" w:rsidRPr="002046A5" w:rsidRDefault="00723536" w:rsidP="003254B1">
      <w:pPr>
        <w:spacing w:after="0"/>
        <w:rPr>
          <w:color w:val="000000" w:themeColor="text1"/>
        </w:rPr>
      </w:pPr>
      <w:r w:rsidRPr="002046A5">
        <w:t>I declare that:</w:t>
      </w:r>
    </w:p>
    <w:p w14:paraId="2771AE0C" w14:textId="592D24C6" w:rsidR="00AF3204" w:rsidRPr="002046A5" w:rsidRDefault="009F3342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have been considered suitable as an NDIS behaviour support practitioner as defined in </w:t>
      </w:r>
      <w:r w:rsidR="00851B6D">
        <w:t xml:space="preserve">section 5 of </w:t>
      </w:r>
      <w:r w:rsidRPr="002046A5">
        <w:t>the</w:t>
      </w:r>
      <w:r w:rsidRPr="002046A5">
        <w:rPr>
          <w:i/>
        </w:rPr>
        <w:t xml:space="preserve"> </w:t>
      </w:r>
      <w:hyperlink r:id="rId24" w:history="1">
        <w:r w:rsidRPr="002046A5">
          <w:rPr>
            <w:rStyle w:val="Hyperlink"/>
            <w:i/>
          </w:rPr>
          <w:t>NDIS (Restrictive Practices and Behaviour Support) Rules 2018</w:t>
        </w:r>
      </w:hyperlink>
      <w:r w:rsidR="00AF3204" w:rsidRPr="002046A5">
        <w:t xml:space="preserve"> (the Rules)</w:t>
      </w:r>
      <w:r w:rsidRPr="002046A5">
        <w:rPr>
          <w:i/>
        </w:rPr>
        <w:t>.</w:t>
      </w:r>
    </w:p>
    <w:p w14:paraId="1C5A0A31" w14:textId="77777777" w:rsidR="00851B6D" w:rsidRPr="002046A5" w:rsidRDefault="00851B6D" w:rsidP="00851B6D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am duly authorised by the specialist behaviour support provider (as stated in this form) to submit this behaviour support plan. </w:t>
      </w:r>
    </w:p>
    <w:p w14:paraId="4545B85E" w14:textId="77777777" w:rsidR="00851B6D" w:rsidRPr="002046A5" w:rsidRDefault="00851B6D" w:rsidP="00851B6D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understand the requirements of registered NDIS providers in relation to </w:t>
      </w:r>
      <w:hyperlink r:id="rId25" w:history="1">
        <w:r w:rsidRPr="002046A5">
          <w:rPr>
            <w:rStyle w:val="Hyperlink"/>
          </w:rPr>
          <w:t>reporting the use of regulated restrictive practices</w:t>
        </w:r>
      </w:hyperlink>
      <w:r w:rsidRPr="002046A5">
        <w:t xml:space="preserve">. </w:t>
      </w:r>
    </w:p>
    <w:p w14:paraId="4219C954" w14:textId="7DBC6FB3" w:rsidR="00D06C4B" w:rsidRPr="002046A5" w:rsidRDefault="00AF3204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have </w:t>
      </w:r>
      <w:r w:rsidR="00D06C4B" w:rsidRPr="002046A5">
        <w:t xml:space="preserve">read </w:t>
      </w:r>
      <w:r w:rsidR="00874FFB" w:rsidRPr="002046A5">
        <w:t xml:space="preserve">the NDIS Quality and Safeguards Commission’s (NDIS Commission) </w:t>
      </w:r>
      <w:hyperlink r:id="rId26" w:anchor="paragraph-id-971" w:history="1">
        <w:r w:rsidR="00D06C4B" w:rsidRPr="002046A5">
          <w:rPr>
            <w:rStyle w:val="Hyperlink"/>
          </w:rPr>
          <w:t>Practice G</w:t>
        </w:r>
        <w:r w:rsidR="00874FFB" w:rsidRPr="002046A5">
          <w:rPr>
            <w:rStyle w:val="Hyperlink"/>
          </w:rPr>
          <w:t>uidance</w:t>
        </w:r>
      </w:hyperlink>
      <w:r w:rsidR="00874FFB" w:rsidRPr="002046A5">
        <w:t xml:space="preserve"> about r</w:t>
      </w:r>
      <w:r w:rsidR="00512995" w:rsidRPr="002046A5">
        <w:t>egulated r</w:t>
      </w:r>
      <w:r w:rsidR="00874FFB" w:rsidRPr="002046A5">
        <w:t>estrictive practices and behaviour support</w:t>
      </w:r>
      <w:r w:rsidR="00D06C4B" w:rsidRPr="002046A5">
        <w:t>.</w:t>
      </w:r>
    </w:p>
    <w:p w14:paraId="28B8EEC1" w14:textId="7823CD6D" w:rsidR="00512995" w:rsidRPr="002046A5" w:rsidRDefault="00512995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understand that I can use the </w:t>
      </w:r>
      <w:hyperlink r:id="rId27" w:anchor="paragraph-id-6797" w:history="1">
        <w:r w:rsidRPr="002046A5">
          <w:rPr>
            <w:rStyle w:val="Hyperlink"/>
          </w:rPr>
          <w:t>B</w:t>
        </w:r>
        <w:r w:rsidR="00AD5869" w:rsidRPr="002046A5">
          <w:rPr>
            <w:rStyle w:val="Hyperlink"/>
          </w:rPr>
          <w:t>ehaviour Support Plan (B</w:t>
        </w:r>
        <w:r w:rsidRPr="002046A5">
          <w:rPr>
            <w:rStyle w:val="Hyperlink"/>
          </w:rPr>
          <w:t>SP</w:t>
        </w:r>
        <w:r w:rsidR="00AD5869" w:rsidRPr="002046A5">
          <w:rPr>
            <w:rStyle w:val="Hyperlink"/>
          </w:rPr>
          <w:t>)</w:t>
        </w:r>
        <w:r w:rsidRPr="002046A5">
          <w:rPr>
            <w:rStyle w:val="Hyperlink"/>
          </w:rPr>
          <w:t xml:space="preserve"> Checklists</w:t>
        </w:r>
      </w:hyperlink>
      <w:r w:rsidRPr="002046A5">
        <w:t xml:space="preserve"> to check the quality of the behaviour support plan and ensure compliance with requirements.</w:t>
      </w:r>
      <w:r w:rsidRPr="002046A5">
        <w:rPr>
          <w:rFonts w:ascii="Arial" w:hAnsi="Arial" w:cs="Arial"/>
          <w:shd w:val="clear" w:color="auto" w:fill="FFFFFF"/>
        </w:rPr>
        <w:t> </w:t>
      </w:r>
    </w:p>
    <w:p w14:paraId="3E55175B" w14:textId="5A5DF5A5" w:rsidR="00AF3204" w:rsidRPr="002046A5" w:rsidRDefault="00D06C4B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>I have</w:t>
      </w:r>
      <w:r w:rsidR="00874FFB" w:rsidRPr="002046A5">
        <w:t xml:space="preserve"> </w:t>
      </w:r>
      <w:r w:rsidR="00AF3204" w:rsidRPr="002046A5">
        <w:t>developed this behaviour support plan</w:t>
      </w:r>
      <w:r w:rsidR="00874FFB" w:rsidRPr="002046A5">
        <w:t xml:space="preserve"> in accordance with the </w:t>
      </w:r>
      <w:r w:rsidRPr="002046A5">
        <w:t xml:space="preserve">legislative </w:t>
      </w:r>
      <w:r w:rsidR="00874FFB" w:rsidRPr="002046A5">
        <w:t xml:space="preserve">requirements as set out in the </w:t>
      </w:r>
      <w:hyperlink r:id="rId28" w:history="1">
        <w:r w:rsidR="00874FFB" w:rsidRPr="002046A5">
          <w:rPr>
            <w:rStyle w:val="Hyperlink"/>
          </w:rPr>
          <w:t>Rules</w:t>
        </w:r>
      </w:hyperlink>
      <w:r w:rsidRPr="002046A5">
        <w:t xml:space="preserve"> and in accordance with</w:t>
      </w:r>
      <w:r w:rsidR="00512995" w:rsidRPr="002046A5">
        <w:t xml:space="preserve"> </w:t>
      </w:r>
      <w:r w:rsidRPr="002046A5">
        <w:t xml:space="preserve">the state or territory’s restrictive practice </w:t>
      </w:r>
      <w:hyperlink r:id="rId29" w:history="1">
        <w:r w:rsidR="00AD5869" w:rsidRPr="002046A5">
          <w:rPr>
            <w:rStyle w:val="Hyperlink"/>
          </w:rPr>
          <w:t>authorisation and consent requirements</w:t>
        </w:r>
      </w:hyperlink>
      <w:r w:rsidR="00851B6D">
        <w:rPr>
          <w:rStyle w:val="Hyperlink"/>
        </w:rPr>
        <w:t>,</w:t>
      </w:r>
      <w:r w:rsidR="00AD5869" w:rsidRPr="002046A5">
        <w:t xml:space="preserve"> </w:t>
      </w:r>
      <w:r w:rsidRPr="002046A5">
        <w:t>however described.</w:t>
      </w:r>
      <w:r w:rsidR="00512995" w:rsidRPr="002046A5">
        <w:t xml:space="preserve"> </w:t>
      </w:r>
    </w:p>
    <w:p w14:paraId="4F4BF955" w14:textId="7AC06F4A" w:rsidR="009F3342" w:rsidRPr="002046A5" w:rsidRDefault="00AF3204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understand that behaviour support plans containing regulated restrictive practices must be </w:t>
      </w:r>
      <w:hyperlink r:id="rId30" w:anchor="paragraph-id-2755" w:history="1">
        <w:r w:rsidRPr="002046A5">
          <w:rPr>
            <w:rStyle w:val="Hyperlink"/>
          </w:rPr>
          <w:t>lodged</w:t>
        </w:r>
      </w:hyperlink>
      <w:r w:rsidRPr="002046A5">
        <w:t xml:space="preserve"> with the NDIS Commission</w:t>
      </w:r>
      <w:r w:rsidR="00851B6D">
        <w:t>,</w:t>
      </w:r>
      <w:r w:rsidRPr="002046A5">
        <w:t xml:space="preserve"> consistent with the </w:t>
      </w:r>
      <w:hyperlink r:id="rId31" w:history="1">
        <w:r w:rsidRPr="002046A5">
          <w:rPr>
            <w:rStyle w:val="Hyperlink"/>
          </w:rPr>
          <w:t>Rules</w:t>
        </w:r>
      </w:hyperlink>
      <w:r w:rsidRPr="002046A5">
        <w:t>.</w:t>
      </w:r>
      <w:r w:rsidR="009F3342" w:rsidRPr="002046A5">
        <w:rPr>
          <w:i/>
        </w:rPr>
        <w:t xml:space="preserve"> </w:t>
      </w:r>
    </w:p>
    <w:p w14:paraId="70908BEF" w14:textId="0B4FD74A" w:rsidR="00700A4F" w:rsidRPr="002046A5" w:rsidRDefault="00700A4F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>I understand that the NDIS Commission is bound by</w:t>
      </w:r>
      <w:r w:rsidR="00AD5869" w:rsidRPr="002046A5">
        <w:t xml:space="preserve"> the</w:t>
      </w:r>
      <w:r w:rsidRPr="002046A5">
        <w:t xml:space="preserve"> </w:t>
      </w:r>
      <w:hyperlink r:id="rId32" w:history="1">
        <w:r w:rsidR="00AD5869" w:rsidRPr="002046A5">
          <w:rPr>
            <w:rStyle w:val="Hyperlink"/>
            <w:i/>
          </w:rPr>
          <w:t>Privacy Act 1988</w:t>
        </w:r>
      </w:hyperlink>
      <w:r w:rsidRPr="002046A5">
        <w:t xml:space="preserve"> in relation to the collection and use of personal information, and that more information can be found in the Privacy </w:t>
      </w:r>
      <w:r w:rsidR="00512995" w:rsidRPr="002046A5">
        <w:t xml:space="preserve">Collection Statement and Privacy </w:t>
      </w:r>
      <w:r w:rsidRPr="002046A5">
        <w:t>Pol</w:t>
      </w:r>
      <w:r w:rsidR="001554D8" w:rsidRPr="002046A5">
        <w:t>i</w:t>
      </w:r>
      <w:r w:rsidRPr="002046A5">
        <w:t xml:space="preserve">cy at </w:t>
      </w:r>
      <w:hyperlink r:id="rId33" w:history="1">
        <w:r w:rsidR="00512995" w:rsidRPr="002046A5">
          <w:rPr>
            <w:rStyle w:val="Hyperlink"/>
          </w:rPr>
          <w:t>www.ndiscommission.gov.au/privacy</w:t>
        </w:r>
      </w:hyperlink>
      <w:r w:rsidRPr="002046A5">
        <w:t>.</w:t>
      </w:r>
    </w:p>
    <w:p w14:paraId="4B91B805" w14:textId="31DDC14B" w:rsidR="00723536" w:rsidRPr="002046A5" w:rsidRDefault="00723536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understand that the NDIS Commission will, if required, use the information </w:t>
      </w:r>
      <w:r w:rsidR="00AD5869" w:rsidRPr="002046A5">
        <w:t xml:space="preserve">contained in the BSP </w:t>
      </w:r>
      <w:r w:rsidRPr="002046A5">
        <w:t xml:space="preserve">to undertake compliance and enforcement activities consistent with the </w:t>
      </w:r>
      <w:hyperlink r:id="rId34" w:history="1">
        <w:r w:rsidRPr="002046A5">
          <w:rPr>
            <w:rStyle w:val="Hyperlink"/>
            <w:i/>
          </w:rPr>
          <w:t>National Disability Insurance Scheme Act 2013</w:t>
        </w:r>
      </w:hyperlink>
      <w:r w:rsidRPr="002046A5">
        <w:rPr>
          <w:i/>
        </w:rPr>
        <w:t xml:space="preserve"> </w:t>
      </w:r>
      <w:r w:rsidRPr="002046A5">
        <w:t>(the Act)</w:t>
      </w:r>
      <w:r w:rsidRPr="002046A5">
        <w:rPr>
          <w:i/>
        </w:rPr>
        <w:t xml:space="preserve"> </w:t>
      </w:r>
      <w:r w:rsidRPr="002046A5">
        <w:t xml:space="preserve">and any Rules established under the Act. </w:t>
      </w:r>
    </w:p>
    <w:p w14:paraId="304D7B9F" w14:textId="77777777" w:rsidR="00723536" w:rsidRPr="002046A5" w:rsidRDefault="00723536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acknowledge the NDIS Commission may share the information contained in the behaviour support plan with relevant Commonwealth, State, and Territory agencies including the Police. </w:t>
      </w:r>
    </w:p>
    <w:p w14:paraId="278C5A81" w14:textId="77777777" w:rsidR="00723536" w:rsidRPr="002046A5" w:rsidRDefault="00723536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To the best of my knowledge, the information provided in this behaviour support plan is true, correct and accurate. </w:t>
      </w:r>
    </w:p>
    <w:p w14:paraId="46F94C8B" w14:textId="4CF9DA5D" w:rsidR="003254B1" w:rsidRPr="002046A5" w:rsidRDefault="00723536" w:rsidP="009D43AF">
      <w:pPr>
        <w:pStyle w:val="Bullet1"/>
        <w:numPr>
          <w:ilvl w:val="0"/>
          <w:numId w:val="22"/>
        </w:numPr>
        <w:spacing w:before="0" w:after="0"/>
        <w:ind w:left="568"/>
      </w:pPr>
      <w:r w:rsidRPr="002046A5">
        <w:t xml:space="preserve">I acknowledge that the giving of false or misleading information to the Commonwealth is a serious offence under section 137.1 of the schedule to the </w:t>
      </w:r>
      <w:hyperlink r:id="rId35" w:history="1">
        <w:r w:rsidRPr="002046A5">
          <w:rPr>
            <w:rStyle w:val="Hyperlink"/>
            <w:i/>
          </w:rPr>
          <w:t>Criminal Code Act 1995</w:t>
        </w:r>
      </w:hyperlink>
      <w:r w:rsidRPr="002046A5">
        <w:t xml:space="preserve">. </w:t>
      </w:r>
    </w:p>
    <w:p w14:paraId="2038565F" w14:textId="243E1B77" w:rsidR="003254B1" w:rsidRPr="009D43AF" w:rsidRDefault="003254B1" w:rsidP="00AD5869">
      <w:pPr>
        <w:pStyle w:val="Bullet1"/>
        <w:numPr>
          <w:ilvl w:val="0"/>
          <w:numId w:val="0"/>
        </w:numPr>
        <w:spacing w:before="240" w:after="60"/>
        <w:rPr>
          <w:b/>
        </w:rPr>
      </w:pPr>
      <w:r w:rsidRPr="002046A5">
        <w:rPr>
          <w:b/>
        </w:rPr>
        <w:t>Practitioner’s electronic signature:</w:t>
      </w:r>
    </w:p>
    <w:p w14:paraId="1793698E" w14:textId="2AE3AA0F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Practitioner’s name:</w:t>
      </w:r>
    </w:p>
    <w:p w14:paraId="44213552" w14:textId="77777777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Practitioner ID #:</w:t>
      </w:r>
    </w:p>
    <w:p w14:paraId="2802D22F" w14:textId="77777777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Job title:</w:t>
      </w:r>
    </w:p>
    <w:p w14:paraId="2B51E5DF" w14:textId="3587CEC6" w:rsidR="003254B1" w:rsidRPr="009D43AF" w:rsidRDefault="003254B1" w:rsidP="00512995">
      <w:pPr>
        <w:pStyle w:val="Bullet1"/>
        <w:numPr>
          <w:ilvl w:val="0"/>
          <w:numId w:val="0"/>
        </w:numPr>
        <w:spacing w:before="60"/>
        <w:rPr>
          <w:b/>
        </w:rPr>
      </w:pPr>
      <w:r w:rsidRPr="009D43AF">
        <w:rPr>
          <w:b/>
        </w:rPr>
        <w:t xml:space="preserve">Date: </w:t>
      </w:r>
    </w:p>
    <w:p w14:paraId="1BD66B97" w14:textId="062D71B2" w:rsidR="00723536" w:rsidRDefault="00723536" w:rsidP="00AD5869">
      <w:pPr>
        <w:spacing w:before="360" w:after="240"/>
      </w:pPr>
      <w:r>
        <w:t xml:space="preserve">Note: </w:t>
      </w:r>
      <w:r w:rsidR="009F3342">
        <w:t>I</w:t>
      </w:r>
      <w:r>
        <w:t>f the practitioner</w:t>
      </w:r>
      <w:r w:rsidR="009F3342">
        <w:t xml:space="preserve"> </w:t>
      </w:r>
      <w:r>
        <w:t xml:space="preserve">is considered suitable at </w:t>
      </w:r>
      <w:r w:rsidR="009F3342">
        <w:t>the</w:t>
      </w:r>
      <w:r>
        <w:t xml:space="preserve"> ‘core’ level</w:t>
      </w:r>
      <w:r w:rsidR="009F3342">
        <w:t xml:space="preserve"> as per the </w:t>
      </w:r>
      <w:hyperlink r:id="rId36" w:anchor="paragraph-id-2750" w:history="1">
        <w:r w:rsidR="009F3342" w:rsidRPr="00AD5869">
          <w:rPr>
            <w:rStyle w:val="Hyperlink"/>
          </w:rPr>
          <w:t>Positive Behaviour Support Capability Framework</w:t>
        </w:r>
      </w:hyperlink>
      <w:r w:rsidR="009F3342">
        <w:t>,</w:t>
      </w:r>
      <w:r>
        <w:t xml:space="preserve"> they</w:t>
      </w:r>
      <w:r w:rsidR="00DB47FE">
        <w:t xml:space="preserve"> should</w:t>
      </w:r>
      <w:r>
        <w:t xml:space="preserve"> be supervised by a practitioner at the ‘proficient’ </w:t>
      </w:r>
      <w:r w:rsidR="00ED5315">
        <w:t xml:space="preserve">level </w:t>
      </w:r>
      <w:r w:rsidR="009F3342">
        <w:t xml:space="preserve">or </w:t>
      </w:r>
      <w:r w:rsidR="009F3342">
        <w:lastRenderedPageBreak/>
        <w:t>above</w:t>
      </w:r>
      <w:r>
        <w:t xml:space="preserve">. </w:t>
      </w:r>
      <w:r w:rsidR="00DB47FE">
        <w:t xml:space="preserve">Supervisors of core practitioners </w:t>
      </w:r>
      <w:r w:rsidR="00ED5315">
        <w:t>should</w:t>
      </w:r>
      <w:r>
        <w:t xml:space="preserve"> </w:t>
      </w:r>
      <w:r w:rsidR="00936D6C">
        <w:t xml:space="preserve">sign </w:t>
      </w:r>
      <w:r>
        <w:t>below</w:t>
      </w:r>
      <w:r w:rsidR="00ED5315">
        <w:t xml:space="preserve"> to indicate their endorsement and oversight </w:t>
      </w:r>
      <w:r w:rsidR="00DB47FE">
        <w:t>i</w:t>
      </w:r>
      <w:r w:rsidR="00ED5315">
        <w:t>f</w:t>
      </w:r>
      <w:r w:rsidR="00DB47FE">
        <w:t xml:space="preserve"> the behaviour support plan contains the use of regulated restrictive practices. </w:t>
      </w:r>
      <w:r>
        <w:t xml:space="preserve"> </w:t>
      </w:r>
    </w:p>
    <w:p w14:paraId="74732382" w14:textId="65A691E9" w:rsidR="003254B1" w:rsidRPr="009D43AF" w:rsidRDefault="003254B1" w:rsidP="00512995">
      <w:pPr>
        <w:pStyle w:val="Bullet1"/>
        <w:numPr>
          <w:ilvl w:val="0"/>
          <w:numId w:val="0"/>
        </w:numPr>
        <w:spacing w:before="240" w:after="60"/>
        <w:rPr>
          <w:b/>
        </w:rPr>
      </w:pPr>
      <w:r w:rsidRPr="009D43AF">
        <w:rPr>
          <w:b/>
        </w:rPr>
        <w:t>Supervisor’s electronic signature:</w:t>
      </w:r>
    </w:p>
    <w:p w14:paraId="00261D57" w14:textId="43D454A1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Supervisor’s name:</w:t>
      </w:r>
    </w:p>
    <w:p w14:paraId="51404C13" w14:textId="6A858FC0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Supervisor’s Practitioner ID #:</w:t>
      </w:r>
    </w:p>
    <w:p w14:paraId="2AB35AF5" w14:textId="77777777" w:rsidR="003254B1" w:rsidRPr="009D43AF" w:rsidRDefault="003254B1" w:rsidP="00512995">
      <w:pPr>
        <w:pStyle w:val="Bullet1"/>
        <w:numPr>
          <w:ilvl w:val="0"/>
          <w:numId w:val="0"/>
        </w:numPr>
        <w:spacing w:before="60" w:after="60"/>
        <w:rPr>
          <w:b/>
        </w:rPr>
      </w:pPr>
      <w:r w:rsidRPr="009D43AF">
        <w:rPr>
          <w:b/>
        </w:rPr>
        <w:t>Job title:</w:t>
      </w:r>
    </w:p>
    <w:p w14:paraId="3A357336" w14:textId="5340696D" w:rsidR="00851B6D" w:rsidRDefault="003254B1" w:rsidP="002B6E3B">
      <w:pPr>
        <w:pStyle w:val="Bullet1"/>
        <w:numPr>
          <w:ilvl w:val="0"/>
          <w:numId w:val="0"/>
        </w:numPr>
        <w:spacing w:before="60" w:after="60"/>
        <w:rPr>
          <w:b/>
          <w:i/>
        </w:rPr>
      </w:pPr>
      <w:r w:rsidRPr="009D43AF">
        <w:rPr>
          <w:b/>
        </w:rPr>
        <w:t xml:space="preserve">Date: </w:t>
      </w:r>
      <w:bookmarkStart w:id="44" w:name="_Toc53651925"/>
      <w:bookmarkStart w:id="45" w:name="_Toc122366109"/>
      <w:bookmarkStart w:id="46" w:name="_Toc122366277"/>
      <w:bookmarkStart w:id="47" w:name="_Toc127870710"/>
      <w:bookmarkEnd w:id="1"/>
      <w:bookmarkEnd w:id="2"/>
      <w:bookmarkEnd w:id="3"/>
      <w:bookmarkEnd w:id="4"/>
    </w:p>
    <w:p w14:paraId="63234B20" w14:textId="69195A81" w:rsidR="00EA2133" w:rsidRPr="00EA2133" w:rsidRDefault="002B6E3B" w:rsidP="00EA2133">
      <w:pPr>
        <w:jc w:val="center"/>
        <w:rPr>
          <w:b/>
          <w:i/>
        </w:rPr>
      </w:pPr>
      <w:r>
        <w:rPr>
          <w:b/>
          <w:i/>
        </w:rPr>
        <w:br w:type="page"/>
      </w:r>
      <w:r w:rsidR="00EA2133" w:rsidRPr="00EA2133">
        <w:rPr>
          <w:b/>
          <w:i/>
        </w:rPr>
        <w:lastRenderedPageBreak/>
        <w:t>-------------------------------------------- Delete this page prior to printing -------------------------------------------</w:t>
      </w:r>
    </w:p>
    <w:p w14:paraId="5E605D51" w14:textId="3D7F9927" w:rsidR="00A30AE8" w:rsidRDefault="00A30AE8" w:rsidP="00A30AE8">
      <w:pPr>
        <w:pStyle w:val="Heading2"/>
        <w:spacing w:after="120"/>
      </w:pPr>
      <w:r>
        <w:t>Document information</w:t>
      </w:r>
      <w:bookmarkEnd w:id="44"/>
      <w:bookmarkEnd w:id="45"/>
      <w:bookmarkEnd w:id="46"/>
      <w:bookmarkEnd w:id="47"/>
    </w:p>
    <w:p w14:paraId="6C0DB535" w14:textId="1ECF735E" w:rsidR="00851B6D" w:rsidRDefault="00851B6D" w:rsidP="00851B6D">
      <w:pPr>
        <w:rPr>
          <w:i/>
        </w:rPr>
      </w:pPr>
      <w:bookmarkStart w:id="48" w:name="_Toc122366278"/>
      <w:r w:rsidRPr="000F096A">
        <w:t xml:space="preserve">The Interim Behaviour Support Plan template </w:t>
      </w:r>
      <w:r w:rsidR="001E0E20">
        <w:t xml:space="preserve">V3.0 </w:t>
      </w:r>
      <w:r w:rsidRPr="000F096A">
        <w:t xml:space="preserve">is approved by the NDIS Quality and Safeguards Commissioner for the purposes of section 23 of the </w:t>
      </w:r>
      <w:hyperlink r:id="rId37" w:history="1">
        <w:r w:rsidRPr="00D7424B">
          <w:rPr>
            <w:rStyle w:val="Hyperlink"/>
            <w:i/>
          </w:rPr>
          <w:t>National Disability Insurance Scheme (Restrictive Practices and Behaviour Support) Rules 2018</w:t>
        </w:r>
      </w:hyperlink>
      <w:r w:rsidRPr="000F096A">
        <w:rPr>
          <w:i/>
        </w:rPr>
        <w:t>.</w:t>
      </w:r>
      <w:r>
        <w:rPr>
          <w:i/>
        </w:rPr>
        <w:t xml:space="preserve"> </w:t>
      </w:r>
    </w:p>
    <w:p w14:paraId="779CC331" w14:textId="10FC665A" w:rsidR="00700A4F" w:rsidRPr="000F096A" w:rsidRDefault="00700A4F" w:rsidP="00A30AE8">
      <w:r w:rsidRPr="000F096A">
        <w:t>The NDIS Commission make no representation about, and accepts no liability for the accuracy of information in the Interim Behaviour Support Plan.</w:t>
      </w:r>
    </w:p>
    <w:p w14:paraId="0D99E21B" w14:textId="3AA5A752" w:rsidR="00E4160B" w:rsidRDefault="00851B6D" w:rsidP="00851B6D">
      <w:pPr>
        <w:rPr>
          <w:i/>
        </w:rPr>
      </w:pPr>
      <w:r w:rsidDel="00851B6D">
        <w:rPr>
          <w:rStyle w:val="CommentReference"/>
        </w:rPr>
        <w:t xml:space="preserve"> </w:t>
      </w:r>
      <w:r w:rsidR="00382997">
        <w:t>T</w:t>
      </w:r>
      <w:r w:rsidR="00382997" w:rsidRPr="002046A5">
        <w:t xml:space="preserve">he NDIS Commission is bound by the </w:t>
      </w:r>
      <w:hyperlink r:id="rId38" w:history="1">
        <w:r w:rsidR="00382997" w:rsidRPr="002046A5">
          <w:rPr>
            <w:rStyle w:val="Hyperlink"/>
            <w:i/>
          </w:rPr>
          <w:t>Privacy Act 1988</w:t>
        </w:r>
      </w:hyperlink>
      <w:r w:rsidR="00382997" w:rsidRPr="002046A5">
        <w:t xml:space="preserve"> in relation to the collection and use of personal information</w:t>
      </w:r>
      <w:r w:rsidR="00382997">
        <w:t>. M</w:t>
      </w:r>
      <w:r w:rsidR="00382997" w:rsidRPr="002046A5">
        <w:t xml:space="preserve">ore information can be found in the Privacy Collection Statement and Privacy Policy at </w:t>
      </w:r>
      <w:hyperlink r:id="rId39" w:history="1">
        <w:r w:rsidR="00382997" w:rsidRPr="002046A5">
          <w:rPr>
            <w:rStyle w:val="Hyperlink"/>
          </w:rPr>
          <w:t>www.ndiscommission.gov.au/privacy</w:t>
        </w:r>
      </w:hyperlink>
      <w:r w:rsidR="00382997" w:rsidRPr="002046A5">
        <w:t>.</w:t>
      </w:r>
      <w:r w:rsidR="00382997">
        <w:t xml:space="preserve"> The </w:t>
      </w:r>
      <w:r w:rsidR="00382997" w:rsidRPr="002046A5">
        <w:t xml:space="preserve">NDIS Commission will, if required, use the information contained in the BSP to undertake compliance and enforcement activities consistent with the </w:t>
      </w:r>
      <w:hyperlink r:id="rId40" w:history="1">
        <w:r w:rsidR="00382997" w:rsidRPr="002046A5">
          <w:rPr>
            <w:rStyle w:val="Hyperlink"/>
            <w:i/>
          </w:rPr>
          <w:t>N</w:t>
        </w:r>
        <w:r w:rsidR="006F0851">
          <w:rPr>
            <w:rStyle w:val="Hyperlink"/>
            <w:i/>
          </w:rPr>
          <w:t>DIS</w:t>
        </w:r>
        <w:r w:rsidR="00382997" w:rsidRPr="002046A5">
          <w:rPr>
            <w:rStyle w:val="Hyperlink"/>
            <w:i/>
          </w:rPr>
          <w:t xml:space="preserve"> Act 2013</w:t>
        </w:r>
      </w:hyperlink>
      <w:r w:rsidR="00382997" w:rsidRPr="002046A5">
        <w:rPr>
          <w:i/>
        </w:rPr>
        <w:t xml:space="preserve"> </w:t>
      </w:r>
      <w:r w:rsidR="00382997" w:rsidRPr="002046A5">
        <w:t>(the Act)</w:t>
      </w:r>
      <w:r w:rsidR="00382997" w:rsidRPr="002046A5">
        <w:rPr>
          <w:i/>
        </w:rPr>
        <w:t xml:space="preserve"> </w:t>
      </w:r>
      <w:r w:rsidR="00382997" w:rsidRPr="002046A5">
        <w:t>and any Rules established under the Act.</w:t>
      </w:r>
    </w:p>
    <w:p w14:paraId="1B0A385C" w14:textId="7B2FFDF2" w:rsidR="00E44B1D" w:rsidRPr="00E44B1D" w:rsidRDefault="004E5403" w:rsidP="00851B6D">
      <w:r>
        <w:rPr>
          <w:rStyle w:val="ui-provider"/>
        </w:rPr>
        <w:t xml:space="preserve">The NDIS </w:t>
      </w:r>
      <w:r w:rsidRPr="00953841">
        <w:rPr>
          <w:rStyle w:val="ui-provider"/>
        </w:rPr>
        <w:t xml:space="preserve">Commission would like to gratefully acknowledge the important contributions made by people with </w:t>
      </w:r>
      <w:r w:rsidRPr="00953841">
        <w:t>disability, family members, practitioners</w:t>
      </w:r>
      <w:r w:rsidR="007C5BCE" w:rsidRPr="00953841">
        <w:t>,</w:t>
      </w:r>
      <w:r w:rsidRPr="00953841">
        <w:t xml:space="preserve"> providers</w:t>
      </w:r>
      <w:r w:rsidR="002932A4">
        <w:t>,</w:t>
      </w:r>
      <w:r w:rsidR="007C5BCE" w:rsidRPr="00953841">
        <w:t xml:space="preserve"> </w:t>
      </w:r>
      <w:r w:rsidR="00E47C89">
        <w:t xml:space="preserve">peak bodies </w:t>
      </w:r>
      <w:r w:rsidR="007C5BCE" w:rsidRPr="00953841">
        <w:t>and</w:t>
      </w:r>
      <w:r w:rsidR="001E0E20">
        <w:t xml:space="preserve"> the</w:t>
      </w:r>
      <w:r w:rsidR="007C5BCE" w:rsidRPr="00953841">
        <w:t xml:space="preserve"> state and territory </w:t>
      </w:r>
      <w:r w:rsidR="002932A4">
        <w:t xml:space="preserve">restrictive practice </w:t>
      </w:r>
      <w:r w:rsidR="007C5BCE" w:rsidRPr="00953841">
        <w:t>authorisation bodies</w:t>
      </w:r>
      <w:r w:rsidRPr="00953841">
        <w:t xml:space="preserve"> </w:t>
      </w:r>
      <w:r w:rsidR="002932A4">
        <w:t>who have informed</w:t>
      </w:r>
      <w:r w:rsidRPr="00953841">
        <w:t xml:space="preserve"> the </w:t>
      </w:r>
      <w:r w:rsidR="00E4160B" w:rsidRPr="00953841">
        <w:t>revised Interim Behaviour Support Plan</w:t>
      </w:r>
      <w:r w:rsidRPr="00953841">
        <w:t xml:space="preserve"> template.</w:t>
      </w:r>
      <w:r w:rsidR="007C5BCE" w:rsidRPr="007C5BCE">
        <w:rPr>
          <w:rStyle w:val="ui-provider"/>
        </w:rPr>
        <w:t xml:space="preserve"> </w:t>
      </w:r>
    </w:p>
    <w:p w14:paraId="4EC7F9CD" w14:textId="77777777" w:rsidR="00A30AE8" w:rsidRDefault="00A30AE8" w:rsidP="00851B6D">
      <w:pPr>
        <w:pStyle w:val="Heading3"/>
        <w:spacing w:before="240" w:after="120"/>
      </w:pPr>
      <w:r>
        <w:t>Document owner</w:t>
      </w:r>
      <w:bookmarkEnd w:id="48"/>
    </w:p>
    <w:p w14:paraId="68C6FA1F" w14:textId="0F062512" w:rsidR="00A30AE8" w:rsidRDefault="00A30AE8" w:rsidP="00851B6D">
      <w:pPr>
        <w:spacing w:before="120" w:after="0"/>
      </w:pPr>
      <w:r>
        <w:t xml:space="preserve">Practice Quality </w:t>
      </w:r>
      <w:r w:rsidR="001E0E20">
        <w:t>Division</w:t>
      </w:r>
    </w:p>
    <w:p w14:paraId="69003D61" w14:textId="27B0BCDB" w:rsidR="004E5403" w:rsidRPr="00E701A4" w:rsidRDefault="004E5403" w:rsidP="00851B6D">
      <w:pPr>
        <w:spacing w:before="0"/>
      </w:pPr>
      <w:r>
        <w:t>NDIS Quality and Safeguards Commission</w:t>
      </w:r>
    </w:p>
    <w:p w14:paraId="3476707F" w14:textId="77777777" w:rsidR="00A30AE8" w:rsidRDefault="00A30AE8" w:rsidP="00851B6D">
      <w:pPr>
        <w:pStyle w:val="Heading3"/>
        <w:spacing w:before="240" w:after="120"/>
      </w:pPr>
      <w:bookmarkStart w:id="49" w:name="_Toc122366280"/>
      <w:r>
        <w:t>Version</w:t>
      </w:r>
      <w:bookmarkEnd w:id="49"/>
    </w:p>
    <w:p w14:paraId="3EC68DEE" w14:textId="6874B0DB" w:rsidR="00A30AE8" w:rsidRDefault="00E44B1D" w:rsidP="00851B6D">
      <w:pPr>
        <w:spacing w:before="120"/>
      </w:pPr>
      <w:r>
        <w:t xml:space="preserve">Interim Behaviour Support Plan V 3.0 </w:t>
      </w:r>
    </w:p>
    <w:p w14:paraId="623FBC79" w14:textId="77777777" w:rsidR="00A30AE8" w:rsidRDefault="00A30AE8" w:rsidP="00851B6D">
      <w:pPr>
        <w:pStyle w:val="Heading3"/>
        <w:spacing w:before="240" w:after="120"/>
      </w:pPr>
      <w:r>
        <w:t xml:space="preserve">Date </w:t>
      </w:r>
    </w:p>
    <w:p w14:paraId="422E6611" w14:textId="25105D91" w:rsidR="00A30AE8" w:rsidRDefault="002932A4" w:rsidP="00851B6D">
      <w:pPr>
        <w:spacing w:before="120"/>
      </w:pPr>
      <w:r>
        <w:t>December</w:t>
      </w:r>
      <w:r w:rsidR="00A30AE8">
        <w:t xml:space="preserve"> 2023</w:t>
      </w:r>
    </w:p>
    <w:p w14:paraId="090E7A8A" w14:textId="77777777" w:rsidR="00A30AE8" w:rsidRDefault="00A30AE8" w:rsidP="00851B6D">
      <w:pPr>
        <w:pStyle w:val="Heading3"/>
        <w:spacing w:before="240" w:after="120"/>
      </w:pPr>
      <w:r>
        <w:t>Contact</w:t>
      </w:r>
    </w:p>
    <w:p w14:paraId="0B7FA3E1" w14:textId="77777777" w:rsidR="00A30AE8" w:rsidRPr="000B0D2E" w:rsidRDefault="003B3F4A" w:rsidP="00851B6D">
      <w:pPr>
        <w:spacing w:before="120"/>
        <w:rPr>
          <w:color w:val="943C84"/>
          <w:u w:val="single"/>
        </w:rPr>
      </w:pPr>
      <w:hyperlink r:id="rId41" w:history="1">
        <w:r w:rsidR="00A30AE8" w:rsidRPr="0073262F">
          <w:rPr>
            <w:rStyle w:val="Hyperlink"/>
          </w:rPr>
          <w:t>behavioursupport@ndiscommission.gov.au</w:t>
        </w:r>
      </w:hyperlink>
    </w:p>
    <w:p w14:paraId="5B52F638" w14:textId="752D2F10" w:rsidR="00A30AE8" w:rsidRDefault="000E14C3" w:rsidP="000E14C3">
      <w:pPr>
        <w:pStyle w:val="Heading3"/>
      </w:pPr>
      <w:r>
        <w:t>Feedback</w:t>
      </w:r>
    </w:p>
    <w:p w14:paraId="6F721C56" w14:textId="6C0CFAFC" w:rsidR="000E14C3" w:rsidRDefault="003B3F4A" w:rsidP="002932A4">
      <w:pPr>
        <w:spacing w:after="360"/>
      </w:pPr>
      <w:hyperlink r:id="rId42" w:history="1">
        <w:r w:rsidR="000E14C3" w:rsidRPr="000E14C3">
          <w:rPr>
            <w:rStyle w:val="Hyperlink"/>
          </w:rPr>
          <w:t>Click</w:t>
        </w:r>
        <w:r w:rsidR="002932A4">
          <w:rPr>
            <w:rStyle w:val="Hyperlink"/>
          </w:rPr>
          <w:t xml:space="preserve"> here</w:t>
        </w:r>
        <w:r w:rsidR="000E14C3" w:rsidRPr="000E14C3">
          <w:rPr>
            <w:rStyle w:val="Hyperlink"/>
          </w:rPr>
          <w:t xml:space="preserve"> to </w:t>
        </w:r>
        <w:r w:rsidR="000E14C3">
          <w:rPr>
            <w:rStyle w:val="Hyperlink"/>
          </w:rPr>
          <w:t xml:space="preserve">provide feedback via </w:t>
        </w:r>
        <w:r w:rsidR="000E14C3" w:rsidRPr="000E14C3">
          <w:rPr>
            <w:rStyle w:val="Hyperlink"/>
          </w:rPr>
          <w:t>an anonymous online surve</w:t>
        </w:r>
        <w:r w:rsidR="002932A4">
          <w:rPr>
            <w:rStyle w:val="Hyperlink"/>
          </w:rPr>
          <w:t>y or scan the QR code below</w:t>
        </w:r>
      </w:hyperlink>
    </w:p>
    <w:p w14:paraId="201F85EF" w14:textId="7A502396" w:rsidR="000E14C3" w:rsidRPr="00A30AE8" w:rsidRDefault="000E14C3" w:rsidP="00A30AE8">
      <w:r>
        <w:t xml:space="preserve"> </w:t>
      </w:r>
      <w:r>
        <w:rPr>
          <w:noProof/>
          <w:lang w:eastAsia="en-AU"/>
        </w:rPr>
        <w:drawing>
          <wp:inline distT="0" distB="0" distL="0" distR="0" wp14:anchorId="551DF484" wp14:editId="793A52C0">
            <wp:extent cx="608400" cy="608400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4C3">
        <w:t xml:space="preserve"> </w:t>
      </w:r>
      <w:r>
        <w:tab/>
      </w:r>
    </w:p>
    <w:sectPr w:rsidR="000E14C3" w:rsidRPr="00A30AE8" w:rsidSect="00F0416E">
      <w:headerReference w:type="default" r:id="rId44"/>
      <w:footerReference w:type="default" r:id="rId45"/>
      <w:headerReference w:type="first" r:id="rId46"/>
      <w:footerReference w:type="first" r:id="rId47"/>
      <w:type w:val="continuous"/>
      <w:pgSz w:w="11906" w:h="16838" w:code="9"/>
      <w:pgMar w:top="1276" w:right="1418" w:bottom="1276" w:left="1418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8EA5" w14:textId="77777777" w:rsidR="00950514" w:rsidRDefault="00950514" w:rsidP="008E21DE">
      <w:pPr>
        <w:spacing w:before="0" w:after="0"/>
      </w:pPr>
      <w:r>
        <w:separator/>
      </w:r>
    </w:p>
  </w:endnote>
  <w:endnote w:type="continuationSeparator" w:id="0">
    <w:p w14:paraId="20513EB0" w14:textId="77777777" w:rsidR="00950514" w:rsidRDefault="00950514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6831" w14:textId="77777777" w:rsidR="00953841" w:rsidRDefault="00953841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5DB6A125" wp14:editId="4250E92D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E4E9EF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2919F7B2" w14:textId="7B81BB95" w:rsidR="00953841" w:rsidRPr="00080615" w:rsidRDefault="00953841" w:rsidP="00826EAD">
    <w:pPr>
      <w:pStyle w:val="Footer"/>
      <w:jc w:val="both"/>
    </w:pPr>
    <w:r w:rsidRPr="00362AB6">
      <w:rPr>
        <w:sz w:val="18"/>
        <w:szCs w:val="18"/>
      </w:rPr>
      <w:t>NDIS Quality and Safeguards Commission</w:t>
    </w:r>
    <w:r>
      <w:rPr>
        <w:sz w:val="18"/>
        <w:szCs w:val="18"/>
      </w:rPr>
      <w:t xml:space="preserve"> – Interim Behaviour Support Plan template V3.0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3F4A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39FE" w14:textId="77777777" w:rsidR="00953841" w:rsidRDefault="00953841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634EB9A9" wp14:editId="5E35696D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212166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4D1B643" w14:textId="029C6ACE" w:rsidR="00953841" w:rsidRPr="00080615" w:rsidRDefault="00953841" w:rsidP="00080615">
    <w:pPr>
      <w:pStyle w:val="Footer"/>
    </w:pPr>
    <w:r w:rsidRPr="00362AB6">
      <w:rPr>
        <w:sz w:val="18"/>
        <w:szCs w:val="18"/>
      </w:rPr>
      <w:t>NDIS Quality and Safeguards Commission</w:t>
    </w:r>
    <w:r>
      <w:rPr>
        <w:sz w:val="18"/>
        <w:szCs w:val="18"/>
      </w:rPr>
      <w:t xml:space="preserve"> – Interim Behaviour Support Plan template V3.0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3F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29A9C" w14:textId="77777777" w:rsidR="00950514" w:rsidRDefault="00950514" w:rsidP="008E21DE">
      <w:pPr>
        <w:spacing w:before="0" w:after="0"/>
      </w:pPr>
      <w:r>
        <w:separator/>
      </w:r>
    </w:p>
  </w:footnote>
  <w:footnote w:type="continuationSeparator" w:id="0">
    <w:p w14:paraId="59573A92" w14:textId="77777777" w:rsidR="00950514" w:rsidRDefault="00950514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FF4E" w14:textId="618D2220" w:rsidR="00953841" w:rsidRDefault="00953841">
    <w:pPr>
      <w:pStyle w:val="Header"/>
    </w:pPr>
  </w:p>
  <w:p w14:paraId="7E63048E" w14:textId="77777777" w:rsidR="00953841" w:rsidRDefault="00953841">
    <w:pPr>
      <w:pStyle w:val="Header"/>
    </w:pPr>
  </w:p>
  <w:p w14:paraId="4B9A1067" w14:textId="77777777" w:rsidR="00953841" w:rsidRDefault="00953841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5E9AADB1" wp14:editId="6F063F48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6C2B0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E17C" w14:textId="77777777" w:rsidR="00953841" w:rsidRDefault="00953841">
    <w:pPr>
      <w:pStyle w:val="Header"/>
    </w:pPr>
    <w:r>
      <w:rPr>
        <w:noProof/>
        <w:lang w:eastAsia="en-AU"/>
      </w:rPr>
      <w:ptab w:relativeTo="margin" w:alignment="left" w:leader="none"/>
    </w:r>
    <w:r>
      <w:rPr>
        <w:noProof/>
        <w:lang w:eastAsia="en-AU"/>
      </w:rPr>
      <w:drawing>
        <wp:inline distT="0" distB="0" distL="0" distR="0" wp14:anchorId="350E29EE" wp14:editId="11C90545">
          <wp:extent cx="2725200" cy="979200"/>
          <wp:effectExtent l="0" t="0" r="0" b="0"/>
          <wp:docPr id="17" name="Picture 17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725200" cy="97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B6E"/>
    <w:multiLevelType w:val="hybridMultilevel"/>
    <w:tmpl w:val="586C9FA2"/>
    <w:lvl w:ilvl="0" w:tplc="9D36AA9E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CDC"/>
    <w:multiLevelType w:val="hybridMultilevel"/>
    <w:tmpl w:val="0756E66E"/>
    <w:lvl w:ilvl="0" w:tplc="CD108684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98414E4"/>
    <w:multiLevelType w:val="hybridMultilevel"/>
    <w:tmpl w:val="23860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B664628"/>
    <w:multiLevelType w:val="hybridMultilevel"/>
    <w:tmpl w:val="12828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17019D"/>
    <w:multiLevelType w:val="hybridMultilevel"/>
    <w:tmpl w:val="8626E630"/>
    <w:lvl w:ilvl="0" w:tplc="2C3A2BB2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3D96"/>
    <w:multiLevelType w:val="hybridMultilevel"/>
    <w:tmpl w:val="B70A784E"/>
    <w:lvl w:ilvl="0" w:tplc="2C3A2BB2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5620062"/>
    <w:multiLevelType w:val="hybridMultilevel"/>
    <w:tmpl w:val="BE2C3C82"/>
    <w:lvl w:ilvl="0" w:tplc="79EA8668">
      <w:start w:val="1"/>
      <w:numFmt w:val="upperLetter"/>
      <w:pStyle w:val="ListParagraph-A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525159"/>
    <w:multiLevelType w:val="multilevel"/>
    <w:tmpl w:val="0E3C623E"/>
    <w:lvl w:ilvl="0">
      <w:numFmt w:val="bullet"/>
      <w:lvlText w:val=""/>
      <w:lvlJc w:val="left"/>
      <w:pPr>
        <w:ind w:left="284" w:hanging="284"/>
      </w:pPr>
      <w:rPr>
        <w:rFonts w:ascii="Symbol" w:hAnsi="Symbol" w:cstheme="minorBidi" w:hint="default"/>
        <w:b/>
        <w:i w:val="0"/>
        <w:color w:val="000000" w:themeColor="text1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50E06EE6"/>
    <w:multiLevelType w:val="hybridMultilevel"/>
    <w:tmpl w:val="86FACE3A"/>
    <w:lvl w:ilvl="0" w:tplc="2C3A2BB2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94276B6"/>
    <w:multiLevelType w:val="hybridMultilevel"/>
    <w:tmpl w:val="05001E62"/>
    <w:lvl w:ilvl="0" w:tplc="EB7E0818">
      <w:start w:val="12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22E4"/>
    <w:multiLevelType w:val="hybridMultilevel"/>
    <w:tmpl w:val="EEB8C756"/>
    <w:lvl w:ilvl="0" w:tplc="FC46A030">
      <w:start w:val="1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num w:numId="1">
    <w:abstractNumId w:val="2"/>
  </w:num>
  <w:num w:numId="2">
    <w:abstractNumId w:val="14"/>
  </w:num>
  <w:num w:numId="3">
    <w:abstractNumId w:val="22"/>
  </w:num>
  <w:num w:numId="4">
    <w:abstractNumId w:val="10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7"/>
  </w:num>
  <w:num w:numId="11">
    <w:abstractNumId w:val="21"/>
  </w:num>
  <w:num w:numId="12">
    <w:abstractNumId w:val="20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1136" w:hanging="284"/>
        </w:pPr>
        <w:rPr>
          <w:rFonts w:ascii="Arial" w:hAnsi="Arial" w:hint="default"/>
          <w:color w:val="85367B"/>
        </w:rPr>
      </w:lvl>
    </w:lvlOverride>
  </w:num>
  <w:num w:numId="13">
    <w:abstractNumId w:val="11"/>
  </w:num>
  <w:num w:numId="14">
    <w:abstractNumId w:val="0"/>
  </w:num>
  <w:num w:numId="15">
    <w:abstractNumId w:val="3"/>
  </w:num>
  <w:num w:numId="16">
    <w:abstractNumId w:val="19"/>
  </w:num>
  <w:num w:numId="17">
    <w:abstractNumId w:val="18"/>
  </w:num>
  <w:num w:numId="18">
    <w:abstractNumId w:val="13"/>
  </w:num>
  <w:num w:numId="19">
    <w:abstractNumId w:val="9"/>
  </w:num>
  <w:num w:numId="20">
    <w:abstractNumId w:val="8"/>
  </w:num>
  <w:num w:numId="21">
    <w:abstractNumId w:val="20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22">
    <w:abstractNumId w:val="1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36"/>
    <w:rsid w:val="00003CC3"/>
    <w:rsid w:val="0000523B"/>
    <w:rsid w:val="0000685C"/>
    <w:rsid w:val="00012B75"/>
    <w:rsid w:val="00020620"/>
    <w:rsid w:val="00035E83"/>
    <w:rsid w:val="00037C08"/>
    <w:rsid w:val="00043D08"/>
    <w:rsid w:val="00045129"/>
    <w:rsid w:val="000454EC"/>
    <w:rsid w:val="000540E4"/>
    <w:rsid w:val="000552DE"/>
    <w:rsid w:val="000553F1"/>
    <w:rsid w:val="00056010"/>
    <w:rsid w:val="0006297B"/>
    <w:rsid w:val="00063E8A"/>
    <w:rsid w:val="00080615"/>
    <w:rsid w:val="00080F40"/>
    <w:rsid w:val="0008321A"/>
    <w:rsid w:val="00083398"/>
    <w:rsid w:val="00093CFC"/>
    <w:rsid w:val="000A0577"/>
    <w:rsid w:val="000A6537"/>
    <w:rsid w:val="000B139D"/>
    <w:rsid w:val="000C252F"/>
    <w:rsid w:val="000C3BBC"/>
    <w:rsid w:val="000D3669"/>
    <w:rsid w:val="000D431F"/>
    <w:rsid w:val="000E1027"/>
    <w:rsid w:val="000E14C3"/>
    <w:rsid w:val="000F096A"/>
    <w:rsid w:val="000F24A0"/>
    <w:rsid w:val="000F3A54"/>
    <w:rsid w:val="000F48FC"/>
    <w:rsid w:val="000F6813"/>
    <w:rsid w:val="00123B31"/>
    <w:rsid w:val="00127BA7"/>
    <w:rsid w:val="00137B30"/>
    <w:rsid w:val="001425A9"/>
    <w:rsid w:val="001554D8"/>
    <w:rsid w:val="001701C0"/>
    <w:rsid w:val="00173753"/>
    <w:rsid w:val="00173B65"/>
    <w:rsid w:val="001769AB"/>
    <w:rsid w:val="00182709"/>
    <w:rsid w:val="001940F1"/>
    <w:rsid w:val="00196E55"/>
    <w:rsid w:val="001A68C4"/>
    <w:rsid w:val="001C0114"/>
    <w:rsid w:val="001C1AE8"/>
    <w:rsid w:val="001C214E"/>
    <w:rsid w:val="001C5000"/>
    <w:rsid w:val="001D4799"/>
    <w:rsid w:val="001E0E20"/>
    <w:rsid w:val="001E2214"/>
    <w:rsid w:val="001E2F60"/>
    <w:rsid w:val="001F1E26"/>
    <w:rsid w:val="001F5175"/>
    <w:rsid w:val="001F59FC"/>
    <w:rsid w:val="001F5B96"/>
    <w:rsid w:val="001F6103"/>
    <w:rsid w:val="00201052"/>
    <w:rsid w:val="002013D2"/>
    <w:rsid w:val="00201D9F"/>
    <w:rsid w:val="00201F01"/>
    <w:rsid w:val="002046A5"/>
    <w:rsid w:val="00214505"/>
    <w:rsid w:val="00220BFF"/>
    <w:rsid w:val="00222589"/>
    <w:rsid w:val="00231AAC"/>
    <w:rsid w:val="002433B9"/>
    <w:rsid w:val="00243613"/>
    <w:rsid w:val="00257E51"/>
    <w:rsid w:val="0026002A"/>
    <w:rsid w:val="002804D3"/>
    <w:rsid w:val="00280CD6"/>
    <w:rsid w:val="00280FFF"/>
    <w:rsid w:val="0028654C"/>
    <w:rsid w:val="002900E7"/>
    <w:rsid w:val="002932A4"/>
    <w:rsid w:val="002A5EB8"/>
    <w:rsid w:val="002B5CCA"/>
    <w:rsid w:val="002B6E3B"/>
    <w:rsid w:val="002C1A8C"/>
    <w:rsid w:val="002C69FE"/>
    <w:rsid w:val="002D25BC"/>
    <w:rsid w:val="002D5595"/>
    <w:rsid w:val="002E2EFB"/>
    <w:rsid w:val="002F1EBD"/>
    <w:rsid w:val="002F2D12"/>
    <w:rsid w:val="002F742D"/>
    <w:rsid w:val="003102FD"/>
    <w:rsid w:val="00312167"/>
    <w:rsid w:val="003254B1"/>
    <w:rsid w:val="003270A1"/>
    <w:rsid w:val="00335D61"/>
    <w:rsid w:val="003439AE"/>
    <w:rsid w:val="003449A0"/>
    <w:rsid w:val="003450CA"/>
    <w:rsid w:val="00355DA1"/>
    <w:rsid w:val="00362AB6"/>
    <w:rsid w:val="0036517D"/>
    <w:rsid w:val="00375CDF"/>
    <w:rsid w:val="00382997"/>
    <w:rsid w:val="003A0788"/>
    <w:rsid w:val="003A1CC5"/>
    <w:rsid w:val="003A4B3D"/>
    <w:rsid w:val="003A6A30"/>
    <w:rsid w:val="003A70F8"/>
    <w:rsid w:val="003B3F4A"/>
    <w:rsid w:val="003B700C"/>
    <w:rsid w:val="003B7E2A"/>
    <w:rsid w:val="003C100D"/>
    <w:rsid w:val="003C4F9B"/>
    <w:rsid w:val="003D1D0C"/>
    <w:rsid w:val="003D2AD8"/>
    <w:rsid w:val="003D3F75"/>
    <w:rsid w:val="003D6185"/>
    <w:rsid w:val="003E4EB1"/>
    <w:rsid w:val="003F29B8"/>
    <w:rsid w:val="00406EBC"/>
    <w:rsid w:val="004107B5"/>
    <w:rsid w:val="00410F9F"/>
    <w:rsid w:val="0041382D"/>
    <w:rsid w:val="004154E2"/>
    <w:rsid w:val="0041626A"/>
    <w:rsid w:val="00432533"/>
    <w:rsid w:val="004453CA"/>
    <w:rsid w:val="00447D0B"/>
    <w:rsid w:val="00450370"/>
    <w:rsid w:val="00455645"/>
    <w:rsid w:val="0047370B"/>
    <w:rsid w:val="00480970"/>
    <w:rsid w:val="00482C8D"/>
    <w:rsid w:val="004865A0"/>
    <w:rsid w:val="004B0CCA"/>
    <w:rsid w:val="004C04E3"/>
    <w:rsid w:val="004C0824"/>
    <w:rsid w:val="004D4273"/>
    <w:rsid w:val="004D59FA"/>
    <w:rsid w:val="004E5403"/>
    <w:rsid w:val="004E78E6"/>
    <w:rsid w:val="00500AC9"/>
    <w:rsid w:val="0050408F"/>
    <w:rsid w:val="00504842"/>
    <w:rsid w:val="00512995"/>
    <w:rsid w:val="005276FA"/>
    <w:rsid w:val="00527D6D"/>
    <w:rsid w:val="00533FCD"/>
    <w:rsid w:val="00534D53"/>
    <w:rsid w:val="00546C24"/>
    <w:rsid w:val="00552FB3"/>
    <w:rsid w:val="005554DB"/>
    <w:rsid w:val="0057679A"/>
    <w:rsid w:val="00577B2D"/>
    <w:rsid w:val="00586536"/>
    <w:rsid w:val="0059438B"/>
    <w:rsid w:val="00597B9C"/>
    <w:rsid w:val="005A6B5C"/>
    <w:rsid w:val="005B053D"/>
    <w:rsid w:val="005D2ED1"/>
    <w:rsid w:val="005D3873"/>
    <w:rsid w:val="0060130E"/>
    <w:rsid w:val="006053CF"/>
    <w:rsid w:val="006059A1"/>
    <w:rsid w:val="00610133"/>
    <w:rsid w:val="00611352"/>
    <w:rsid w:val="006147D9"/>
    <w:rsid w:val="006152FC"/>
    <w:rsid w:val="006210F2"/>
    <w:rsid w:val="00623324"/>
    <w:rsid w:val="00625854"/>
    <w:rsid w:val="00630C40"/>
    <w:rsid w:val="006376C9"/>
    <w:rsid w:val="00651348"/>
    <w:rsid w:val="00654F10"/>
    <w:rsid w:val="00680318"/>
    <w:rsid w:val="00680A20"/>
    <w:rsid w:val="00680F04"/>
    <w:rsid w:val="00684F73"/>
    <w:rsid w:val="006914C7"/>
    <w:rsid w:val="00691A5A"/>
    <w:rsid w:val="0069524C"/>
    <w:rsid w:val="006B0640"/>
    <w:rsid w:val="006B5B92"/>
    <w:rsid w:val="006C70B0"/>
    <w:rsid w:val="006D1E4B"/>
    <w:rsid w:val="006D6D91"/>
    <w:rsid w:val="006E4013"/>
    <w:rsid w:val="006E7A26"/>
    <w:rsid w:val="006E7C28"/>
    <w:rsid w:val="006F0851"/>
    <w:rsid w:val="006F2294"/>
    <w:rsid w:val="006F7FB1"/>
    <w:rsid w:val="00700A4F"/>
    <w:rsid w:val="00706F61"/>
    <w:rsid w:val="00715760"/>
    <w:rsid w:val="00720492"/>
    <w:rsid w:val="00723536"/>
    <w:rsid w:val="00731ACC"/>
    <w:rsid w:val="007338E5"/>
    <w:rsid w:val="007705AD"/>
    <w:rsid w:val="0078103B"/>
    <w:rsid w:val="00783419"/>
    <w:rsid w:val="00790AB1"/>
    <w:rsid w:val="00794650"/>
    <w:rsid w:val="007B13FE"/>
    <w:rsid w:val="007B3626"/>
    <w:rsid w:val="007B5375"/>
    <w:rsid w:val="007C0D44"/>
    <w:rsid w:val="007C5BCE"/>
    <w:rsid w:val="007D16C7"/>
    <w:rsid w:val="007D3BE3"/>
    <w:rsid w:val="007D7285"/>
    <w:rsid w:val="007F5B04"/>
    <w:rsid w:val="00802B60"/>
    <w:rsid w:val="008030D7"/>
    <w:rsid w:val="00820349"/>
    <w:rsid w:val="00826B6C"/>
    <w:rsid w:val="00826EAD"/>
    <w:rsid w:val="00845873"/>
    <w:rsid w:val="00847097"/>
    <w:rsid w:val="00851B6D"/>
    <w:rsid w:val="00854EEB"/>
    <w:rsid w:val="00861552"/>
    <w:rsid w:val="008665BC"/>
    <w:rsid w:val="00870C1C"/>
    <w:rsid w:val="00874D48"/>
    <w:rsid w:val="00874FFB"/>
    <w:rsid w:val="0088110F"/>
    <w:rsid w:val="008A649A"/>
    <w:rsid w:val="008A77CA"/>
    <w:rsid w:val="008B7938"/>
    <w:rsid w:val="008C4B53"/>
    <w:rsid w:val="008D2942"/>
    <w:rsid w:val="008E1146"/>
    <w:rsid w:val="008E21DE"/>
    <w:rsid w:val="008E47CE"/>
    <w:rsid w:val="008E5CDF"/>
    <w:rsid w:val="00907B35"/>
    <w:rsid w:val="00911649"/>
    <w:rsid w:val="00912674"/>
    <w:rsid w:val="00924ACD"/>
    <w:rsid w:val="00926467"/>
    <w:rsid w:val="0092679E"/>
    <w:rsid w:val="00931697"/>
    <w:rsid w:val="00936AEE"/>
    <w:rsid w:val="00936D6C"/>
    <w:rsid w:val="0094501C"/>
    <w:rsid w:val="00945BFB"/>
    <w:rsid w:val="009464AC"/>
    <w:rsid w:val="00950514"/>
    <w:rsid w:val="00950B6E"/>
    <w:rsid w:val="0095281C"/>
    <w:rsid w:val="00953841"/>
    <w:rsid w:val="009539C8"/>
    <w:rsid w:val="00957122"/>
    <w:rsid w:val="00964A64"/>
    <w:rsid w:val="00964FF3"/>
    <w:rsid w:val="00970095"/>
    <w:rsid w:val="009772BE"/>
    <w:rsid w:val="00981F08"/>
    <w:rsid w:val="009A1972"/>
    <w:rsid w:val="009B665D"/>
    <w:rsid w:val="009C35E3"/>
    <w:rsid w:val="009D06E2"/>
    <w:rsid w:val="009D250D"/>
    <w:rsid w:val="009D43AF"/>
    <w:rsid w:val="009E427A"/>
    <w:rsid w:val="009E4A3A"/>
    <w:rsid w:val="009F191D"/>
    <w:rsid w:val="009F3342"/>
    <w:rsid w:val="009F4EAA"/>
    <w:rsid w:val="009F5F01"/>
    <w:rsid w:val="00A0185E"/>
    <w:rsid w:val="00A05759"/>
    <w:rsid w:val="00A07E4A"/>
    <w:rsid w:val="00A121FC"/>
    <w:rsid w:val="00A178D4"/>
    <w:rsid w:val="00A22B25"/>
    <w:rsid w:val="00A2366B"/>
    <w:rsid w:val="00A24D26"/>
    <w:rsid w:val="00A26110"/>
    <w:rsid w:val="00A27E36"/>
    <w:rsid w:val="00A30AE8"/>
    <w:rsid w:val="00A30AF4"/>
    <w:rsid w:val="00A33217"/>
    <w:rsid w:val="00A345A4"/>
    <w:rsid w:val="00A378FF"/>
    <w:rsid w:val="00A50995"/>
    <w:rsid w:val="00A60009"/>
    <w:rsid w:val="00A63C3F"/>
    <w:rsid w:val="00A923C4"/>
    <w:rsid w:val="00AA094B"/>
    <w:rsid w:val="00AA347F"/>
    <w:rsid w:val="00AB0A43"/>
    <w:rsid w:val="00AB12D5"/>
    <w:rsid w:val="00AD3761"/>
    <w:rsid w:val="00AD4BE5"/>
    <w:rsid w:val="00AD5869"/>
    <w:rsid w:val="00AD5C7B"/>
    <w:rsid w:val="00AD6C06"/>
    <w:rsid w:val="00AD735D"/>
    <w:rsid w:val="00AE32F5"/>
    <w:rsid w:val="00AE7FE4"/>
    <w:rsid w:val="00AF0899"/>
    <w:rsid w:val="00AF3204"/>
    <w:rsid w:val="00B12A49"/>
    <w:rsid w:val="00B146F3"/>
    <w:rsid w:val="00B15973"/>
    <w:rsid w:val="00B16C68"/>
    <w:rsid w:val="00B30873"/>
    <w:rsid w:val="00B313D8"/>
    <w:rsid w:val="00B603C0"/>
    <w:rsid w:val="00B63AC5"/>
    <w:rsid w:val="00B67CED"/>
    <w:rsid w:val="00B83AB4"/>
    <w:rsid w:val="00B905FE"/>
    <w:rsid w:val="00BA2D20"/>
    <w:rsid w:val="00BA4FF9"/>
    <w:rsid w:val="00BA6587"/>
    <w:rsid w:val="00BB5540"/>
    <w:rsid w:val="00BB6B20"/>
    <w:rsid w:val="00BC18DE"/>
    <w:rsid w:val="00BC20F2"/>
    <w:rsid w:val="00BC3BA1"/>
    <w:rsid w:val="00BC5C91"/>
    <w:rsid w:val="00BD7901"/>
    <w:rsid w:val="00BE0238"/>
    <w:rsid w:val="00BE1B69"/>
    <w:rsid w:val="00C00D58"/>
    <w:rsid w:val="00C0421C"/>
    <w:rsid w:val="00C05A96"/>
    <w:rsid w:val="00C05F82"/>
    <w:rsid w:val="00C10202"/>
    <w:rsid w:val="00C109A7"/>
    <w:rsid w:val="00C161EC"/>
    <w:rsid w:val="00C21863"/>
    <w:rsid w:val="00C21944"/>
    <w:rsid w:val="00C2698C"/>
    <w:rsid w:val="00C33C4B"/>
    <w:rsid w:val="00C34D88"/>
    <w:rsid w:val="00C371D7"/>
    <w:rsid w:val="00C40A53"/>
    <w:rsid w:val="00C4316E"/>
    <w:rsid w:val="00C52C59"/>
    <w:rsid w:val="00C7062A"/>
    <w:rsid w:val="00C90DF2"/>
    <w:rsid w:val="00C9165C"/>
    <w:rsid w:val="00CA2B32"/>
    <w:rsid w:val="00CA498C"/>
    <w:rsid w:val="00CA57CC"/>
    <w:rsid w:val="00CB5080"/>
    <w:rsid w:val="00CB64BD"/>
    <w:rsid w:val="00CC3182"/>
    <w:rsid w:val="00CD39E6"/>
    <w:rsid w:val="00CE2347"/>
    <w:rsid w:val="00CE7A82"/>
    <w:rsid w:val="00CF34CB"/>
    <w:rsid w:val="00D06C4B"/>
    <w:rsid w:val="00D14EFB"/>
    <w:rsid w:val="00D221A6"/>
    <w:rsid w:val="00D22532"/>
    <w:rsid w:val="00D249BC"/>
    <w:rsid w:val="00D31AFB"/>
    <w:rsid w:val="00D33838"/>
    <w:rsid w:val="00D37B77"/>
    <w:rsid w:val="00D52CD6"/>
    <w:rsid w:val="00D5478D"/>
    <w:rsid w:val="00D7047B"/>
    <w:rsid w:val="00D734F1"/>
    <w:rsid w:val="00D73A82"/>
    <w:rsid w:val="00D7424B"/>
    <w:rsid w:val="00D81BEE"/>
    <w:rsid w:val="00D821AF"/>
    <w:rsid w:val="00D82479"/>
    <w:rsid w:val="00D939ED"/>
    <w:rsid w:val="00DB1086"/>
    <w:rsid w:val="00DB1615"/>
    <w:rsid w:val="00DB2B9B"/>
    <w:rsid w:val="00DB47FE"/>
    <w:rsid w:val="00DC51B8"/>
    <w:rsid w:val="00DD60CF"/>
    <w:rsid w:val="00DE359E"/>
    <w:rsid w:val="00DF74BA"/>
    <w:rsid w:val="00E12BDB"/>
    <w:rsid w:val="00E243C4"/>
    <w:rsid w:val="00E260AC"/>
    <w:rsid w:val="00E40290"/>
    <w:rsid w:val="00E4160B"/>
    <w:rsid w:val="00E44B1D"/>
    <w:rsid w:val="00E47C89"/>
    <w:rsid w:val="00E51EC5"/>
    <w:rsid w:val="00E562E2"/>
    <w:rsid w:val="00E71151"/>
    <w:rsid w:val="00E822A5"/>
    <w:rsid w:val="00E9618C"/>
    <w:rsid w:val="00EA2133"/>
    <w:rsid w:val="00EA38B4"/>
    <w:rsid w:val="00EA6BE8"/>
    <w:rsid w:val="00EB376A"/>
    <w:rsid w:val="00EC21B4"/>
    <w:rsid w:val="00EC3DFC"/>
    <w:rsid w:val="00EC5FC0"/>
    <w:rsid w:val="00ED29F7"/>
    <w:rsid w:val="00ED4F81"/>
    <w:rsid w:val="00ED5315"/>
    <w:rsid w:val="00ED548F"/>
    <w:rsid w:val="00EE0743"/>
    <w:rsid w:val="00EE737C"/>
    <w:rsid w:val="00EF0B08"/>
    <w:rsid w:val="00EF4D86"/>
    <w:rsid w:val="00F02210"/>
    <w:rsid w:val="00F0416E"/>
    <w:rsid w:val="00F1545D"/>
    <w:rsid w:val="00F168DA"/>
    <w:rsid w:val="00F275E2"/>
    <w:rsid w:val="00F30C16"/>
    <w:rsid w:val="00F30CB1"/>
    <w:rsid w:val="00F30D3E"/>
    <w:rsid w:val="00F33CC9"/>
    <w:rsid w:val="00F34429"/>
    <w:rsid w:val="00F41613"/>
    <w:rsid w:val="00F53622"/>
    <w:rsid w:val="00F548E9"/>
    <w:rsid w:val="00F600F2"/>
    <w:rsid w:val="00F6598D"/>
    <w:rsid w:val="00F67C45"/>
    <w:rsid w:val="00F73B5F"/>
    <w:rsid w:val="00F748EE"/>
    <w:rsid w:val="00F90905"/>
    <w:rsid w:val="00F925C2"/>
    <w:rsid w:val="00F9318C"/>
    <w:rsid w:val="00F935F7"/>
    <w:rsid w:val="00FB0B98"/>
    <w:rsid w:val="00FC0488"/>
    <w:rsid w:val="00FD239F"/>
    <w:rsid w:val="00FD66D7"/>
    <w:rsid w:val="00FE020E"/>
    <w:rsid w:val="00FE063D"/>
    <w:rsid w:val="00FE33AC"/>
    <w:rsid w:val="00FE449A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0AF7E"/>
  <w15:chartTrackingRefBased/>
  <w15:docId w15:val="{8C3C447A-A1A1-4194-8678-595CCB75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5645"/>
    <w:pPr>
      <w:suppressAutoHyphens/>
      <w:spacing w:before="200" w:after="200" w:line="280" w:lineRule="atLeast"/>
    </w:pPr>
    <w:rPr>
      <w:rFonts w:ascii="Calibri" w:eastAsia="Calibri" w:hAnsi="Calibri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861552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1C0114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  <w:ind w:right="238"/>
    </w:pPr>
  </w:style>
  <w:style w:type="paragraph" w:customStyle="1" w:styleId="Boxed2Bullet">
    <w:name w:val="Boxed 2 Bullet"/>
    <w:basedOn w:val="Boxed2Text"/>
    <w:uiPriority w:val="32"/>
    <w:rsid w:val="001C0114"/>
    <w:pPr>
      <w:numPr>
        <w:ilvl w:val="1"/>
        <w:numId w:val="3"/>
      </w:numPr>
      <w:ind w:left="568" w:hanging="284"/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2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2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2"/>
      </w:numPr>
    </w:pPr>
  </w:style>
  <w:style w:type="paragraph" w:styleId="Caption">
    <w:name w:val="caption"/>
    <w:basedOn w:val="Normal"/>
    <w:next w:val="Normal"/>
    <w:uiPriority w:val="19"/>
    <w:rsid w:val="00FF4C98"/>
    <w:pPr>
      <w:spacing w:before="0" w:after="480"/>
    </w:pPr>
    <w:rPr>
      <w:iCs/>
      <w:color w:val="auto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861552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861552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8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8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8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Heading1"/>
    <w:next w:val="Normal"/>
    <w:link w:val="TitleChar"/>
    <w:qFormat/>
    <w:rsid w:val="00861552"/>
    <w:pPr>
      <w:jc w:val="center"/>
    </w:pPr>
    <w:rPr>
      <w:rFonts w:cs="Calibri Light"/>
      <w:sz w:val="52"/>
      <w:szCs w:val="48"/>
    </w:rPr>
  </w:style>
  <w:style w:type="character" w:customStyle="1" w:styleId="TitleChar">
    <w:name w:val="Title Char"/>
    <w:basedOn w:val="DefaultParagraphFont"/>
    <w:link w:val="Title"/>
    <w:rsid w:val="00861552"/>
    <w:rPr>
      <w:rFonts w:asciiTheme="majorHAnsi" w:eastAsiaTheme="majorEastAsia" w:hAnsiTheme="majorHAnsi" w:cs="Calibri Light"/>
      <w:b/>
      <w:color w:val="612C69"/>
      <w:sz w:val="52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1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customStyle="1" w:styleId="ListParagraph-A">
    <w:name w:val="List Paragraph - A"/>
    <w:basedOn w:val="ListParagraph"/>
    <w:uiPriority w:val="2"/>
    <w:qFormat/>
    <w:rsid w:val="00F935F7"/>
    <w:pPr>
      <w:numPr>
        <w:numId w:val="13"/>
      </w:numPr>
      <w:spacing w:before="120" w:after="240"/>
      <w:contextualSpacing w:val="0"/>
    </w:pPr>
  </w:style>
  <w:style w:type="paragraph" w:styleId="ListParagraph">
    <w:name w:val="List Paragraph"/>
    <w:basedOn w:val="Normal"/>
    <w:uiPriority w:val="34"/>
    <w:unhideWhenUsed/>
    <w:qFormat/>
    <w:rsid w:val="00F935F7"/>
    <w:pPr>
      <w:ind w:left="720"/>
      <w:contextualSpacing/>
    </w:pPr>
  </w:style>
  <w:style w:type="paragraph" w:customStyle="1" w:styleId="Heading2-numbered">
    <w:name w:val="Heading 2 - numbered"/>
    <w:basedOn w:val="Heading2"/>
    <w:link w:val="Heading2-numberedChar"/>
    <w:uiPriority w:val="1"/>
    <w:qFormat/>
    <w:rsid w:val="00280CD6"/>
    <w:pPr>
      <w:numPr>
        <w:numId w:val="14"/>
      </w:numPr>
      <w:ind w:left="426" w:hanging="426"/>
    </w:pPr>
    <w:rPr>
      <w:rFonts w:ascii="Calibri" w:eastAsia="Times New Roman" w:hAnsi="Calibri" w:cs="Times New Roman"/>
    </w:rPr>
  </w:style>
  <w:style w:type="character" w:customStyle="1" w:styleId="Heading2-numberedChar">
    <w:name w:val="Heading 2 - numbered Char"/>
    <w:basedOn w:val="Heading2Char"/>
    <w:link w:val="Heading2-numbered"/>
    <w:uiPriority w:val="1"/>
    <w:rsid w:val="00861552"/>
    <w:rPr>
      <w:rFonts w:ascii="Calibri" w:eastAsia="Times New Roman" w:hAnsi="Calibri" w:cs="Times New Roman"/>
      <w:b/>
      <w:color w:val="85367B"/>
      <w:sz w:val="34"/>
      <w:szCs w:val="34"/>
    </w:rPr>
  </w:style>
  <w:style w:type="paragraph" w:customStyle="1" w:styleId="Default">
    <w:name w:val="Default"/>
    <w:rsid w:val="00723536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35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7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75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4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4C7"/>
    <w:rPr>
      <w:rFonts w:ascii="Calibri" w:eastAsia="Calibri" w:hAnsi="Calibri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C7"/>
    <w:rPr>
      <w:rFonts w:ascii="Calibri" w:eastAsia="Calibri" w:hAnsi="Calibri" w:cs="Times New Roman"/>
      <w:b/>
      <w:bCs/>
      <w:color w:val="000000"/>
    </w:rPr>
  </w:style>
  <w:style w:type="paragraph" w:customStyle="1" w:styleId="Bulletcondensed">
    <w:name w:val="Bullet condensed"/>
    <w:basedOn w:val="Bullet1"/>
    <w:autoRedefine/>
    <w:uiPriority w:val="99"/>
    <w:qFormat/>
    <w:rsid w:val="00AA347F"/>
    <w:pPr>
      <w:numPr>
        <w:numId w:val="0"/>
      </w:numPr>
      <w:spacing w:before="60" w:after="60"/>
    </w:pPr>
    <w:rPr>
      <w:i/>
    </w:rPr>
  </w:style>
  <w:style w:type="paragraph" w:customStyle="1" w:styleId="Tablecontents">
    <w:name w:val="Table contents"/>
    <w:basedOn w:val="Normal"/>
    <w:autoRedefine/>
    <w:uiPriority w:val="1"/>
    <w:qFormat/>
    <w:rsid w:val="000540E4"/>
    <w:pPr>
      <w:spacing w:before="60" w:after="60" w:line="240" w:lineRule="auto"/>
    </w:pPr>
    <w:rPr>
      <w:rFonts w:asciiTheme="minorHAnsi" w:hAnsiTheme="minorHAnsi" w:cstheme="minorHAnsi"/>
      <w:i/>
      <w:szCs w:val="22"/>
    </w:rPr>
  </w:style>
  <w:style w:type="paragraph" w:customStyle="1" w:styleId="Tablecontents2">
    <w:name w:val="Table contents 2"/>
    <w:basedOn w:val="Tablecontents"/>
    <w:autoRedefine/>
    <w:qFormat/>
    <w:rsid w:val="00222589"/>
    <w:rPr>
      <w:i w:val="0"/>
    </w:rPr>
  </w:style>
  <w:style w:type="character" w:customStyle="1" w:styleId="ui-provider">
    <w:name w:val="ui-provider"/>
    <w:basedOn w:val="DefaultParagraphFont"/>
    <w:rsid w:val="004E5403"/>
  </w:style>
  <w:style w:type="paragraph" w:styleId="Revision">
    <w:name w:val="Revision"/>
    <w:hidden/>
    <w:uiPriority w:val="99"/>
    <w:semiHidden/>
    <w:rsid w:val="00201D9F"/>
    <w:pPr>
      <w:spacing w:before="0" w:after="0"/>
    </w:pPr>
    <w:rPr>
      <w:rFonts w:ascii="Calibri" w:eastAsia="Calibri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au/Details/F2020C01087" TargetMode="External"/><Relationship Id="rId18" Type="http://schemas.openxmlformats.org/officeDocument/2006/relationships/hyperlink" Target="https://www.sa.gov.au/__data/assets/pdf_file/0008/851687/Restrictive-practices-authorisation-frameworks.pdf" TargetMode="External"/><Relationship Id="rId26" Type="http://schemas.openxmlformats.org/officeDocument/2006/relationships/hyperlink" Target="https://www.ndiscommission.gov.au/providers/understanding-behaviour-support-and-restrictive-practices-providers" TargetMode="External"/><Relationship Id="rId39" Type="http://schemas.openxmlformats.org/officeDocument/2006/relationships/hyperlink" Target="http://www.ndiscommission.gov.au/privac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Details/F2020C01087" TargetMode="External"/><Relationship Id="rId34" Type="http://schemas.openxmlformats.org/officeDocument/2006/relationships/hyperlink" Target="https://www.legislation.gov.au/Details/C2023C00345" TargetMode="External"/><Relationship Id="rId42" Type="http://schemas.openxmlformats.org/officeDocument/2006/relationships/hyperlink" Target="https://www.surveymonkey.com/r/LYW89XF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ocial.desa.un.org/issues/disability/crpd/convention-on-the-rights-of-persons-with-disabilities-crpd" TargetMode="External"/><Relationship Id="rId17" Type="http://schemas.openxmlformats.org/officeDocument/2006/relationships/hyperlink" Target="https://ndiscommission.gov.au/providers/understanding-behaviour-support-and-restrictive-practices-providers" TargetMode="External"/><Relationship Id="rId25" Type="http://schemas.openxmlformats.org/officeDocument/2006/relationships/hyperlink" Target="https://www.ndiscommission.gov.au/providers/understanding-behaviour-support-and-restrictive-practices-providers/reporting-use" TargetMode="External"/><Relationship Id="rId33" Type="http://schemas.openxmlformats.org/officeDocument/2006/relationships/hyperlink" Target="http://www.ndiscommission.gov.au/privacy" TargetMode="External"/><Relationship Id="rId38" Type="http://schemas.openxmlformats.org/officeDocument/2006/relationships/hyperlink" Target="https://www.legislation.gov.au/Series/C2004A03712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discommission.gov.au/providers/understanding-behaviour-support-and-restrictive-practices-providers" TargetMode="External"/><Relationship Id="rId20" Type="http://schemas.openxmlformats.org/officeDocument/2006/relationships/hyperlink" Target="https://www.ndiscommission.gov.au/resources/fact-sheets-and-guides/ndis-commission-portal-quick-reference-guides" TargetMode="External"/><Relationship Id="rId29" Type="http://schemas.openxmlformats.org/officeDocument/2006/relationships/hyperlink" Target="https://www.sa.gov.au/__data/assets/pdf_file/0008/851687/Restrictive-practices-authorisation-frameworks.pdf" TargetMode="External"/><Relationship Id="rId41" Type="http://schemas.openxmlformats.org/officeDocument/2006/relationships/hyperlink" Target="mailto:behavioursupport@ndiscommission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gov.au/Details/F2020C01087" TargetMode="External"/><Relationship Id="rId32" Type="http://schemas.openxmlformats.org/officeDocument/2006/relationships/hyperlink" Target="https://www.legislation.gov.au/Series/C2004A03712" TargetMode="External"/><Relationship Id="rId37" Type="http://schemas.openxmlformats.org/officeDocument/2006/relationships/hyperlink" Target="https://www.legislation.gov.au/Details/F2020C01087" TargetMode="External"/><Relationship Id="rId40" Type="http://schemas.openxmlformats.org/officeDocument/2006/relationships/hyperlink" Target="https://www.legislation.gov.au/Details/C2023C0034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discommission.gov.au/providers/understanding-behaviour-support-and-restrictive-practices-providers" TargetMode="External"/><Relationship Id="rId23" Type="http://schemas.openxmlformats.org/officeDocument/2006/relationships/hyperlink" Target="https://www.ndiscommission.gov.au/providers/understanding-behaviour-support-and-restrictive-practices-providers" TargetMode="External"/><Relationship Id="rId28" Type="http://schemas.openxmlformats.org/officeDocument/2006/relationships/hyperlink" Target="https://www.legislation.gov.au/Details/F2020C01087" TargetMode="External"/><Relationship Id="rId36" Type="http://schemas.openxmlformats.org/officeDocument/2006/relationships/hyperlink" Target="https://www.ndiscommission.gov.au/providers/understanding-behaviour-support-and-restrictive-practices-providers/self-assessme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helensandersonassociates.co.uk/person-centred-practice/person-centred-thinking-tools/" TargetMode="External"/><Relationship Id="rId19" Type="http://schemas.openxmlformats.org/officeDocument/2006/relationships/hyperlink" Target="https://www.ndiscommission.gov.au/resources/fact-sheets-and-guides/ndis-commission-portal-quick-reference-guides" TargetMode="External"/><Relationship Id="rId31" Type="http://schemas.openxmlformats.org/officeDocument/2006/relationships/hyperlink" Target="https://www.legislation.gov.au/Details/F2020C0108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cidingwithsupport.flinders.edu.au/" TargetMode="External"/><Relationship Id="rId14" Type="http://schemas.openxmlformats.org/officeDocument/2006/relationships/hyperlink" Target="https://ndiscommission.gov.au/providers/understanding-behaviour-support-and-restrictive-practices-providers" TargetMode="External"/><Relationship Id="rId22" Type="http://schemas.openxmlformats.org/officeDocument/2006/relationships/hyperlink" Target="https://www.ndiscommission.gov.au/providers/understanding-behaviour-support-and-restrictive-practices-providers/medication-purpose" TargetMode="External"/><Relationship Id="rId27" Type="http://schemas.openxmlformats.org/officeDocument/2006/relationships/hyperlink" Target="https://www.ndiscommission.gov.au/providers/understanding-behaviour-support-and-restrictive-practices-providers" TargetMode="External"/><Relationship Id="rId30" Type="http://schemas.openxmlformats.org/officeDocument/2006/relationships/hyperlink" Target="https://www.ndiscommission.gov.au/providers/understanding-behaviour-support-and-restrictive-practices-providers/submitting-behaviour" TargetMode="External"/><Relationship Id="rId35" Type="http://schemas.openxmlformats.org/officeDocument/2006/relationships/hyperlink" Target="https://www.legislation.gov.au/Details/C2023C00283" TargetMode="External"/><Relationship Id="rId43" Type="http://schemas.openxmlformats.org/officeDocument/2006/relationships/image" Target="media/image2.png"/><Relationship Id="rId48" Type="http://schemas.openxmlformats.org/officeDocument/2006/relationships/fontTable" Target="fontTable.xml"/><Relationship Id="rId8" Type="http://schemas.openxmlformats.org/officeDocument/2006/relationships/hyperlink" Target="https://social.desa.un.org/issues/disability/crpd/convention-on-the-rights-of-persons-with-disabilities-crp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3FEF-E036-4180-BBE6-91442736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3071</Words>
  <Characters>17373</Characters>
  <Application>Microsoft Office Word</Application>
  <DocSecurity>0</DocSecurity>
  <Lines>476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portrait layout</vt:lpstr>
    </vt:vector>
  </TitlesOfParts>
  <Company/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portrait layout</dc:title>
  <dc:subject/>
  <dc:creator>CORFIELD, Debra</dc:creator>
  <cp:keywords>[SEC=OFFICIAL]</cp:keywords>
  <dc:description>DOTX Document template - portrait - v 2.1 (July 2023)</dc:description>
  <cp:lastModifiedBy>CORFIELD, Debra</cp:lastModifiedBy>
  <cp:revision>2</cp:revision>
  <cp:lastPrinted>2023-11-27T23:07:00Z</cp:lastPrinted>
  <dcterms:created xsi:type="dcterms:W3CDTF">2023-12-05T06:26:00Z</dcterms:created>
  <dcterms:modified xsi:type="dcterms:W3CDTF">2023-12-05T06:26:00Z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C6E30C209EB04CC6B88BBBEEF3B3CE6C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927758C1A204236018C6AE5AA92BC7859BC0AAD6</vt:lpwstr>
  </property>
  <property fmtid="{D5CDD505-2E9C-101B-9397-08002B2CF9AE}" pid="11" name="PM_OriginationTimeStamp">
    <vt:lpwstr>2023-12-05T06:26:10Z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1573676BCC5F85C2295DA7F3AD844ABD</vt:lpwstr>
  </property>
  <property fmtid="{D5CDD505-2E9C-101B-9397-08002B2CF9AE}" pid="21" name="PM_Hash_Salt">
    <vt:lpwstr>496B7FC990B46CE8A64B331A7877C230</vt:lpwstr>
  </property>
  <property fmtid="{D5CDD505-2E9C-101B-9397-08002B2CF9AE}" pid="22" name="PM_Hash_SHA1">
    <vt:lpwstr>B76D1DD351D44997C066A4C116B92BDFA22E2139</vt:lpwstr>
  </property>
  <property fmtid="{D5CDD505-2E9C-101B-9397-08002B2CF9AE}" pid="23" name="PM_OriginatorUserAccountName_SHA256">
    <vt:lpwstr>7AAD66EC8754AF160C8CED46C1870E3489250297A5B9BA0FBAB9DC0FCE3AA87E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