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96" w:rsidRPr="00A444FB" w:rsidRDefault="00A444FB" w:rsidP="00A839D0">
      <w:pPr>
        <w:spacing w:before="101" w:line="254" w:lineRule="auto"/>
        <w:rPr>
          <w:rFonts w:asciiTheme="majorHAnsi" w:hAnsiTheme="majorHAnsi" w:cstheme="majorHAnsi"/>
          <w:b/>
          <w:color w:val="903B7F"/>
          <w:sz w:val="42"/>
        </w:rPr>
      </w:pPr>
      <w:bookmarkStart w:id="0" w:name="_GoBack"/>
      <w:bookmarkEnd w:id="0"/>
      <w:r w:rsidRPr="00874D9E">
        <w:rPr>
          <w:rFonts w:cstheme="minorHAnsi"/>
          <w:noProof/>
          <w:lang w:eastAsia="en-AU"/>
        </w:rPr>
        <w:drawing>
          <wp:inline distT="0" distB="0" distL="0" distR="0" wp14:anchorId="5D646E19" wp14:editId="70E08E2B">
            <wp:extent cx="2085975" cy="647700"/>
            <wp:effectExtent l="0" t="0" r="9525" b="0"/>
            <wp:docPr id="8" name="Picture 8" descr="The Australian Government logo alongside the NDIS Quality and Safeguards Commission logo " title="NDIS Quality and Safeguards Commiss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id:image001.jpg@01D41218.BD3EEDC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ED" w:rsidRPr="00A444FB" w:rsidRDefault="001C0B82" w:rsidP="00BF59D2">
      <w:pPr>
        <w:spacing w:before="101" w:line="254" w:lineRule="auto"/>
        <w:rPr>
          <w:rFonts w:asciiTheme="majorHAnsi" w:hAnsiTheme="majorHAnsi" w:cstheme="majorHAnsi"/>
          <w:b/>
          <w:sz w:val="42"/>
        </w:rPr>
      </w:pPr>
      <w:r w:rsidRPr="00A444FB">
        <w:rPr>
          <w:rFonts w:asciiTheme="majorHAnsi" w:hAnsiTheme="majorHAnsi" w:cstheme="majorHAnsi"/>
          <w:b/>
          <w:color w:val="903B7F"/>
          <w:sz w:val="42"/>
        </w:rPr>
        <w:t>NDIS Commiss</w:t>
      </w:r>
      <w:r w:rsidR="00A444FB">
        <w:rPr>
          <w:rFonts w:asciiTheme="majorHAnsi" w:hAnsiTheme="majorHAnsi" w:cstheme="majorHAnsi"/>
          <w:b/>
          <w:color w:val="903B7F"/>
          <w:sz w:val="42"/>
        </w:rPr>
        <w:t>ion Compliance and Enforcement p</w:t>
      </w:r>
      <w:r w:rsidRPr="00A444FB">
        <w:rPr>
          <w:rFonts w:asciiTheme="majorHAnsi" w:hAnsiTheme="majorHAnsi" w:cstheme="majorHAnsi"/>
          <w:b/>
          <w:color w:val="903B7F"/>
          <w:sz w:val="42"/>
        </w:rPr>
        <w:t>riorities 2020</w:t>
      </w:r>
      <w:r w:rsidR="00A444FB">
        <w:rPr>
          <w:rFonts w:asciiTheme="majorHAnsi" w:hAnsiTheme="majorHAnsi" w:cstheme="majorHAnsi"/>
          <w:b/>
          <w:color w:val="903B7F"/>
          <w:sz w:val="42"/>
        </w:rPr>
        <w:t>–</w:t>
      </w:r>
      <w:r w:rsidRPr="00A444FB">
        <w:rPr>
          <w:rFonts w:asciiTheme="majorHAnsi" w:hAnsiTheme="majorHAnsi" w:cstheme="majorHAnsi"/>
          <w:b/>
          <w:color w:val="903B7F"/>
          <w:sz w:val="42"/>
        </w:rPr>
        <w:t>2021</w:t>
      </w:r>
    </w:p>
    <w:p w:rsidR="007537ED" w:rsidRPr="00A444FB" w:rsidRDefault="00BA0621" w:rsidP="0071533E">
      <w:pPr>
        <w:spacing w:before="180"/>
        <w:rPr>
          <w:rFonts w:asciiTheme="majorHAnsi" w:hAnsiTheme="majorHAnsi" w:cstheme="majorHAnsi"/>
          <w:b/>
          <w:sz w:val="26"/>
        </w:rPr>
      </w:pPr>
      <w:r w:rsidRPr="00A444FB">
        <w:rPr>
          <w:rFonts w:asciiTheme="majorHAnsi" w:hAnsiTheme="majorHAnsi" w:cstheme="majorHAnsi"/>
          <w:b/>
          <w:color w:val="231F20"/>
          <w:sz w:val="26"/>
        </w:rPr>
        <w:t>These compliance and enforcement priorities identify our focus areas for 2020</w:t>
      </w:r>
      <w:r w:rsidR="00A444FB">
        <w:rPr>
          <w:rFonts w:asciiTheme="majorHAnsi" w:hAnsiTheme="majorHAnsi" w:cstheme="majorHAnsi"/>
          <w:b/>
          <w:color w:val="231F20"/>
          <w:sz w:val="26"/>
        </w:rPr>
        <w:t>–</w:t>
      </w:r>
      <w:r w:rsidRPr="00A444FB">
        <w:rPr>
          <w:rFonts w:asciiTheme="majorHAnsi" w:hAnsiTheme="majorHAnsi" w:cstheme="majorHAnsi"/>
          <w:b/>
          <w:color w:val="231F20"/>
          <w:sz w:val="26"/>
        </w:rPr>
        <w:t>2021.</w:t>
      </w:r>
    </w:p>
    <w:p w:rsidR="007537ED" w:rsidRPr="00A444FB" w:rsidRDefault="001C0B82" w:rsidP="00C966EA">
      <w:pPr>
        <w:pStyle w:val="Heading1"/>
        <w:pBdr>
          <w:top w:val="dashed" w:sz="4" w:space="1" w:color="auto"/>
        </w:pBdr>
        <w:spacing w:before="120" w:after="120" w:line="240" w:lineRule="atLeast"/>
        <w:rPr>
          <w:rFonts w:cstheme="majorHAnsi"/>
        </w:rPr>
      </w:pPr>
      <w:r w:rsidRPr="00A444FB">
        <w:rPr>
          <w:rFonts w:cstheme="majorHAnsi"/>
          <w:color w:val="231F20"/>
        </w:rPr>
        <w:t>Prevention of harm</w:t>
      </w:r>
    </w:p>
    <w:p w:rsidR="007537ED" w:rsidRPr="00A444FB" w:rsidRDefault="00BA0621" w:rsidP="00BF59D2">
      <w:pPr>
        <w:pStyle w:val="BodyText"/>
        <w:spacing w:before="120" w:after="120"/>
        <w:ind w:right="465"/>
        <w:rPr>
          <w:rFonts w:asciiTheme="majorHAnsi" w:hAnsiTheme="majorHAnsi" w:cstheme="majorHAnsi"/>
        </w:rPr>
      </w:pPr>
      <w:r w:rsidRPr="00A444FB">
        <w:rPr>
          <w:rFonts w:asciiTheme="majorHAnsi" w:hAnsiTheme="majorHAnsi" w:cstheme="majorHAnsi"/>
          <w:color w:val="231F20"/>
          <w:spacing w:val="-3"/>
        </w:rPr>
        <w:t xml:space="preserve">Targeting compliance and enforcement action on providers and workers, alleged to have caused harm to NDIS participants, including violence, neglect, abuse, exploitation and sexual misconduct </w:t>
      </w:r>
    </w:p>
    <w:p w:rsidR="007537ED" w:rsidRPr="00A444FB" w:rsidRDefault="00DD0E97" w:rsidP="00C966EA">
      <w:pPr>
        <w:pStyle w:val="Heading1"/>
        <w:pBdr>
          <w:top w:val="dashed" w:sz="4" w:space="1" w:color="auto"/>
        </w:pBdr>
        <w:spacing w:before="120" w:after="120"/>
        <w:rPr>
          <w:rFonts w:cstheme="majorHAnsi"/>
        </w:rPr>
      </w:pPr>
      <w:r>
        <w:rPr>
          <w:rFonts w:cstheme="majorHAnsi"/>
          <w:color w:val="231F20"/>
        </w:rPr>
        <w:t>Incident management and r</w:t>
      </w:r>
      <w:r w:rsidR="001C0B82" w:rsidRPr="00A444FB">
        <w:rPr>
          <w:rFonts w:cstheme="majorHAnsi"/>
          <w:color w:val="231F20"/>
        </w:rPr>
        <w:t>eporting</w:t>
      </w:r>
    </w:p>
    <w:p w:rsidR="007537ED" w:rsidRPr="00A444FB" w:rsidRDefault="001C0B82" w:rsidP="00BF59D2">
      <w:pPr>
        <w:pStyle w:val="BodyText"/>
        <w:spacing w:before="120" w:after="120"/>
        <w:ind w:right="789"/>
        <w:rPr>
          <w:rFonts w:asciiTheme="majorHAnsi" w:hAnsiTheme="majorHAnsi" w:cstheme="majorHAnsi"/>
          <w:sz w:val="29"/>
        </w:rPr>
      </w:pPr>
      <w:r w:rsidRPr="00A444FB">
        <w:rPr>
          <w:rFonts w:asciiTheme="majorHAnsi" w:hAnsiTheme="majorHAnsi" w:cstheme="majorHAnsi"/>
          <w:color w:val="231F20"/>
        </w:rPr>
        <w:t xml:space="preserve">Monitoring </w:t>
      </w:r>
      <w:r w:rsidRPr="00A444FB">
        <w:rPr>
          <w:rFonts w:asciiTheme="majorHAnsi" w:hAnsiTheme="majorHAnsi" w:cstheme="majorHAnsi"/>
          <w:color w:val="231F20"/>
          <w:spacing w:val="-3"/>
        </w:rPr>
        <w:t xml:space="preserve">providers’ compliance </w:t>
      </w:r>
      <w:r w:rsidRPr="00A444FB">
        <w:rPr>
          <w:rFonts w:asciiTheme="majorHAnsi" w:hAnsiTheme="majorHAnsi" w:cstheme="majorHAnsi"/>
          <w:color w:val="231F20"/>
        </w:rPr>
        <w:t xml:space="preserve">with obligations </w:t>
      </w:r>
      <w:r w:rsidRPr="00A444FB">
        <w:rPr>
          <w:rFonts w:asciiTheme="majorHAnsi" w:hAnsiTheme="majorHAnsi" w:cstheme="majorHAnsi"/>
          <w:color w:val="231F20"/>
          <w:spacing w:val="-3"/>
        </w:rPr>
        <w:t xml:space="preserve">to </w:t>
      </w:r>
      <w:r w:rsidRPr="00A444FB">
        <w:rPr>
          <w:rFonts w:asciiTheme="majorHAnsi" w:hAnsiTheme="majorHAnsi" w:cstheme="majorHAnsi"/>
          <w:color w:val="231F20"/>
        </w:rPr>
        <w:t>manage, respond to and report serious incidents, with an emphasis on prevention and mitigation of incidents</w:t>
      </w:r>
    </w:p>
    <w:p w:rsidR="007537ED" w:rsidRPr="00A444FB" w:rsidRDefault="001C0B82" w:rsidP="00C966EA">
      <w:pPr>
        <w:pStyle w:val="Heading1"/>
        <w:pBdr>
          <w:top w:val="dashed" w:sz="4" w:space="1" w:color="auto"/>
        </w:pBdr>
        <w:spacing w:before="120" w:after="120"/>
        <w:rPr>
          <w:rFonts w:cstheme="majorHAnsi"/>
        </w:rPr>
      </w:pPr>
      <w:r w:rsidRPr="00A444FB">
        <w:rPr>
          <w:rFonts w:cstheme="majorHAnsi"/>
          <w:noProof/>
          <w:color w:val="231F20"/>
          <w:lang w:eastAsia="en-AU"/>
        </w:rPr>
        <w:t>Unauthorised restrictive practices</w:t>
      </w:r>
    </w:p>
    <w:p w:rsidR="007537ED" w:rsidRPr="00A444FB" w:rsidRDefault="00BA0621" w:rsidP="00BF59D2">
      <w:pPr>
        <w:pStyle w:val="BodyText"/>
        <w:spacing w:before="120" w:after="120" w:line="237" w:lineRule="auto"/>
        <w:ind w:right="957"/>
        <w:jc w:val="both"/>
        <w:rPr>
          <w:rFonts w:asciiTheme="majorHAnsi" w:hAnsiTheme="majorHAnsi" w:cstheme="majorHAnsi"/>
        </w:rPr>
      </w:pPr>
      <w:r w:rsidRPr="00A444FB">
        <w:rPr>
          <w:rFonts w:asciiTheme="majorHAnsi" w:hAnsiTheme="majorHAnsi" w:cstheme="majorHAnsi"/>
          <w:color w:val="231F20"/>
          <w:spacing w:val="-3"/>
        </w:rPr>
        <w:t>Monitoring providers’ compliance with obligations to take all reasonable steps to facilitate the development of interim and comprehensive behaviour support plans where there is ongoing use of regulated restrictive practices</w:t>
      </w:r>
    </w:p>
    <w:p w:rsidR="007537ED" w:rsidRPr="00A444FB" w:rsidRDefault="001C0B82" w:rsidP="00C966EA">
      <w:pPr>
        <w:pStyle w:val="Heading1"/>
        <w:pBdr>
          <w:top w:val="dashed" w:sz="4" w:space="1" w:color="auto"/>
        </w:pBdr>
        <w:spacing w:before="120" w:after="120"/>
        <w:rPr>
          <w:rFonts w:cstheme="majorHAnsi"/>
        </w:rPr>
      </w:pPr>
      <w:r w:rsidRPr="00A444FB">
        <w:rPr>
          <w:rFonts w:cstheme="majorHAnsi"/>
          <w:color w:val="231F20"/>
        </w:rPr>
        <w:t>Quality management</w:t>
      </w:r>
    </w:p>
    <w:p w:rsidR="007537ED" w:rsidRPr="00A444FB" w:rsidRDefault="00BA0621" w:rsidP="00BF59D2">
      <w:pPr>
        <w:pStyle w:val="BodyText"/>
        <w:spacing w:before="120" w:after="120" w:line="242" w:lineRule="auto"/>
        <w:ind w:right="466"/>
        <w:rPr>
          <w:rFonts w:asciiTheme="majorHAnsi" w:hAnsiTheme="majorHAnsi" w:cstheme="majorHAnsi"/>
        </w:rPr>
      </w:pPr>
      <w:r w:rsidRPr="00A444FB">
        <w:rPr>
          <w:rFonts w:asciiTheme="majorHAnsi" w:hAnsiTheme="majorHAnsi" w:cstheme="majorHAnsi"/>
          <w:color w:val="231F20"/>
          <w:spacing w:val="-4"/>
        </w:rPr>
        <w:t xml:space="preserve">Monitoring </w:t>
      </w:r>
      <w:r w:rsidRPr="00A444FB">
        <w:rPr>
          <w:rFonts w:asciiTheme="majorHAnsi" w:hAnsiTheme="majorHAnsi" w:cstheme="majorHAnsi"/>
          <w:color w:val="231F20"/>
          <w:spacing w:val="-3"/>
        </w:rPr>
        <w:t>providers’ compliance with obligations to raise and act on concerns that affects the quality of disability supports and, implement quality management systems that promote continuous improvement of support delivery</w:t>
      </w:r>
    </w:p>
    <w:p w:rsidR="007537ED" w:rsidRPr="00A444FB" w:rsidRDefault="001C0B82" w:rsidP="00C966EA">
      <w:pPr>
        <w:pStyle w:val="Heading1"/>
        <w:pBdr>
          <w:top w:val="dashed" w:sz="4" w:space="1" w:color="auto"/>
        </w:pBdr>
        <w:spacing w:before="120" w:after="120"/>
        <w:rPr>
          <w:rFonts w:cstheme="majorHAnsi"/>
        </w:rPr>
      </w:pPr>
      <w:r w:rsidRPr="00A444FB">
        <w:rPr>
          <w:rFonts w:cstheme="majorHAnsi"/>
          <w:color w:val="231F20"/>
        </w:rPr>
        <w:t>COVID-19 preparedness and response</w:t>
      </w:r>
    </w:p>
    <w:p w:rsidR="007537ED" w:rsidRPr="00A444FB" w:rsidRDefault="00BA0621" w:rsidP="00BF59D2">
      <w:pPr>
        <w:pStyle w:val="BodyText"/>
        <w:spacing w:before="120" w:after="120"/>
        <w:ind w:right="466"/>
        <w:rPr>
          <w:rFonts w:asciiTheme="majorHAnsi" w:hAnsiTheme="majorHAnsi" w:cstheme="majorHAnsi"/>
        </w:rPr>
      </w:pPr>
      <w:r w:rsidRPr="00A444FB">
        <w:rPr>
          <w:rFonts w:asciiTheme="majorHAnsi" w:hAnsiTheme="majorHAnsi" w:cstheme="majorHAnsi"/>
          <w:color w:val="231F20"/>
        </w:rPr>
        <w:t>Educating and monitoring providers’ compliance with obligations to manage risk, ensure continuity of supports and mitigate impacts on the health and wellbeing of</w:t>
      </w:r>
      <w:r w:rsidR="0071533E" w:rsidRPr="00A444FB">
        <w:rPr>
          <w:rFonts w:asciiTheme="majorHAnsi" w:hAnsiTheme="majorHAnsi" w:cstheme="majorHAnsi"/>
          <w:color w:val="231F20"/>
        </w:rPr>
        <w:t xml:space="preserve"> NDIS</w:t>
      </w:r>
      <w:r w:rsidRPr="00A444FB">
        <w:rPr>
          <w:rFonts w:asciiTheme="majorHAnsi" w:hAnsiTheme="majorHAnsi" w:cstheme="majorHAnsi"/>
          <w:color w:val="231F20"/>
        </w:rPr>
        <w:t xml:space="preserve"> participants as a result of the COVID-19 pandemic</w:t>
      </w:r>
    </w:p>
    <w:p w:rsidR="00646FC6" w:rsidRPr="00A444FB" w:rsidRDefault="001C0B82" w:rsidP="00C966EA">
      <w:pPr>
        <w:pStyle w:val="Heading1"/>
        <w:pBdr>
          <w:top w:val="dashed" w:sz="4" w:space="1" w:color="auto"/>
        </w:pBdr>
        <w:spacing w:before="120" w:after="120" w:line="240" w:lineRule="auto"/>
        <w:rPr>
          <w:rFonts w:cstheme="majorHAnsi"/>
          <w:color w:val="231F20"/>
        </w:rPr>
      </w:pPr>
      <w:r w:rsidRPr="00A444FB">
        <w:rPr>
          <w:rFonts w:cstheme="majorHAnsi"/>
          <w:color w:val="231F20"/>
        </w:rPr>
        <w:t xml:space="preserve">Assistance to NDIS participants in their homes </w:t>
      </w:r>
    </w:p>
    <w:p w:rsidR="00646FC6" w:rsidRPr="00A444FB" w:rsidRDefault="001C0B82" w:rsidP="00C966EA">
      <w:pPr>
        <w:pStyle w:val="BodyText"/>
        <w:pBdr>
          <w:bottom w:val="dashed" w:sz="4" w:space="1" w:color="auto"/>
        </w:pBdr>
        <w:spacing w:before="120" w:after="120"/>
        <w:ind w:right="466"/>
        <w:rPr>
          <w:rFonts w:asciiTheme="majorHAnsi" w:hAnsiTheme="majorHAnsi" w:cstheme="majorHAnsi"/>
          <w:color w:val="231F20"/>
        </w:rPr>
      </w:pPr>
      <w:r w:rsidRPr="00A444FB">
        <w:rPr>
          <w:rFonts w:asciiTheme="majorHAnsi" w:hAnsiTheme="majorHAnsi" w:cstheme="majorHAnsi"/>
          <w:color w:val="231F20"/>
        </w:rPr>
        <w:t>Monitoring providers’ compliance with obligations to ensure, on a continuing basis, that participants provided with ‘Assistance with daily personal activities’ in their home can access the supports free from violence, abuse, neglect and exploitation or discrimination.</w:t>
      </w:r>
    </w:p>
    <w:p w:rsidR="00BF59D2" w:rsidRPr="00A444FB" w:rsidRDefault="00BF59D2" w:rsidP="00BF59D2">
      <w:pPr>
        <w:pStyle w:val="BodyText"/>
        <w:spacing w:before="120" w:after="120"/>
        <w:ind w:right="466"/>
        <w:rPr>
          <w:rFonts w:asciiTheme="majorHAnsi" w:hAnsiTheme="majorHAnsi" w:cstheme="majorHAnsi"/>
          <w:color w:val="231F20"/>
        </w:rPr>
      </w:pPr>
    </w:p>
    <w:p w:rsidR="007B0610" w:rsidRPr="00A444FB" w:rsidRDefault="001C0B82" w:rsidP="00BF59D2">
      <w:pPr>
        <w:spacing w:before="120" w:after="120" w:line="242" w:lineRule="auto"/>
        <w:rPr>
          <w:rFonts w:asciiTheme="majorHAnsi" w:hAnsiTheme="majorHAnsi" w:cstheme="majorHAnsi"/>
          <w:b/>
          <w:sz w:val="21"/>
        </w:rPr>
      </w:pPr>
      <w:r w:rsidRPr="00A444FB">
        <w:rPr>
          <w:rFonts w:asciiTheme="majorHAnsi" w:hAnsiTheme="majorHAnsi" w:cstheme="majorHAnsi"/>
          <w:b/>
          <w:color w:val="5E2265"/>
          <w:sz w:val="24"/>
        </w:rPr>
        <w:t>The</w:t>
      </w:r>
      <w:r w:rsidRPr="00A444FB">
        <w:rPr>
          <w:rFonts w:asciiTheme="majorHAnsi" w:hAnsiTheme="majorHAnsi" w:cstheme="majorHAnsi"/>
          <w:b/>
          <w:color w:val="5E2265"/>
          <w:spacing w:val="-19"/>
          <w:sz w:val="24"/>
        </w:rPr>
        <w:t xml:space="preserve"> </w:t>
      </w:r>
      <w:r w:rsidRPr="00A444FB">
        <w:rPr>
          <w:rFonts w:asciiTheme="majorHAnsi" w:hAnsiTheme="majorHAnsi" w:cstheme="majorHAnsi"/>
          <w:b/>
          <w:color w:val="5E2265"/>
          <w:spacing w:val="-3"/>
          <w:sz w:val="24"/>
        </w:rPr>
        <w:t>NDIS</w:t>
      </w:r>
      <w:r w:rsidRPr="00A444FB">
        <w:rPr>
          <w:rFonts w:asciiTheme="majorHAnsi" w:hAnsiTheme="majorHAnsi" w:cstheme="majorHAnsi"/>
          <w:b/>
          <w:color w:val="5E2265"/>
          <w:spacing w:val="-19"/>
          <w:sz w:val="24"/>
        </w:rPr>
        <w:t xml:space="preserve"> </w:t>
      </w:r>
      <w:r w:rsidRPr="00A444FB">
        <w:rPr>
          <w:rFonts w:asciiTheme="majorHAnsi" w:hAnsiTheme="majorHAnsi" w:cstheme="majorHAnsi"/>
          <w:b/>
          <w:color w:val="5E2265"/>
          <w:sz w:val="24"/>
        </w:rPr>
        <w:t>Commission</w:t>
      </w:r>
      <w:r w:rsidRPr="00A444FB">
        <w:rPr>
          <w:rFonts w:asciiTheme="majorHAnsi" w:hAnsiTheme="majorHAnsi" w:cstheme="majorHAnsi"/>
          <w:b/>
          <w:color w:val="5E2265"/>
          <w:spacing w:val="-19"/>
          <w:sz w:val="24"/>
        </w:rPr>
        <w:t xml:space="preserve"> </w:t>
      </w:r>
      <w:r w:rsidRPr="00A444FB">
        <w:rPr>
          <w:rFonts w:asciiTheme="majorHAnsi" w:hAnsiTheme="majorHAnsi" w:cstheme="majorHAnsi"/>
          <w:b/>
          <w:color w:val="5E2265"/>
          <w:spacing w:val="-3"/>
          <w:sz w:val="24"/>
        </w:rPr>
        <w:t>retains</w:t>
      </w:r>
      <w:r w:rsidRPr="00A444FB">
        <w:rPr>
          <w:rFonts w:asciiTheme="majorHAnsi" w:hAnsiTheme="majorHAnsi" w:cstheme="majorHAnsi"/>
          <w:b/>
          <w:color w:val="5E2265"/>
          <w:spacing w:val="-19"/>
          <w:sz w:val="24"/>
        </w:rPr>
        <w:t xml:space="preserve"> </w:t>
      </w:r>
      <w:r w:rsidRPr="00A444FB">
        <w:rPr>
          <w:rFonts w:asciiTheme="majorHAnsi" w:hAnsiTheme="majorHAnsi" w:cstheme="majorHAnsi"/>
          <w:b/>
          <w:color w:val="5E2265"/>
          <w:sz w:val="24"/>
        </w:rPr>
        <w:t>the</w:t>
      </w:r>
      <w:r w:rsidRPr="00A444FB">
        <w:rPr>
          <w:rFonts w:asciiTheme="majorHAnsi" w:hAnsiTheme="majorHAnsi" w:cstheme="majorHAnsi"/>
          <w:b/>
          <w:color w:val="5E2265"/>
          <w:spacing w:val="-19"/>
          <w:sz w:val="24"/>
        </w:rPr>
        <w:t xml:space="preserve"> </w:t>
      </w:r>
      <w:r w:rsidRPr="00A444FB">
        <w:rPr>
          <w:rFonts w:asciiTheme="majorHAnsi" w:hAnsiTheme="majorHAnsi" w:cstheme="majorHAnsi"/>
          <w:b/>
          <w:color w:val="5E2265"/>
          <w:sz w:val="24"/>
        </w:rPr>
        <w:t>discretion</w:t>
      </w:r>
      <w:r w:rsidRPr="00A444FB">
        <w:rPr>
          <w:rFonts w:asciiTheme="majorHAnsi" w:hAnsiTheme="majorHAnsi" w:cstheme="majorHAnsi"/>
          <w:b/>
          <w:color w:val="5E2265"/>
          <w:spacing w:val="-19"/>
          <w:sz w:val="24"/>
        </w:rPr>
        <w:t xml:space="preserve"> </w:t>
      </w:r>
      <w:r w:rsidRPr="00A444FB">
        <w:rPr>
          <w:rFonts w:asciiTheme="majorHAnsi" w:hAnsiTheme="majorHAnsi" w:cstheme="majorHAnsi"/>
          <w:b/>
          <w:color w:val="5E2265"/>
          <w:sz w:val="24"/>
        </w:rPr>
        <w:t>to</w:t>
      </w:r>
      <w:r w:rsidRPr="00A444FB">
        <w:rPr>
          <w:rFonts w:asciiTheme="majorHAnsi" w:hAnsiTheme="majorHAnsi" w:cstheme="majorHAnsi"/>
          <w:b/>
          <w:color w:val="5E2265"/>
          <w:spacing w:val="-18"/>
          <w:sz w:val="24"/>
        </w:rPr>
        <w:t xml:space="preserve"> </w:t>
      </w:r>
      <w:r w:rsidRPr="00A444FB">
        <w:rPr>
          <w:rFonts w:asciiTheme="majorHAnsi" w:hAnsiTheme="majorHAnsi" w:cstheme="majorHAnsi"/>
          <w:b/>
          <w:color w:val="5E2265"/>
          <w:sz w:val="24"/>
        </w:rPr>
        <w:t>pursue</w:t>
      </w:r>
      <w:r w:rsidRPr="00A444FB">
        <w:rPr>
          <w:rFonts w:asciiTheme="majorHAnsi" w:hAnsiTheme="majorHAnsi" w:cstheme="majorHAnsi"/>
          <w:b/>
          <w:color w:val="5E2265"/>
          <w:spacing w:val="-19"/>
          <w:sz w:val="24"/>
        </w:rPr>
        <w:t xml:space="preserve"> </w:t>
      </w:r>
      <w:r w:rsidRPr="00A444FB">
        <w:rPr>
          <w:rFonts w:asciiTheme="majorHAnsi" w:hAnsiTheme="majorHAnsi" w:cstheme="majorHAnsi"/>
          <w:b/>
          <w:color w:val="5E2265"/>
          <w:sz w:val="24"/>
        </w:rPr>
        <w:t>other</w:t>
      </w:r>
      <w:r w:rsidRPr="00A444FB">
        <w:rPr>
          <w:rFonts w:asciiTheme="majorHAnsi" w:hAnsiTheme="majorHAnsi" w:cstheme="majorHAnsi"/>
          <w:b/>
          <w:color w:val="5E2265"/>
          <w:spacing w:val="-19"/>
          <w:sz w:val="24"/>
        </w:rPr>
        <w:t xml:space="preserve"> </w:t>
      </w:r>
      <w:r w:rsidRPr="00A444FB">
        <w:rPr>
          <w:rFonts w:asciiTheme="majorHAnsi" w:hAnsiTheme="majorHAnsi" w:cstheme="majorHAnsi"/>
          <w:b/>
          <w:color w:val="5E2265"/>
          <w:sz w:val="24"/>
        </w:rPr>
        <w:t>matters,</w:t>
      </w:r>
      <w:r w:rsidRPr="00A444FB">
        <w:rPr>
          <w:rFonts w:asciiTheme="majorHAnsi" w:hAnsiTheme="majorHAnsi" w:cstheme="majorHAnsi"/>
          <w:b/>
          <w:color w:val="5E2265"/>
          <w:spacing w:val="-19"/>
          <w:sz w:val="24"/>
        </w:rPr>
        <w:t xml:space="preserve"> </w:t>
      </w:r>
      <w:r w:rsidRPr="00A444FB">
        <w:rPr>
          <w:rFonts w:asciiTheme="majorHAnsi" w:hAnsiTheme="majorHAnsi" w:cstheme="majorHAnsi"/>
          <w:b/>
          <w:color w:val="5E2265"/>
          <w:sz w:val="24"/>
        </w:rPr>
        <w:t>in accordance</w:t>
      </w:r>
      <w:r w:rsidRPr="00A444FB">
        <w:rPr>
          <w:rFonts w:asciiTheme="majorHAnsi" w:hAnsiTheme="majorHAnsi" w:cstheme="majorHAnsi"/>
          <w:b/>
          <w:color w:val="5E2265"/>
          <w:spacing w:val="-14"/>
          <w:sz w:val="24"/>
        </w:rPr>
        <w:t xml:space="preserve"> </w:t>
      </w:r>
      <w:r w:rsidRPr="00A444FB">
        <w:rPr>
          <w:rFonts w:asciiTheme="majorHAnsi" w:hAnsiTheme="majorHAnsi" w:cstheme="majorHAnsi"/>
          <w:b/>
          <w:color w:val="5E2265"/>
          <w:sz w:val="24"/>
        </w:rPr>
        <w:t>with</w:t>
      </w:r>
      <w:r w:rsidRPr="00A444FB">
        <w:rPr>
          <w:rFonts w:asciiTheme="majorHAnsi" w:hAnsiTheme="majorHAnsi" w:cstheme="majorHAnsi"/>
          <w:b/>
          <w:color w:val="5E2265"/>
          <w:spacing w:val="-13"/>
          <w:sz w:val="24"/>
        </w:rPr>
        <w:t xml:space="preserve"> </w:t>
      </w:r>
      <w:r w:rsidRPr="00A444FB">
        <w:rPr>
          <w:rFonts w:asciiTheme="majorHAnsi" w:hAnsiTheme="majorHAnsi" w:cstheme="majorHAnsi"/>
          <w:b/>
          <w:color w:val="5E2265"/>
          <w:sz w:val="24"/>
        </w:rPr>
        <w:t>our</w:t>
      </w:r>
      <w:r w:rsidRPr="00A444FB">
        <w:rPr>
          <w:rFonts w:asciiTheme="majorHAnsi" w:hAnsiTheme="majorHAnsi" w:cstheme="majorHAnsi"/>
          <w:b/>
          <w:color w:val="5E2265"/>
          <w:spacing w:val="-13"/>
          <w:sz w:val="24"/>
        </w:rPr>
        <w:t xml:space="preserve"> </w:t>
      </w:r>
      <w:r w:rsidRPr="00A444FB">
        <w:rPr>
          <w:rFonts w:asciiTheme="majorHAnsi" w:hAnsiTheme="majorHAnsi" w:cstheme="majorHAnsi"/>
          <w:b/>
          <w:color w:val="5E2265"/>
          <w:spacing w:val="-3"/>
          <w:sz w:val="24"/>
        </w:rPr>
        <w:t>Compliance</w:t>
      </w:r>
      <w:r w:rsidRPr="00A444FB">
        <w:rPr>
          <w:rFonts w:asciiTheme="majorHAnsi" w:hAnsiTheme="majorHAnsi" w:cstheme="majorHAnsi"/>
          <w:b/>
          <w:color w:val="5E2265"/>
          <w:spacing w:val="-14"/>
          <w:sz w:val="24"/>
        </w:rPr>
        <w:t xml:space="preserve"> </w:t>
      </w:r>
      <w:r w:rsidRPr="00A444FB">
        <w:rPr>
          <w:rFonts w:asciiTheme="majorHAnsi" w:hAnsiTheme="majorHAnsi" w:cstheme="majorHAnsi"/>
          <w:b/>
          <w:color w:val="5E2265"/>
          <w:sz w:val="24"/>
        </w:rPr>
        <w:t>and</w:t>
      </w:r>
      <w:r w:rsidRPr="00A444FB">
        <w:rPr>
          <w:rFonts w:asciiTheme="majorHAnsi" w:hAnsiTheme="majorHAnsi" w:cstheme="majorHAnsi"/>
          <w:b/>
          <w:color w:val="5E2265"/>
          <w:spacing w:val="-13"/>
          <w:sz w:val="24"/>
        </w:rPr>
        <w:t xml:space="preserve"> </w:t>
      </w:r>
      <w:r w:rsidRPr="00A444FB">
        <w:rPr>
          <w:rFonts w:asciiTheme="majorHAnsi" w:hAnsiTheme="majorHAnsi" w:cstheme="majorHAnsi"/>
          <w:b/>
          <w:color w:val="5E2265"/>
          <w:spacing w:val="-3"/>
          <w:sz w:val="24"/>
        </w:rPr>
        <w:t>Enforcement</w:t>
      </w:r>
      <w:r w:rsidRPr="00A444FB">
        <w:rPr>
          <w:rFonts w:asciiTheme="majorHAnsi" w:hAnsiTheme="majorHAnsi" w:cstheme="majorHAnsi"/>
          <w:b/>
          <w:color w:val="5E2265"/>
          <w:spacing w:val="-13"/>
          <w:sz w:val="24"/>
        </w:rPr>
        <w:t xml:space="preserve"> </w:t>
      </w:r>
      <w:r w:rsidR="00A444FB">
        <w:rPr>
          <w:rFonts w:asciiTheme="majorHAnsi" w:hAnsiTheme="majorHAnsi" w:cstheme="majorHAnsi"/>
          <w:b/>
          <w:color w:val="5E2265"/>
          <w:spacing w:val="-3"/>
          <w:sz w:val="24"/>
        </w:rPr>
        <w:t>p</w:t>
      </w:r>
      <w:r w:rsidRPr="00A444FB">
        <w:rPr>
          <w:rFonts w:asciiTheme="majorHAnsi" w:hAnsiTheme="majorHAnsi" w:cstheme="majorHAnsi"/>
          <w:b/>
          <w:color w:val="5E2265"/>
          <w:spacing w:val="-3"/>
          <w:sz w:val="24"/>
        </w:rPr>
        <w:t>olicy.</w:t>
      </w:r>
      <w:r w:rsidRPr="00A444FB">
        <w:rPr>
          <w:rFonts w:asciiTheme="majorHAnsi" w:hAnsiTheme="majorHAnsi" w:cstheme="majorHAnsi"/>
          <w:b/>
          <w:color w:val="5E2265"/>
          <w:spacing w:val="-3"/>
          <w:sz w:val="24"/>
        </w:rPr>
        <w:br/>
      </w:r>
      <w:r w:rsidRPr="00A444FB">
        <w:rPr>
          <w:rFonts w:asciiTheme="majorHAnsi" w:hAnsiTheme="majorHAnsi" w:cstheme="majorHAnsi"/>
          <w:b/>
          <w:sz w:val="21"/>
        </w:rPr>
        <w:t xml:space="preserve"> </w:t>
      </w:r>
    </w:p>
    <w:sectPr w:rsidR="007B0610" w:rsidRPr="00A444FB" w:rsidSect="00507458">
      <w:footerReference w:type="default" r:id="rId12"/>
      <w:headerReference w:type="first" r:id="rId13"/>
      <w:footerReference w:type="first" r:id="rId14"/>
      <w:pgSz w:w="11906" w:h="16838" w:code="9"/>
      <w:pgMar w:top="822" w:right="709" w:bottom="709" w:left="992" w:header="284" w:footer="119" w:gutter="0"/>
      <w:cols w:space="34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F16" w:rsidRDefault="004F4F16">
      <w:pPr>
        <w:spacing w:before="0" w:after="0" w:line="240" w:lineRule="auto"/>
      </w:pPr>
      <w:r>
        <w:separator/>
      </w:r>
    </w:p>
  </w:endnote>
  <w:endnote w:type="continuationSeparator" w:id="0">
    <w:p w:rsidR="004F4F16" w:rsidRDefault="004F4F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Light">
    <w:altName w:val="Franklin Gothic Medium Cond"/>
    <w:charset w:val="00"/>
    <w:family w:val="auto"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711" w:rsidRDefault="00403711" w:rsidP="00403711">
    <w:pPr>
      <w:pStyle w:val="Footer"/>
      <w:rPr>
        <w:sz w:val="18"/>
        <w:szCs w:val="18"/>
      </w:rPr>
    </w:pPr>
  </w:p>
  <w:p w:rsidR="00403711" w:rsidRDefault="001C0B82" w:rsidP="00403711">
    <w:pPr>
      <w:pStyle w:val="Footer"/>
      <w:tabs>
        <w:tab w:val="clear" w:pos="4513"/>
        <w:tab w:val="clear" w:pos="9026"/>
        <w:tab w:val="right" w:pos="9638"/>
      </w:tabs>
      <w:spacing w:before="0" w:after="0" w:line="240" w:lineRule="auto"/>
      <w:rPr>
        <w:noProof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AA" w:rsidRDefault="001C0B82" w:rsidP="00C0231E">
    <w:pPr>
      <w:pStyle w:val="Footer"/>
      <w:rPr>
        <w:sz w:val="18"/>
        <w:szCs w:val="18"/>
      </w:rPr>
    </w:pPr>
    <w:r>
      <w:rPr>
        <w:b/>
        <w:bCs/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03098E" wp14:editId="5903098F">
              <wp:simplePos x="0" y="0"/>
              <wp:positionH relativeFrom="margin">
                <wp:align>center</wp:align>
              </wp:positionH>
              <wp:positionV relativeFrom="paragraph">
                <wp:posOffset>231140</wp:posOffset>
              </wp:positionV>
              <wp:extent cx="6084000" cy="76200"/>
              <wp:effectExtent l="0" t="0" r="0" b="0"/>
              <wp:wrapNone/>
              <wp:docPr id="7" name="Rectangle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00" cy="762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83BA29" id="Rectangle 7" o:spid="_x0000_s1026" alt="Title: background - Description: background" style="position:absolute;margin-left:0;margin-top:18.2pt;width:479.05pt;height: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wrap anchorx="margin"/>
            </v:rect>
          </w:pict>
        </mc:Fallback>
      </mc:AlternateContent>
    </w:r>
  </w:p>
  <w:p w:rsidR="008E21DE" w:rsidRDefault="001C0B82" w:rsidP="00C0231E">
    <w:pPr>
      <w:pStyle w:val="Footer"/>
      <w:tabs>
        <w:tab w:val="clear" w:pos="4513"/>
        <w:tab w:val="clear" w:pos="9026"/>
        <w:tab w:val="right" w:pos="9638"/>
      </w:tabs>
      <w:spacing w:before="0" w:after="0" w:line="240" w:lineRule="auto"/>
      <w:rPr>
        <w:noProof/>
      </w:rPr>
    </w:pPr>
    <w:r>
      <w:tab/>
    </w:r>
    <w:r w:rsidR="00C0231E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E7896">
      <w:rPr>
        <w:noProof/>
      </w:rPr>
      <w:t>1</w:t>
    </w:r>
    <w:r>
      <w:rPr>
        <w:noProof/>
      </w:rPr>
      <w:fldChar w:fldCharType="end"/>
    </w:r>
    <w:r w:rsidR="00C0231E">
      <w:rPr>
        <w:noProof/>
      </w:rPr>
      <w:t xml:space="preserve"> of </w:t>
    </w:r>
    <w:r w:rsidR="00C0231E">
      <w:rPr>
        <w:noProof/>
      </w:rPr>
      <w:fldChar w:fldCharType="begin"/>
    </w:r>
    <w:r w:rsidR="00C0231E">
      <w:rPr>
        <w:noProof/>
      </w:rPr>
      <w:instrText xml:space="preserve"> numpages </w:instrText>
    </w:r>
    <w:r w:rsidR="00C0231E">
      <w:rPr>
        <w:noProof/>
      </w:rPr>
      <w:fldChar w:fldCharType="separate"/>
    </w:r>
    <w:r w:rsidR="008E7896">
      <w:rPr>
        <w:noProof/>
      </w:rPr>
      <w:t>2</w:t>
    </w:r>
    <w:r w:rsidR="00C0231E">
      <w:rPr>
        <w:noProof/>
      </w:rPr>
      <w:fldChar w:fldCharType="end"/>
    </w:r>
  </w:p>
  <w:p w:rsidR="00C0231E" w:rsidRPr="00C0231E" w:rsidRDefault="001C0B82" w:rsidP="00C0231E">
    <w:pPr>
      <w:pStyle w:val="Header"/>
      <w:spacing w:line="240" w:lineRule="auto"/>
      <w:jc w:val="center"/>
      <w:rPr>
        <w:rFonts w:cstheme="majorHAnsi"/>
        <w:b w:val="0"/>
        <w:noProof/>
        <w:color w:val="FF0000"/>
        <w:sz w:val="20"/>
        <w:lang w:eastAsia="en-AU"/>
      </w:rPr>
    </w:pPr>
    <w:r>
      <w:rPr>
        <w:rFonts w:cstheme="majorHAnsi"/>
        <w:b w:val="0"/>
        <w:noProof/>
        <w:color w:val="FF0000"/>
        <w:sz w:val="20"/>
        <w:lang w:eastAsia="en-AU"/>
      </w:rPr>
      <w:t xml:space="preserve">Not for further distribution without authorisation of the </w:t>
    </w:r>
    <w:r w:rsidR="00403711">
      <w:rPr>
        <w:rFonts w:cstheme="majorHAnsi"/>
        <w:b w:val="0"/>
        <w:noProof/>
        <w:color w:val="FF0000"/>
        <w:sz w:val="20"/>
        <w:lang w:eastAsia="en-AU"/>
      </w:rPr>
      <w:t xml:space="preserve">Committee </w:t>
    </w:r>
    <w:r>
      <w:rPr>
        <w:rFonts w:cstheme="majorHAnsi"/>
        <w:b w:val="0"/>
        <w:noProof/>
        <w:color w:val="FF0000"/>
        <w:sz w:val="20"/>
        <w:lang w:eastAsia="en-AU"/>
      </w:rPr>
      <w:t>Chair</w:t>
    </w:r>
  </w:p>
  <w:p w:rsidR="00C0231E" w:rsidRPr="00C0231E" w:rsidRDefault="001C0B82" w:rsidP="00C0231E">
    <w:pPr>
      <w:pStyle w:val="Header"/>
      <w:tabs>
        <w:tab w:val="clear" w:pos="4513"/>
        <w:tab w:val="clear" w:pos="9026"/>
      </w:tabs>
      <w:spacing w:line="240" w:lineRule="auto"/>
      <w:jc w:val="center"/>
      <w:rPr>
        <w:rFonts w:cstheme="majorHAnsi"/>
        <w:noProof/>
        <w:color w:val="FF0000"/>
        <w:sz w:val="30"/>
        <w:szCs w:val="30"/>
        <w:lang w:eastAsia="en-AU"/>
      </w:rPr>
    </w:pPr>
    <w:r>
      <w:rPr>
        <w:rFonts w:cstheme="majorHAnsi"/>
        <w:noProof/>
        <w:color w:val="FF0000"/>
        <w:sz w:val="30"/>
        <w:szCs w:val="30"/>
        <w:lang w:eastAsia="en-AU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F16" w:rsidRDefault="004F4F16">
      <w:pPr>
        <w:spacing w:before="0" w:after="0" w:line="240" w:lineRule="auto"/>
      </w:pPr>
      <w:r>
        <w:separator/>
      </w:r>
    </w:p>
  </w:footnote>
  <w:footnote w:type="continuationSeparator" w:id="0">
    <w:p w:rsidR="004F4F16" w:rsidRDefault="004F4F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709" w:rsidRDefault="001C0B82" w:rsidP="005B22C1">
    <w:pPr>
      <w:pStyle w:val="Header"/>
      <w:tabs>
        <w:tab w:val="clear" w:pos="4513"/>
        <w:tab w:val="clear" w:pos="9026"/>
        <w:tab w:val="right" w:pos="9638"/>
      </w:tabs>
      <w:spacing w:line="240" w:lineRule="auto"/>
      <w:rPr>
        <w:rStyle w:val="1ParagraphChar"/>
        <w:rFonts w:asciiTheme="majorHAnsi" w:eastAsiaTheme="minorHAnsi" w:hAnsiTheme="majorHAnsi" w:cstheme="majorHAnsi"/>
        <w:b w:val="0"/>
      </w:rPr>
    </w:pPr>
    <w:r>
      <w:ptab w:relativeTo="margin" w:alignment="left" w:leader="none"/>
    </w:r>
    <w:r w:rsidR="00403711">
      <w:rPr>
        <w:noProof/>
        <w:color w:val="FF0000"/>
        <w:sz w:val="30"/>
        <w:szCs w:val="30"/>
        <w:lang w:eastAsia="en-A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9CFAB8E4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5F2E74" w:themeColor="accent1"/>
      </w:rPr>
    </w:lvl>
    <w:lvl w:ilvl="1" w:tplc="AEEE8652" w:tentative="1">
      <w:start w:val="1"/>
      <w:numFmt w:val="lowerLetter"/>
      <w:lvlText w:val="%2."/>
      <w:lvlJc w:val="left"/>
      <w:pPr>
        <w:ind w:left="1440" w:hanging="360"/>
      </w:pPr>
    </w:lvl>
    <w:lvl w:ilvl="2" w:tplc="9A7ACB1A" w:tentative="1">
      <w:start w:val="1"/>
      <w:numFmt w:val="lowerRoman"/>
      <w:lvlText w:val="%3."/>
      <w:lvlJc w:val="right"/>
      <w:pPr>
        <w:ind w:left="2160" w:hanging="180"/>
      </w:pPr>
    </w:lvl>
    <w:lvl w:ilvl="3" w:tplc="4ADC3CCC" w:tentative="1">
      <w:start w:val="1"/>
      <w:numFmt w:val="decimal"/>
      <w:lvlText w:val="%4."/>
      <w:lvlJc w:val="left"/>
      <w:pPr>
        <w:ind w:left="2880" w:hanging="360"/>
      </w:pPr>
    </w:lvl>
    <w:lvl w:ilvl="4" w:tplc="DCDA2768" w:tentative="1">
      <w:start w:val="1"/>
      <w:numFmt w:val="lowerLetter"/>
      <w:lvlText w:val="%5."/>
      <w:lvlJc w:val="left"/>
      <w:pPr>
        <w:ind w:left="3600" w:hanging="360"/>
      </w:pPr>
    </w:lvl>
    <w:lvl w:ilvl="5" w:tplc="0C78971E" w:tentative="1">
      <w:start w:val="1"/>
      <w:numFmt w:val="lowerRoman"/>
      <w:lvlText w:val="%6."/>
      <w:lvlJc w:val="right"/>
      <w:pPr>
        <w:ind w:left="4320" w:hanging="180"/>
      </w:pPr>
    </w:lvl>
    <w:lvl w:ilvl="6" w:tplc="DADA86A4" w:tentative="1">
      <w:start w:val="1"/>
      <w:numFmt w:val="decimal"/>
      <w:lvlText w:val="%7."/>
      <w:lvlJc w:val="left"/>
      <w:pPr>
        <w:ind w:left="5040" w:hanging="360"/>
      </w:pPr>
    </w:lvl>
    <w:lvl w:ilvl="7" w:tplc="EB48C268" w:tentative="1">
      <w:start w:val="1"/>
      <w:numFmt w:val="lowerLetter"/>
      <w:lvlText w:val="%8."/>
      <w:lvlJc w:val="left"/>
      <w:pPr>
        <w:ind w:left="5760" w:hanging="360"/>
      </w:pPr>
    </w:lvl>
    <w:lvl w:ilvl="8" w:tplc="85884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F830D93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5E2C15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B10338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438AEA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DF669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44E462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67ABCF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77E870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AD2B8D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BA632A9"/>
    <w:multiLevelType w:val="multilevel"/>
    <w:tmpl w:val="A41689A2"/>
    <w:numStyleLink w:val="AppendixNumbers"/>
  </w:abstractNum>
  <w:abstractNum w:abstractNumId="9" w15:restartNumberingAfterBreak="0">
    <w:nsid w:val="2C381CDD"/>
    <w:multiLevelType w:val="hybridMultilevel"/>
    <w:tmpl w:val="0E064F3C"/>
    <w:lvl w:ilvl="0" w:tplc="CBA27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03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A0E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29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EC6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E5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07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4D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49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90E47"/>
    <w:multiLevelType w:val="hybridMultilevel"/>
    <w:tmpl w:val="E628387E"/>
    <w:lvl w:ilvl="0" w:tplc="C79C310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2E48E188" w:tentative="1">
      <w:start w:val="1"/>
      <w:numFmt w:val="lowerLetter"/>
      <w:lvlText w:val="%2."/>
      <w:lvlJc w:val="left"/>
      <w:pPr>
        <w:ind w:left="1440" w:hanging="360"/>
      </w:pPr>
    </w:lvl>
    <w:lvl w:ilvl="2" w:tplc="B638FBB2" w:tentative="1">
      <w:start w:val="1"/>
      <w:numFmt w:val="lowerRoman"/>
      <w:lvlText w:val="%3."/>
      <w:lvlJc w:val="right"/>
      <w:pPr>
        <w:ind w:left="2160" w:hanging="180"/>
      </w:pPr>
    </w:lvl>
    <w:lvl w:ilvl="3" w:tplc="811EF124" w:tentative="1">
      <w:start w:val="1"/>
      <w:numFmt w:val="decimal"/>
      <w:lvlText w:val="%4."/>
      <w:lvlJc w:val="left"/>
      <w:pPr>
        <w:ind w:left="2880" w:hanging="360"/>
      </w:pPr>
    </w:lvl>
    <w:lvl w:ilvl="4" w:tplc="73E46098" w:tentative="1">
      <w:start w:val="1"/>
      <w:numFmt w:val="lowerLetter"/>
      <w:lvlText w:val="%5."/>
      <w:lvlJc w:val="left"/>
      <w:pPr>
        <w:ind w:left="3600" w:hanging="360"/>
      </w:pPr>
    </w:lvl>
    <w:lvl w:ilvl="5" w:tplc="445ABF18" w:tentative="1">
      <w:start w:val="1"/>
      <w:numFmt w:val="lowerRoman"/>
      <w:lvlText w:val="%6."/>
      <w:lvlJc w:val="right"/>
      <w:pPr>
        <w:ind w:left="4320" w:hanging="180"/>
      </w:pPr>
    </w:lvl>
    <w:lvl w:ilvl="6" w:tplc="977C0FC4" w:tentative="1">
      <w:start w:val="1"/>
      <w:numFmt w:val="decimal"/>
      <w:lvlText w:val="%7."/>
      <w:lvlJc w:val="left"/>
      <w:pPr>
        <w:ind w:left="5040" w:hanging="360"/>
      </w:pPr>
    </w:lvl>
    <w:lvl w:ilvl="7" w:tplc="40AEB868" w:tentative="1">
      <w:start w:val="1"/>
      <w:numFmt w:val="lowerLetter"/>
      <w:lvlText w:val="%8."/>
      <w:lvlJc w:val="left"/>
      <w:pPr>
        <w:ind w:left="5760" w:hanging="360"/>
      </w:pPr>
    </w:lvl>
    <w:lvl w:ilvl="8" w:tplc="0EFE8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49587F78"/>
    <w:multiLevelType w:val="multilevel"/>
    <w:tmpl w:val="07629034"/>
    <w:numStyleLink w:val="KCBullets"/>
  </w:abstractNum>
  <w:abstractNum w:abstractNumId="13" w15:restartNumberingAfterBreak="0">
    <w:nsid w:val="4CE65FAD"/>
    <w:multiLevelType w:val="hybridMultilevel"/>
    <w:tmpl w:val="E9842736"/>
    <w:lvl w:ilvl="0" w:tplc="8BD4D224">
      <w:start w:val="1"/>
      <w:numFmt w:val="decimal"/>
      <w:pStyle w:val="Numbered"/>
      <w:lvlText w:val="%1."/>
      <w:lvlJc w:val="left"/>
      <w:pPr>
        <w:ind w:left="340" w:hanging="340"/>
      </w:pPr>
      <w:rPr>
        <w:rFonts w:hint="default"/>
      </w:rPr>
    </w:lvl>
    <w:lvl w:ilvl="1" w:tplc="59A6A160" w:tentative="1">
      <w:start w:val="1"/>
      <w:numFmt w:val="lowerLetter"/>
      <w:lvlText w:val="%2."/>
      <w:lvlJc w:val="left"/>
      <w:pPr>
        <w:ind w:left="1440" w:hanging="360"/>
      </w:pPr>
    </w:lvl>
    <w:lvl w:ilvl="2" w:tplc="80444A3C" w:tentative="1">
      <w:start w:val="1"/>
      <w:numFmt w:val="lowerRoman"/>
      <w:lvlText w:val="%3."/>
      <w:lvlJc w:val="right"/>
      <w:pPr>
        <w:ind w:left="2160" w:hanging="180"/>
      </w:pPr>
    </w:lvl>
    <w:lvl w:ilvl="3" w:tplc="691E2698" w:tentative="1">
      <w:start w:val="1"/>
      <w:numFmt w:val="decimal"/>
      <w:lvlText w:val="%4."/>
      <w:lvlJc w:val="left"/>
      <w:pPr>
        <w:ind w:left="2880" w:hanging="360"/>
      </w:pPr>
    </w:lvl>
    <w:lvl w:ilvl="4" w:tplc="DBA27294" w:tentative="1">
      <w:start w:val="1"/>
      <w:numFmt w:val="lowerLetter"/>
      <w:lvlText w:val="%5."/>
      <w:lvlJc w:val="left"/>
      <w:pPr>
        <w:ind w:left="3600" w:hanging="360"/>
      </w:pPr>
    </w:lvl>
    <w:lvl w:ilvl="5" w:tplc="0B528334" w:tentative="1">
      <w:start w:val="1"/>
      <w:numFmt w:val="lowerRoman"/>
      <w:lvlText w:val="%6."/>
      <w:lvlJc w:val="right"/>
      <w:pPr>
        <w:ind w:left="4320" w:hanging="180"/>
      </w:pPr>
    </w:lvl>
    <w:lvl w:ilvl="6" w:tplc="D82C9638" w:tentative="1">
      <w:start w:val="1"/>
      <w:numFmt w:val="decimal"/>
      <w:lvlText w:val="%7."/>
      <w:lvlJc w:val="left"/>
      <w:pPr>
        <w:ind w:left="5040" w:hanging="360"/>
      </w:pPr>
    </w:lvl>
    <w:lvl w:ilvl="7" w:tplc="8C2E380C" w:tentative="1">
      <w:start w:val="1"/>
      <w:numFmt w:val="lowerLetter"/>
      <w:lvlText w:val="%8."/>
      <w:lvlJc w:val="left"/>
      <w:pPr>
        <w:ind w:left="5760" w:hanging="360"/>
      </w:pPr>
    </w:lvl>
    <w:lvl w:ilvl="8" w:tplc="940C3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17343"/>
    <w:multiLevelType w:val="multilevel"/>
    <w:tmpl w:val="131EEC6C"/>
    <w:numStyleLink w:val="TableNumbers"/>
  </w:abstractNum>
  <w:abstractNum w:abstractNumId="15" w15:restartNumberingAfterBreak="0">
    <w:nsid w:val="50E12008"/>
    <w:multiLevelType w:val="multilevel"/>
    <w:tmpl w:val="07629034"/>
    <w:numStyleLink w:val="KCBullets"/>
  </w:abstractNum>
  <w:abstractNum w:abstractNumId="16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563048B"/>
    <w:multiLevelType w:val="multilevel"/>
    <w:tmpl w:val="C284D0B0"/>
    <w:numStyleLink w:val="FigureNumbers"/>
  </w:abstractNum>
  <w:abstractNum w:abstractNumId="18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8615703"/>
    <w:multiLevelType w:val="multilevel"/>
    <w:tmpl w:val="803CF862"/>
    <w:numStyleLink w:val="List1Numbered"/>
  </w:abstractNum>
  <w:abstractNum w:abstractNumId="20" w15:restartNumberingAfterBreak="0">
    <w:nsid w:val="5BF51665"/>
    <w:multiLevelType w:val="multilevel"/>
    <w:tmpl w:val="4E929216"/>
    <w:numStyleLink w:val="NumberedHeadings"/>
  </w:abstractNum>
  <w:abstractNum w:abstractNumId="21" w15:restartNumberingAfterBreak="0">
    <w:nsid w:val="62397869"/>
    <w:multiLevelType w:val="multilevel"/>
    <w:tmpl w:val="4E929216"/>
    <w:numStyleLink w:val="NumberedHeadings"/>
  </w:abstractNum>
  <w:abstractNum w:abstractNumId="22" w15:restartNumberingAfterBreak="0">
    <w:nsid w:val="6D4F423B"/>
    <w:multiLevelType w:val="multilevel"/>
    <w:tmpl w:val="4A7CCC2C"/>
    <w:numStyleLink w:val="DefaultBullets"/>
  </w:abstractNum>
  <w:abstractNum w:abstractNumId="23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790B67C4"/>
    <w:multiLevelType w:val="multilevel"/>
    <w:tmpl w:val="FE688822"/>
    <w:numStyleLink w:val="BoxedBullets"/>
  </w:abstractNum>
  <w:abstractNum w:abstractNumId="25" w15:restartNumberingAfterBreak="0">
    <w:nsid w:val="7EE44065"/>
    <w:multiLevelType w:val="multilevel"/>
    <w:tmpl w:val="A41689A2"/>
    <w:numStyleLink w:val="AppendixNumbers"/>
  </w:abstractNum>
  <w:num w:numId="1">
    <w:abstractNumId w:val="3"/>
  </w:num>
  <w:num w:numId="2">
    <w:abstractNumId w:val="25"/>
  </w:num>
  <w:num w:numId="3">
    <w:abstractNumId w:val="16"/>
  </w:num>
  <w:num w:numId="4">
    <w:abstractNumId w:val="24"/>
  </w:num>
  <w:num w:numId="5">
    <w:abstractNumId w:val="24"/>
  </w:num>
  <w:num w:numId="6">
    <w:abstractNumId w:val="11"/>
  </w:num>
  <w:num w:numId="7">
    <w:abstractNumId w:val="15"/>
  </w:num>
  <w:num w:numId="8">
    <w:abstractNumId w:val="15"/>
  </w:num>
  <w:num w:numId="9">
    <w:abstractNumId w:val="15"/>
  </w:num>
  <w:num w:numId="10">
    <w:abstractNumId w:val="5"/>
  </w:num>
  <w:num w:numId="11">
    <w:abstractNumId w:val="17"/>
  </w:num>
  <w:num w:numId="12">
    <w:abstractNumId w:val="20"/>
  </w:num>
  <w:num w:numId="13">
    <w:abstractNumId w:val="20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4"/>
  </w:num>
  <w:num w:numId="20">
    <w:abstractNumId w:val="19"/>
  </w:num>
  <w:num w:numId="21">
    <w:abstractNumId w:val="19"/>
  </w:num>
  <w:num w:numId="22">
    <w:abstractNumId w:val="19"/>
  </w:num>
  <w:num w:numId="23">
    <w:abstractNumId w:val="18"/>
  </w:num>
  <w:num w:numId="24">
    <w:abstractNumId w:val="10"/>
  </w:num>
  <w:num w:numId="25">
    <w:abstractNumId w:val="6"/>
  </w:num>
  <w:num w:numId="26">
    <w:abstractNumId w:val="14"/>
  </w:num>
  <w:num w:numId="27">
    <w:abstractNumId w:val="0"/>
  </w:num>
  <w:num w:numId="28">
    <w:abstractNumId w:val="23"/>
  </w:num>
  <w:num w:numId="29">
    <w:abstractNumId w:val="2"/>
  </w:num>
  <w:num w:numId="30">
    <w:abstractNumId w:val="1"/>
  </w:num>
  <w:num w:numId="31">
    <w:abstractNumId w:val="7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2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35">
    <w:abstractNumId w:val="8"/>
  </w:num>
  <w:num w:numId="36">
    <w:abstractNumId w:val="12"/>
  </w:num>
  <w:num w:numId="37">
    <w:abstractNumId w:val="1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1E"/>
    <w:rsid w:val="00043D08"/>
    <w:rsid w:val="00080615"/>
    <w:rsid w:val="000C252F"/>
    <w:rsid w:val="000F3A54"/>
    <w:rsid w:val="000F48FC"/>
    <w:rsid w:val="001160AC"/>
    <w:rsid w:val="00182709"/>
    <w:rsid w:val="001C0B82"/>
    <w:rsid w:val="001F665F"/>
    <w:rsid w:val="00201052"/>
    <w:rsid w:val="00231AAC"/>
    <w:rsid w:val="002375B1"/>
    <w:rsid w:val="00260060"/>
    <w:rsid w:val="002804D3"/>
    <w:rsid w:val="002B7768"/>
    <w:rsid w:val="00301D2D"/>
    <w:rsid w:val="0030204E"/>
    <w:rsid w:val="00343EBB"/>
    <w:rsid w:val="003449A0"/>
    <w:rsid w:val="00362AB6"/>
    <w:rsid w:val="003E018F"/>
    <w:rsid w:val="003F29B8"/>
    <w:rsid w:val="00400763"/>
    <w:rsid w:val="00403711"/>
    <w:rsid w:val="004154E2"/>
    <w:rsid w:val="00422C60"/>
    <w:rsid w:val="00485982"/>
    <w:rsid w:val="004D4273"/>
    <w:rsid w:val="004E2C52"/>
    <w:rsid w:val="004F4F16"/>
    <w:rsid w:val="00534D53"/>
    <w:rsid w:val="005B053D"/>
    <w:rsid w:val="005B22C1"/>
    <w:rsid w:val="00625854"/>
    <w:rsid w:val="00645E68"/>
    <w:rsid w:val="00646FC6"/>
    <w:rsid w:val="00680A20"/>
    <w:rsid w:val="00680F04"/>
    <w:rsid w:val="0068560C"/>
    <w:rsid w:val="00694924"/>
    <w:rsid w:val="006A5ABC"/>
    <w:rsid w:val="006D6D91"/>
    <w:rsid w:val="006E721E"/>
    <w:rsid w:val="00707863"/>
    <w:rsid w:val="0071533E"/>
    <w:rsid w:val="007537ED"/>
    <w:rsid w:val="007735E3"/>
    <w:rsid w:val="0078103B"/>
    <w:rsid w:val="007B0610"/>
    <w:rsid w:val="007C40B3"/>
    <w:rsid w:val="007C580A"/>
    <w:rsid w:val="007F2EBA"/>
    <w:rsid w:val="00813119"/>
    <w:rsid w:val="008A649A"/>
    <w:rsid w:val="008B7938"/>
    <w:rsid w:val="008E21DE"/>
    <w:rsid w:val="008E7896"/>
    <w:rsid w:val="00924044"/>
    <w:rsid w:val="0092679E"/>
    <w:rsid w:val="00950FFC"/>
    <w:rsid w:val="009539C8"/>
    <w:rsid w:val="009A1CDC"/>
    <w:rsid w:val="009B13D1"/>
    <w:rsid w:val="009D7133"/>
    <w:rsid w:val="009F4EAA"/>
    <w:rsid w:val="00A07E4A"/>
    <w:rsid w:val="00A444FB"/>
    <w:rsid w:val="00A60009"/>
    <w:rsid w:val="00A839D0"/>
    <w:rsid w:val="00AA094B"/>
    <w:rsid w:val="00AA5E52"/>
    <w:rsid w:val="00AA70DB"/>
    <w:rsid w:val="00AB12D5"/>
    <w:rsid w:val="00AD735D"/>
    <w:rsid w:val="00AF0899"/>
    <w:rsid w:val="00B01AEE"/>
    <w:rsid w:val="00B603C0"/>
    <w:rsid w:val="00B7466C"/>
    <w:rsid w:val="00B83AB4"/>
    <w:rsid w:val="00BA0621"/>
    <w:rsid w:val="00BA4FF9"/>
    <w:rsid w:val="00BA5B91"/>
    <w:rsid w:val="00BC3BA1"/>
    <w:rsid w:val="00BF59D2"/>
    <w:rsid w:val="00C0231E"/>
    <w:rsid w:val="00C0421C"/>
    <w:rsid w:val="00C10202"/>
    <w:rsid w:val="00C21944"/>
    <w:rsid w:val="00C22FCA"/>
    <w:rsid w:val="00C2698C"/>
    <w:rsid w:val="00C52C59"/>
    <w:rsid w:val="00C90DF2"/>
    <w:rsid w:val="00C966EA"/>
    <w:rsid w:val="00CA7FFE"/>
    <w:rsid w:val="00CB64BD"/>
    <w:rsid w:val="00CC0592"/>
    <w:rsid w:val="00D05633"/>
    <w:rsid w:val="00DC589D"/>
    <w:rsid w:val="00DD0E97"/>
    <w:rsid w:val="00DF74BA"/>
    <w:rsid w:val="00E243C4"/>
    <w:rsid w:val="00E260AC"/>
    <w:rsid w:val="00E40290"/>
    <w:rsid w:val="00E9738A"/>
    <w:rsid w:val="00EC23E2"/>
    <w:rsid w:val="00EE737C"/>
    <w:rsid w:val="00F41613"/>
    <w:rsid w:val="00F9318C"/>
    <w:rsid w:val="00FA1023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3B1A11-5467-48DA-8FA5-54E977E9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2AB6"/>
    <w:pPr>
      <w:suppressAutoHyphens/>
      <w:spacing w:before="200" w:after="200" w:line="28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1"/>
    <w:rsid w:val="00A6000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rsid w:val="00A60009"/>
    <w:pPr>
      <w:keepNext/>
      <w:keepLines/>
      <w:spacing w:before="360" w:line="360" w:lineRule="atLeast"/>
      <w:outlineLvl w:val="1"/>
    </w:pPr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1"/>
    <w:rsid w:val="007F2EBA"/>
    <w:pPr>
      <w:suppressAutoHyphens w:val="0"/>
      <w:spacing w:before="120" w:after="12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362AB6"/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rsid w:val="00A60009"/>
    <w:pPr>
      <w:numPr>
        <w:numId w:val="34"/>
      </w:numPr>
    </w:p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rsid w:val="00FD66D7"/>
    <w:pPr>
      <w:spacing w:before="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362AB6"/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7F2EBA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2AB6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362AB6"/>
    <w:rPr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styleId="Title">
    <w:name w:val="Title"/>
    <w:basedOn w:val="Heading1"/>
    <w:next w:val="Normal"/>
    <w:link w:val="TitleChar"/>
    <w:uiPriority w:val="3"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CB64BD"/>
    <w:pPr>
      <w:keepNext/>
      <w:tabs>
        <w:tab w:val="right" w:leader="dot" w:pos="9628"/>
      </w:tabs>
      <w:spacing w:before="120" w:after="120" w:line="240" w:lineRule="auto"/>
    </w:pPr>
    <w:rPr>
      <w:rFonts w:asciiTheme="majorHAnsi" w:hAnsiTheme="majorHAnsi"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table" w:customStyle="1" w:styleId="NDISCommission">
    <w:name w:val="NDIS Commission"/>
    <w:basedOn w:val="ListTable3-Accent2"/>
    <w:uiPriority w:val="99"/>
    <w:rsid w:val="006D6D9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64BD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paragraph" w:customStyle="1" w:styleId="1Paragraph">
    <w:name w:val="1. Paragraph"/>
    <w:basedOn w:val="Heading1"/>
    <w:link w:val="1ParagraphChar"/>
    <w:rsid w:val="00403711"/>
    <w:pPr>
      <w:keepLines w:val="0"/>
      <w:tabs>
        <w:tab w:val="left" w:pos="1985"/>
        <w:tab w:val="left" w:pos="6946"/>
      </w:tabs>
      <w:suppressAutoHyphens w:val="0"/>
      <w:spacing w:before="0"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0"/>
    </w:rPr>
  </w:style>
  <w:style w:type="character" w:customStyle="1" w:styleId="1ParagraphChar">
    <w:name w:val="1. Paragraph Char"/>
    <w:basedOn w:val="DefaultParagraphFont"/>
    <w:link w:val="1Paragraph"/>
    <w:rsid w:val="00403711"/>
    <w:rPr>
      <w:rFonts w:ascii="Times New Roman" w:eastAsia="Times New Roman" w:hAnsi="Times New Roman" w:cs="Times New Roman"/>
      <w:color w:val="auto"/>
      <w:sz w:val="24"/>
    </w:rPr>
  </w:style>
  <w:style w:type="paragraph" w:customStyle="1" w:styleId="Paragraph">
    <w:name w:val="Paragraph"/>
    <w:basedOn w:val="Normal"/>
    <w:link w:val="ParagraphChar"/>
    <w:qFormat/>
    <w:rsid w:val="007F2EBA"/>
    <w:pPr>
      <w:spacing w:before="120" w:after="120" w:line="240" w:lineRule="auto"/>
    </w:pPr>
  </w:style>
  <w:style w:type="paragraph" w:customStyle="1" w:styleId="Heading">
    <w:name w:val="Heading"/>
    <w:basedOn w:val="Heading3"/>
    <w:link w:val="HeadingChar"/>
    <w:qFormat/>
    <w:rsid w:val="007F2EBA"/>
  </w:style>
  <w:style w:type="character" w:customStyle="1" w:styleId="ParagraphChar">
    <w:name w:val="Paragraph Char"/>
    <w:basedOn w:val="DefaultParagraphFont"/>
    <w:link w:val="Paragraph"/>
    <w:rsid w:val="007F2EBA"/>
    <w:rPr>
      <w:sz w:val="22"/>
    </w:rPr>
  </w:style>
  <w:style w:type="paragraph" w:customStyle="1" w:styleId="Numbered">
    <w:name w:val="Numbered"/>
    <w:basedOn w:val="Paragraph"/>
    <w:link w:val="NumberedChar"/>
    <w:qFormat/>
    <w:rsid w:val="007F2EBA"/>
    <w:pPr>
      <w:numPr>
        <w:numId w:val="37"/>
      </w:numPr>
    </w:pPr>
  </w:style>
  <w:style w:type="character" w:customStyle="1" w:styleId="HeadingChar">
    <w:name w:val="Heading Char"/>
    <w:basedOn w:val="Heading3Char"/>
    <w:link w:val="Heading"/>
    <w:rsid w:val="007F2EBA"/>
    <w:rPr>
      <w:b/>
      <w:sz w:val="24"/>
      <w:szCs w:val="24"/>
    </w:rPr>
  </w:style>
  <w:style w:type="paragraph" w:customStyle="1" w:styleId="RecLevel1">
    <w:name w:val="Rec Level 1"/>
    <w:basedOn w:val="Normal"/>
    <w:link w:val="RecLevel1Char"/>
    <w:rsid w:val="00CC0592"/>
    <w:pPr>
      <w:suppressAutoHyphens w:val="0"/>
      <w:spacing w:before="120" w:after="120" w:line="240" w:lineRule="auto"/>
    </w:pPr>
    <w:rPr>
      <w:rFonts w:eastAsia="Times New Roman" w:cstheme="minorHAnsi"/>
      <w:color w:val="auto"/>
      <w:szCs w:val="22"/>
    </w:rPr>
  </w:style>
  <w:style w:type="character" w:customStyle="1" w:styleId="NumberedChar">
    <w:name w:val="Numbered Char"/>
    <w:basedOn w:val="ParagraphChar"/>
    <w:link w:val="Numbered"/>
    <w:rsid w:val="007F2EBA"/>
    <w:rPr>
      <w:sz w:val="22"/>
    </w:rPr>
  </w:style>
  <w:style w:type="character" w:customStyle="1" w:styleId="RecLevel1Char">
    <w:name w:val="Rec Level 1 Char"/>
    <w:basedOn w:val="DefaultParagraphFont"/>
    <w:link w:val="RecLevel1"/>
    <w:rsid w:val="00CC0592"/>
    <w:rPr>
      <w:rFonts w:eastAsia="Times New Roman" w:cstheme="minorHAns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8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86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5B9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7C580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537ED"/>
    <w:pPr>
      <w:widowControl w:val="0"/>
      <w:suppressAutoHyphens w:val="0"/>
      <w:autoSpaceDE w:val="0"/>
      <w:autoSpaceDN w:val="0"/>
      <w:spacing w:before="0" w:after="0" w:line="240" w:lineRule="auto"/>
    </w:pPr>
    <w:rPr>
      <w:rFonts w:ascii="FS Me Light" w:eastAsia="FS Me Light" w:hAnsi="FS Me Light" w:cs="FS Me Light"/>
      <w:color w:val="auto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537ED"/>
    <w:rPr>
      <w:rFonts w:ascii="FS Me Light" w:eastAsia="FS Me Light" w:hAnsi="FS Me Light" w:cs="FS Me Light"/>
      <w:color w:val="auto"/>
      <w:sz w:val="24"/>
      <w:szCs w:val="24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DB0DA78A52E2F4999BF57BEAB7DAFB7" ma:contentTypeVersion="" ma:contentTypeDescription="PDMS Document Site Content Type" ma:contentTypeScope="" ma:versionID="54e6409979693bfd4171b8d2afbc30c0">
  <xsd:schema xmlns:xsd="http://www.w3.org/2001/XMLSchema" xmlns:xs="http://www.w3.org/2001/XMLSchema" xmlns:p="http://schemas.microsoft.com/office/2006/metadata/properties" xmlns:ns2="3B535731-9CFD-4F94-B45E-F13F4FFD48F2" targetNamespace="http://schemas.microsoft.com/office/2006/metadata/properties" ma:root="true" ma:fieldsID="ec3d1082710c65df03e1eaeb2efa3b12" ns2:_="">
    <xsd:import namespace="3B535731-9CFD-4F94-B45E-F13F4FFD48F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5731-9CFD-4F94-B45E-F13F4FFD48F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B535731-9CFD-4F94-B45E-F13F4FFD48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25F3E-6019-4FEF-97D9-FC78C808D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5731-9CFD-4F94-B45E-F13F4FFD4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D9699-3A57-411A-B37C-18050EC0B50C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B535731-9CFD-4F94-B45E-F13F4FFD48F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6E07E3-538E-4876-B3A2-985C3D07DB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F3C4A9-B302-4B0F-80D0-5B050AA6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1516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and enforcement priorities 2020-21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and enforcement priorities 2020-21</dc:title>
  <dc:creator>NDIS Commission</dc:creator>
  <cp:keywords>[SEC=OFFICIAL]</cp:keywords>
  <cp:lastModifiedBy>MARTIN, Jessica</cp:lastModifiedBy>
  <cp:revision>2</cp:revision>
  <cp:lastPrinted>2019-12-09T06:14:00Z</cp:lastPrinted>
  <dcterms:created xsi:type="dcterms:W3CDTF">2022-08-09T00:02:00Z</dcterms:created>
  <dcterms:modified xsi:type="dcterms:W3CDTF">2022-08-09T00:02:00Z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Information">
    <vt:lpwstr/>
  </property>
  <property fmtid="{D5CDD505-2E9C-101B-9397-08002B2CF9AE}" pid="3" name="AdditionalSecurityInformation">
    <vt:lpwstr/>
  </property>
  <property fmtid="{D5CDD505-2E9C-101B-9397-08002B2CF9AE}" pid="4" name="ClearanceActualDate">
    <vt:lpwstr>26 June 2020</vt:lpwstr>
  </property>
  <property fmtid="{D5CDD505-2E9C-101B-9397-08002B2CF9AE}" pid="5" name="ClearanceDueDate">
    <vt:lpwstr>12 June 2020</vt:lpwstr>
  </property>
  <property fmtid="{D5CDD505-2E9C-101B-9397-08002B2CF9AE}" pid="6" name="ContactOfficer">
    <vt:lpwstr/>
  </property>
  <property fmtid="{D5CDD505-2E9C-101B-9397-08002B2CF9AE}" pid="7" name="ContactOfficerPhone">
    <vt:lpwstr/>
  </property>
  <property fmtid="{D5CDD505-2E9C-101B-9397-08002B2CF9AE}" pid="8" name="ContentTypeId">
    <vt:lpwstr>0x010100266966F133664895A6EE3632470D45F5020018DF62E1EB76CC44A575EBD6682FD64C</vt:lpwstr>
  </property>
  <property fmtid="{D5CDD505-2E9C-101B-9397-08002B2CF9AE}" pid="9" name="CriticalDate">
    <vt:lpwstr/>
  </property>
  <property fmtid="{D5CDD505-2E9C-101B-9397-08002B2CF9AE}" pid="10" name="CriticalDateReason">
    <vt:lpwstr/>
  </property>
  <property fmtid="{D5CDD505-2E9C-101B-9397-08002B2CF9AE}" pid="11" name="CustomDate">
    <vt:lpwstr/>
  </property>
  <property fmtid="{D5CDD505-2E9C-101B-9397-08002B2CF9AE}" pid="12" name="CustomDateName">
    <vt:lpwstr/>
  </property>
  <property fmtid="{D5CDD505-2E9C-101B-9397-08002B2CF9AE}" pid="13" name="EventDate">
    <vt:lpwstr/>
  </property>
  <property fmtid="{D5CDD505-2E9C-101B-9397-08002B2CF9AE}" pid="14" name="EventState">
    <vt:lpwstr/>
  </property>
  <property fmtid="{D5CDD505-2E9C-101B-9397-08002B2CF9AE}" pid="15" name="EventVenue">
    <vt:lpwstr/>
  </property>
  <property fmtid="{D5CDD505-2E9C-101B-9397-08002B2CF9AE}" pid="16" name="Executives">
    <vt:lpwstr>Melissa CLEMENTS, Samantha TAYLOR</vt:lpwstr>
  </property>
  <property fmtid="{D5CDD505-2E9C-101B-9397-08002B2CF9AE}" pid="17" name="GroupResponsible">
    <vt:lpwstr>3.1 Deputy Registrar</vt:lpwstr>
  </property>
  <property fmtid="{D5CDD505-2E9C-101B-9397-08002B2CF9AE}" pid="18" name="HandlingProtocol">
    <vt:lpwstr>Standard</vt:lpwstr>
  </property>
  <property fmtid="{D5CDD505-2E9C-101B-9397-08002B2CF9AE}" pid="19" name="InformationExecutive">
    <vt:lpwstr> </vt:lpwstr>
  </property>
  <property fmtid="{D5CDD505-2E9C-101B-9397-08002B2CF9AE}" pid="20" name="InformationMinister">
    <vt:lpwstr> </vt:lpwstr>
  </property>
  <property fmtid="{D5CDD505-2E9C-101B-9397-08002B2CF9AE}" pid="21" name="InitiatorAddressBlock">
    <vt:lpwstr/>
  </property>
  <property fmtid="{D5CDD505-2E9C-101B-9397-08002B2CF9AE}" pid="22" name="InitiatorAddressLine1">
    <vt:lpwstr/>
  </property>
  <property fmtid="{D5CDD505-2E9C-101B-9397-08002B2CF9AE}" pid="23" name="InitiatorAddressLine1And2">
    <vt:lpwstr/>
  </property>
  <property fmtid="{D5CDD505-2E9C-101B-9397-08002B2CF9AE}" pid="24" name="InitiatorAddressLine2">
    <vt:lpwstr/>
  </property>
  <property fmtid="{D5CDD505-2E9C-101B-9397-08002B2CF9AE}" pid="25" name="InitiatorContactDate">
    <vt:lpwstr/>
  </property>
  <property fmtid="{D5CDD505-2E9C-101B-9397-08002B2CF9AE}" pid="26" name="InitiatorContactName">
    <vt:lpwstr/>
  </property>
  <property fmtid="{D5CDD505-2E9C-101B-9397-08002B2CF9AE}" pid="27" name="InitiatorContactPosition">
    <vt:lpwstr/>
  </property>
  <property fmtid="{D5CDD505-2E9C-101B-9397-08002B2CF9AE}" pid="28" name="InitiatorCountry">
    <vt:lpwstr/>
  </property>
  <property fmtid="{D5CDD505-2E9C-101B-9397-08002B2CF9AE}" pid="29" name="InitiatorEmail">
    <vt:lpwstr/>
  </property>
  <property fmtid="{D5CDD505-2E9C-101B-9397-08002B2CF9AE}" pid="30" name="InitiatorFax">
    <vt:lpwstr/>
  </property>
  <property fmtid="{D5CDD505-2E9C-101B-9397-08002B2CF9AE}" pid="31" name="InitiatorFirstName">
    <vt:lpwstr/>
  </property>
  <property fmtid="{D5CDD505-2E9C-101B-9397-08002B2CF9AE}" pid="32" name="InitiatorFormalTitle">
    <vt:lpwstr/>
  </property>
  <property fmtid="{D5CDD505-2E9C-101B-9397-08002B2CF9AE}" pid="33" name="InitiatorFullName">
    <vt:lpwstr/>
  </property>
  <property fmtid="{D5CDD505-2E9C-101B-9397-08002B2CF9AE}" pid="34" name="InitiatorLastName">
    <vt:lpwstr/>
  </property>
  <property fmtid="{D5CDD505-2E9C-101B-9397-08002B2CF9AE}" pid="35" name="InitiatorMobile">
    <vt:lpwstr/>
  </property>
  <property fmtid="{D5CDD505-2E9C-101B-9397-08002B2CF9AE}" pid="36" name="InitiatorMPElectorate">
    <vt:lpwstr/>
  </property>
  <property fmtid="{D5CDD505-2E9C-101B-9397-08002B2CF9AE}" pid="37" name="InitiatorMPState">
    <vt:lpwstr/>
  </property>
  <property fmtid="{D5CDD505-2E9C-101B-9397-08002B2CF9AE}" pid="38" name="InitiatorName">
    <vt:lpwstr/>
  </property>
  <property fmtid="{D5CDD505-2E9C-101B-9397-08002B2CF9AE}" pid="39" name="InitiatorOnBehalfVia">
    <vt:lpwstr/>
  </property>
  <property fmtid="{D5CDD505-2E9C-101B-9397-08002B2CF9AE}" pid="40" name="InitiatorOrganisation">
    <vt:lpwstr/>
  </property>
  <property fmtid="{D5CDD505-2E9C-101B-9397-08002B2CF9AE}" pid="41" name="InitiatorOrganisationContactInformation">
    <vt:lpwstr/>
  </property>
  <property fmtid="{D5CDD505-2E9C-101B-9397-08002B2CF9AE}" pid="42" name="InitiatorOrganisationType">
    <vt:lpwstr/>
  </property>
  <property fmtid="{D5CDD505-2E9C-101B-9397-08002B2CF9AE}" pid="43" name="InitiatorOrganisationWebsite">
    <vt:lpwstr/>
  </property>
  <property fmtid="{D5CDD505-2E9C-101B-9397-08002B2CF9AE}" pid="44" name="InitiatorParliamentaryTitle">
    <vt:lpwstr/>
  </property>
  <property fmtid="{D5CDD505-2E9C-101B-9397-08002B2CF9AE}" pid="45" name="InitiatorPhone">
    <vt:lpwstr/>
  </property>
  <property fmtid="{D5CDD505-2E9C-101B-9397-08002B2CF9AE}" pid="46" name="InitiatorPostCode">
    <vt:lpwstr/>
  </property>
  <property fmtid="{D5CDD505-2E9C-101B-9397-08002B2CF9AE}" pid="47" name="InitiatorPostNominal">
    <vt:lpwstr/>
  </property>
  <property fmtid="{D5CDD505-2E9C-101B-9397-08002B2CF9AE}" pid="48" name="InitiatorState">
    <vt:lpwstr/>
  </property>
  <property fmtid="{D5CDD505-2E9C-101B-9397-08002B2CF9AE}" pid="49" name="InitiatorSuburbOrCity">
    <vt:lpwstr/>
  </property>
  <property fmtid="{D5CDD505-2E9C-101B-9397-08002B2CF9AE}" pid="50" name="InitiatorSuburbStatePostcode">
    <vt:lpwstr/>
  </property>
  <property fmtid="{D5CDD505-2E9C-101B-9397-08002B2CF9AE}" pid="51" name="InitiatorTitle">
    <vt:lpwstr/>
  </property>
  <property fmtid="{D5CDD505-2E9C-101B-9397-08002B2CF9AE}" pid="52" name="InitiatorTitledFullName">
    <vt:lpwstr/>
  </property>
  <property fmtid="{D5CDD505-2E9C-101B-9397-08002B2CF9AE}" pid="53" name="LastClearingOfficer">
    <vt:lpwstr>Melissa CLEMENTS</vt:lpwstr>
  </property>
  <property fmtid="{D5CDD505-2E9C-101B-9397-08002B2CF9AE}" pid="54" name="MeetingDate">
    <vt:lpwstr/>
  </property>
  <property fmtid="{D5CDD505-2E9C-101B-9397-08002B2CF9AE}" pid="55" name="MeetingState">
    <vt:lpwstr/>
  </property>
  <property fmtid="{D5CDD505-2E9C-101B-9397-08002B2CF9AE}" pid="56" name="MeetingVenue">
    <vt:lpwstr/>
  </property>
  <property fmtid="{D5CDD505-2E9C-101B-9397-08002B2CF9AE}" pid="57" name="Ministers">
    <vt:lpwstr/>
  </property>
  <property fmtid="{D5CDD505-2E9C-101B-9397-08002B2CF9AE}" pid="58" name="PdrId">
    <vt:lpwstr>EC20-000429</vt:lpwstr>
  </property>
  <property fmtid="{D5CDD505-2E9C-101B-9397-08002B2CF9AE}" pid="59" name="Principal">
    <vt:lpwstr>Internal Committee</vt:lpwstr>
  </property>
  <property fmtid="{D5CDD505-2E9C-101B-9397-08002B2CF9AE}" pid="60" name="ReasonForCreation">
    <vt:lpwstr>Committee</vt:lpwstr>
  </property>
  <property fmtid="{D5CDD505-2E9C-101B-9397-08002B2CF9AE}" pid="61" name="ReasonForSensitivity">
    <vt:lpwstr/>
  </property>
  <property fmtid="{D5CDD505-2E9C-101B-9397-08002B2CF9AE}" pid="62" name="RegisteredDate">
    <vt:lpwstr>09 June 2020</vt:lpwstr>
  </property>
  <property fmtid="{D5CDD505-2E9C-101B-9397-08002B2CF9AE}" pid="63" name="RequestedExecutiveAction">
    <vt:lpwstr>For decision</vt:lpwstr>
  </property>
  <property fmtid="{D5CDD505-2E9C-101B-9397-08002B2CF9AE}" pid="64" name="RequestedSubmittedBy">
    <vt:lpwstr/>
  </property>
  <property fmtid="{D5CDD505-2E9C-101B-9397-08002B2CF9AE}" pid="65" name="ResponsibleExecutive">
    <vt:lpwstr>Melissa CLEMENTS, Samantha TAYLOR</vt:lpwstr>
  </property>
  <property fmtid="{D5CDD505-2E9C-101B-9397-08002B2CF9AE}" pid="66" name="ResponsibleMinister">
    <vt:lpwstr> </vt:lpwstr>
  </property>
  <property fmtid="{D5CDD505-2E9C-101B-9397-08002B2CF9AE}" pid="67" name="SecurityClassification">
    <vt:lpwstr>OFFICIAL  </vt:lpwstr>
  </property>
  <property fmtid="{D5CDD505-2E9C-101B-9397-08002B2CF9AE}" pid="68" name="SignedDate">
    <vt:lpwstr/>
  </property>
  <property fmtid="{D5CDD505-2E9C-101B-9397-08002B2CF9AE}" pid="69" name="Subject">
    <vt:lpwstr>C&amp;E Cmte Paper - Compliance Priorities 2020-2021</vt:lpwstr>
  </property>
  <property fmtid="{D5CDD505-2E9C-101B-9397-08002B2CF9AE}" pid="70" name="Superseded">
    <vt:lpwstr>True</vt:lpwstr>
  </property>
  <property fmtid="{D5CDD505-2E9C-101B-9397-08002B2CF9AE}" pid="71" name="TaskSeqNo">
    <vt:lpwstr>0</vt:lpwstr>
  </property>
  <property fmtid="{D5CDD505-2E9C-101B-9397-08002B2CF9AE}" pid="72" name="TemplateSubType">
    <vt:lpwstr>Meeting Paper</vt:lpwstr>
  </property>
  <property fmtid="{D5CDD505-2E9C-101B-9397-08002B2CF9AE}" pid="73" name="TemplateType">
    <vt:lpwstr>Compliance and Enforcement Committee</vt:lpwstr>
  </property>
  <property fmtid="{D5CDD505-2E9C-101B-9397-08002B2CF9AE}" pid="74" name="TrustedGroups">
    <vt:lpwstr>Business Administrator, Executive Communications, Limited Distribution EC</vt:lpwstr>
  </property>
  <property fmtid="{D5CDD505-2E9C-101B-9397-08002B2CF9AE}" pid="75" name="PM_ProtectiveMarkingImage_Header">
    <vt:lpwstr>C:\Program Files (x86)\Common Files\janusNET Shared\janusSEAL\Images\DocumentSlashBlue.png</vt:lpwstr>
  </property>
  <property fmtid="{D5CDD505-2E9C-101B-9397-08002B2CF9AE}" pid="76" name="PM_Caveats_Count">
    <vt:lpwstr>0</vt:lpwstr>
  </property>
  <property fmtid="{D5CDD505-2E9C-101B-9397-08002B2CF9AE}" pid="77" name="PM_DisplayValueSecClassificationWithQualifier">
    <vt:lpwstr>OFFICIAL</vt:lpwstr>
  </property>
  <property fmtid="{D5CDD505-2E9C-101B-9397-08002B2CF9AE}" pid="78" name="PM_Qualifier">
    <vt:lpwstr/>
  </property>
  <property fmtid="{D5CDD505-2E9C-101B-9397-08002B2CF9AE}" pid="79" name="PM_SecurityClassification">
    <vt:lpwstr>OFFICIAL</vt:lpwstr>
  </property>
  <property fmtid="{D5CDD505-2E9C-101B-9397-08002B2CF9AE}" pid="80" name="PM_InsertionValue">
    <vt:lpwstr>OFFICIAL</vt:lpwstr>
  </property>
  <property fmtid="{D5CDD505-2E9C-101B-9397-08002B2CF9AE}" pid="81" name="PM_Originating_FileId">
    <vt:lpwstr>7CB27550F81A4F5E8A7F4264C46AF906</vt:lpwstr>
  </property>
  <property fmtid="{D5CDD505-2E9C-101B-9397-08002B2CF9AE}" pid="82" name="PM_ProtectiveMarkingValue_Footer">
    <vt:lpwstr>OFFICIAL</vt:lpwstr>
  </property>
  <property fmtid="{D5CDD505-2E9C-101B-9397-08002B2CF9AE}" pid="83" name="PM_Originator_Hash_SHA1">
    <vt:lpwstr>38F9BF24E34B9020E28CEEAE4D48B506C0CA5314</vt:lpwstr>
  </property>
  <property fmtid="{D5CDD505-2E9C-101B-9397-08002B2CF9AE}" pid="84" name="PM_OriginationTimeStamp">
    <vt:lpwstr>2022-08-09T00:02:20Z</vt:lpwstr>
  </property>
  <property fmtid="{D5CDD505-2E9C-101B-9397-08002B2CF9AE}" pid="85" name="PM_ProtectiveMarkingValue_Header">
    <vt:lpwstr>OFFICIAL</vt:lpwstr>
  </property>
  <property fmtid="{D5CDD505-2E9C-101B-9397-08002B2CF9AE}" pid="86" name="PM_ProtectiveMarkingImage_Footer">
    <vt:lpwstr>C:\Program Files (x86)\Common Files\janusNET Shared\janusSEAL\Images\DocumentSlashBlue.png</vt:lpwstr>
  </property>
  <property fmtid="{D5CDD505-2E9C-101B-9397-08002B2CF9AE}" pid="87" name="PM_Namespace">
    <vt:lpwstr>gov.au</vt:lpwstr>
  </property>
  <property fmtid="{D5CDD505-2E9C-101B-9397-08002B2CF9AE}" pid="88" name="PM_Version">
    <vt:lpwstr>2018.4</vt:lpwstr>
  </property>
  <property fmtid="{D5CDD505-2E9C-101B-9397-08002B2CF9AE}" pid="89" name="PM_Note">
    <vt:lpwstr/>
  </property>
  <property fmtid="{D5CDD505-2E9C-101B-9397-08002B2CF9AE}" pid="90" name="PM_Markers">
    <vt:lpwstr/>
  </property>
  <property fmtid="{D5CDD505-2E9C-101B-9397-08002B2CF9AE}" pid="91" name="PM_Display">
    <vt:lpwstr>OFFICIAL</vt:lpwstr>
  </property>
  <property fmtid="{D5CDD505-2E9C-101B-9397-08002B2CF9AE}" pid="92" name="PM_Hash_Version">
    <vt:lpwstr>2018.0</vt:lpwstr>
  </property>
  <property fmtid="{D5CDD505-2E9C-101B-9397-08002B2CF9AE}" pid="93" name="PM_Hash_Salt_Prev">
    <vt:lpwstr>7813AD1425C2C79CD6FFD24AE9ABDD64</vt:lpwstr>
  </property>
  <property fmtid="{D5CDD505-2E9C-101B-9397-08002B2CF9AE}" pid="94" name="PM_Hash_Salt">
    <vt:lpwstr>7813AD1425C2C79CD6FFD24AE9ABDD64</vt:lpwstr>
  </property>
  <property fmtid="{D5CDD505-2E9C-101B-9397-08002B2CF9AE}" pid="95" name="PM_Hash_SHA1">
    <vt:lpwstr>8E26A6577837C574434F18BF06BA635B19FE7AD8</vt:lpwstr>
  </property>
  <property fmtid="{D5CDD505-2E9C-101B-9397-08002B2CF9AE}" pid="96" name="PM_OriginatorUserAccountName_SHA256">
    <vt:lpwstr>3DA78915B1F95C35574819ADC34E0E42975CBC4ACA644FA473261B0E401EB5BC</vt:lpwstr>
  </property>
  <property fmtid="{D5CDD505-2E9C-101B-9397-08002B2CF9AE}" pid="97" name="PM_OriginatorDomainName_SHA256">
    <vt:lpwstr>CE53151D70EF3143B9B6CA1DC053F41E858E2C804CF2EE5AE813E5CCE407743B</vt:lpwstr>
  </property>
  <property fmtid="{D5CDD505-2E9C-101B-9397-08002B2CF9AE}" pid="98" name="PM_MinimumSecurityClassification">
    <vt:lpwstr/>
  </property>
</Properties>
</file>