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1E2072" w14:textId="77777777" w:rsidR="00D431FA" w:rsidRPr="00D21D7E" w:rsidRDefault="00D51C58" w:rsidP="00D21D7E">
      <w:pPr>
        <w:pStyle w:val="Heading1"/>
        <w:rPr>
          <w:color w:val="auto"/>
          <w:sz w:val="48"/>
          <w:szCs w:val="48"/>
        </w:rPr>
      </w:pPr>
      <w:r w:rsidRPr="00D51C5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A4F29E3" wp14:editId="2A06CE9F">
                <wp:simplePos x="0" y="0"/>
                <wp:positionH relativeFrom="margin">
                  <wp:posOffset>-58357</wp:posOffset>
                </wp:positionH>
                <wp:positionV relativeFrom="paragraph">
                  <wp:posOffset>256540</wp:posOffset>
                </wp:positionV>
                <wp:extent cx="257807" cy="823716"/>
                <wp:effectExtent l="0" t="0" r="0" b="14605"/>
                <wp:wrapNone/>
                <wp:docPr id="25" name="Group 25" descr="This image is a green line next to the heading text. It is for visual appeal only." title="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07" cy="823716"/>
                          <a:chOff x="974" y="-20"/>
                          <a:chExt cx="60" cy="2012"/>
                        </a:xfrm>
                      </wpg:grpSpPr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4" y="10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DC4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4" y="716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DC4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4" y="142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DC4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D025BEC" id="Group 25" o:spid="_x0000_s1026" alt="Title: Background - Description: This image is a green line next to the heading text. It is for visual appeal only." style="position:absolute;margin-left:-4.6pt;margin-top:20.2pt;width:20.3pt;height:64.85pt;z-index:251692032;mso-position-horizontal-relative:margin" coordorigin="974,-20" coordsize="60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">
                <v:line id="Line 11" o:spid="_x0000_s1027" style="position:absolute;visibility:visible;mso-wrap-style:square" from="1004,10" to="1004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" strokecolor="#9dc44d" strokeweight="3pt"/>
                <v:line id="Line 12" o:spid="_x0000_s1028" style="position:absolute;visibility:visible;mso-wrap-style:square" from="1004,716" to="1004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" strokecolor="#9dc44d" strokeweight="3pt"/>
                <v:line id="Line 13" o:spid="_x0000_s1029" style="position:absolute;visibility:visible;mso-wrap-style:square" from="1004,1421" to="1004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" strokecolor="#9dc44d" strokeweight="3pt"/>
                <w10:wrap anchorx="margin"/>
              </v:group>
            </w:pict>
          </mc:Fallback>
        </mc:AlternateContent>
      </w:r>
      <w:r w:rsidRPr="00D21D7E">
        <w:rPr>
          <w:color w:val="auto"/>
          <w:sz w:val="48"/>
          <w:szCs w:val="48"/>
        </w:rPr>
        <w:t xml:space="preserve">   </w:t>
      </w:r>
      <w:r w:rsidR="00197AE7" w:rsidRPr="00D21D7E">
        <w:rPr>
          <w:color w:val="auto"/>
          <w:sz w:val="48"/>
          <w:szCs w:val="48"/>
        </w:rPr>
        <w:t xml:space="preserve">Managing My </w:t>
      </w:r>
      <w:r w:rsidR="00C139D2" w:rsidRPr="00D21D7E">
        <w:rPr>
          <w:color w:val="auto"/>
          <w:sz w:val="48"/>
          <w:szCs w:val="48"/>
        </w:rPr>
        <w:t xml:space="preserve">Reportable </w:t>
      </w:r>
      <w:r w:rsidR="00197AE7" w:rsidRPr="00D21D7E">
        <w:rPr>
          <w:color w:val="auto"/>
          <w:sz w:val="48"/>
          <w:szCs w:val="48"/>
        </w:rPr>
        <w:t xml:space="preserve">Incidents </w:t>
      </w:r>
    </w:p>
    <w:p w14:paraId="7CCFA1C2" w14:textId="77777777" w:rsidR="00D51C58" w:rsidRPr="00D21D7E" w:rsidRDefault="00D51C58" w:rsidP="00D21D7E">
      <w:pPr>
        <w:pStyle w:val="TOCHeading"/>
        <w:rPr>
          <w:color w:val="5F2E74" w:themeColor="text2"/>
          <w:sz w:val="32"/>
          <w:szCs w:val="32"/>
        </w:rPr>
      </w:pPr>
      <w:r w:rsidRPr="00D21D7E">
        <w:rPr>
          <w:color w:val="5F2E74" w:themeColor="text2"/>
          <w:sz w:val="32"/>
          <w:szCs w:val="32"/>
        </w:rPr>
        <w:t xml:space="preserve">     Q</w:t>
      </w:r>
      <w:r w:rsidR="00D431FA" w:rsidRPr="00D21D7E">
        <w:rPr>
          <w:color w:val="5F2E74" w:themeColor="text2"/>
          <w:sz w:val="32"/>
          <w:szCs w:val="32"/>
        </w:rPr>
        <w:t xml:space="preserve">uick Reference Guide – Reportable Incidents </w:t>
      </w:r>
    </w:p>
    <w:p w14:paraId="447D827E" w14:textId="77777777" w:rsidR="00D431FA" w:rsidRDefault="00FA06D5" w:rsidP="00D431FA">
      <w:r>
        <w:t>Using the My Reportable Incidents page on the NDIS Commission Provider Portal, providers are</w:t>
      </w:r>
      <w:r w:rsidR="00197AE7">
        <w:t xml:space="preserve"> able to download</w:t>
      </w:r>
      <w:r w:rsidR="00C139D2">
        <w:t xml:space="preserve"> the list of</w:t>
      </w:r>
      <w:r w:rsidR="00197AE7">
        <w:t xml:space="preserve"> their </w:t>
      </w:r>
      <w:r w:rsidR="00CB0EB1">
        <w:t xml:space="preserve">open and/or </w:t>
      </w:r>
      <w:r w:rsidR="00197AE7">
        <w:t>completed Re</w:t>
      </w:r>
      <w:r w:rsidR="00C139D2">
        <w:t xml:space="preserve">portable Incidents notifications </w:t>
      </w:r>
      <w:r w:rsidR="00F610AB">
        <w:t xml:space="preserve">for internal use and/or storage. </w:t>
      </w:r>
      <w:r w:rsidR="00197AE7">
        <w:t xml:space="preserve"> </w:t>
      </w:r>
    </w:p>
    <w:p w14:paraId="1E03EEB9" w14:textId="77777777" w:rsidR="00D431FA" w:rsidRDefault="00C60AE3" w:rsidP="00D431FA">
      <w:r>
        <w:rPr>
          <w:color w:val="auto"/>
        </w:rPr>
        <w:t>This guide outlines the steps for</w:t>
      </w:r>
      <w:r w:rsidR="00D431FA" w:rsidRPr="00C60AE3">
        <w:t>:</w:t>
      </w:r>
    </w:p>
    <w:p w14:paraId="17E9E59C" w14:textId="77777777" w:rsidR="001D5E2D" w:rsidRPr="004A21EB" w:rsidRDefault="00197AE7" w:rsidP="00D431FA">
      <w:pPr>
        <w:pStyle w:val="ListParagraph"/>
        <w:numPr>
          <w:ilvl w:val="0"/>
          <w:numId w:val="39"/>
        </w:numPr>
        <w:tabs>
          <w:tab w:val="clear" w:pos="340"/>
          <w:tab w:val="num" w:pos="680"/>
        </w:tabs>
        <w:ind w:left="680"/>
      </w:pPr>
      <w:r>
        <w:t xml:space="preserve">Downloading </w:t>
      </w:r>
      <w:r w:rsidR="00C139D2">
        <w:t xml:space="preserve">the list of </w:t>
      </w:r>
      <w:r>
        <w:t>report</w:t>
      </w:r>
      <w:r w:rsidR="00C139D2">
        <w:t>able incident notifications</w:t>
      </w:r>
      <w:r>
        <w:t xml:space="preserve"> </w:t>
      </w:r>
    </w:p>
    <w:p w14:paraId="031A4035" w14:textId="77777777" w:rsidR="00D431FA" w:rsidRDefault="00D431FA" w:rsidP="00D431FA">
      <w:r>
        <w:t xml:space="preserve">Before getting started, some </w:t>
      </w:r>
      <w:r w:rsidRPr="00D51C58">
        <w:rPr>
          <w:b/>
          <w:color w:val="5F2E74" w:themeColor="text2"/>
        </w:rPr>
        <w:t>useful hints and tips</w:t>
      </w:r>
      <w:r w:rsidRPr="00D51C58">
        <w:rPr>
          <w:color w:val="5F2E74" w:themeColor="text2"/>
        </w:rPr>
        <w:t xml:space="preserve"> </w:t>
      </w:r>
      <w:r>
        <w:t>are outlined below:</w:t>
      </w:r>
    </w:p>
    <w:p w14:paraId="211DDD04" w14:textId="77777777" w:rsidR="00C139D2" w:rsidRDefault="00B36EEB" w:rsidP="00D01AB5">
      <w:pPr>
        <w:ind w:left="720"/>
      </w:pPr>
      <w:r w:rsidRPr="00B36EEB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31657A" wp14:editId="1C0EF09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3210" cy="285115"/>
                <wp:effectExtent l="0" t="0" r="2540" b="635"/>
                <wp:wrapNone/>
                <wp:docPr id="209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210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eform 219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235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82064B1" id="Group 5" o:spid="_x0000_s1026" alt="Title: Lightbulb icon - Description: This image is an icon of a light bulb, positioned next to the tip." style="position:absolute;margin-left:0;margin-top:.75pt;width:22.3pt;height:22.45pt;z-index:251700224;mso-position-horizontal:left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">
                <v:oval id="Oval 210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" fillcolor="#83b14c [3208]" stroked="f"/>
                <v:shape id="Freeform 211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212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213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214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215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216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217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218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219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220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" stroked="f"/>
                <v:shape id="Freeform 222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23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" stroked="f"/>
                <v:shape id="Freeform 225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26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" stroked="f"/>
                <v:shape id="Freeform 228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229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230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231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232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233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34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35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36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37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238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239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240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="006D19CA">
        <w:rPr>
          <w:b/>
          <w:color w:val="5F2E74" w:themeColor="text2"/>
        </w:rPr>
        <w:t>Tip 1</w:t>
      </w:r>
      <w:r w:rsidR="00266C37" w:rsidRPr="00266C37">
        <w:rPr>
          <w:b/>
          <w:color w:val="5F2E74" w:themeColor="text2"/>
        </w:rPr>
        <w:t xml:space="preserve"> </w:t>
      </w:r>
      <w:r w:rsidR="00266C37">
        <w:rPr>
          <w:b/>
          <w:color w:val="5F2E74" w:themeColor="text2"/>
        </w:rPr>
        <w:t xml:space="preserve">– </w:t>
      </w:r>
      <w:r w:rsidR="00266C37">
        <w:rPr>
          <w:color w:val="auto"/>
        </w:rPr>
        <w:t xml:space="preserve">Ensure that you have the </w:t>
      </w:r>
      <w:r w:rsidR="00266C37" w:rsidRPr="00266C37">
        <w:rPr>
          <w:b/>
          <w:color w:val="auto"/>
        </w:rPr>
        <w:t>right access</w:t>
      </w:r>
      <w:r w:rsidR="006D19CA">
        <w:rPr>
          <w:color w:val="auto"/>
        </w:rPr>
        <w:t xml:space="preserve"> to download</w:t>
      </w:r>
      <w:r w:rsidR="00266C37">
        <w:rPr>
          <w:color w:val="auto"/>
        </w:rPr>
        <w:t xml:space="preserve"> the</w:t>
      </w:r>
      <w:r w:rsidR="00C139D2">
        <w:rPr>
          <w:color w:val="auto"/>
        </w:rPr>
        <w:t xml:space="preserve"> list of</w:t>
      </w:r>
      <w:r w:rsidR="00266C37">
        <w:rPr>
          <w:color w:val="auto"/>
        </w:rPr>
        <w:t xml:space="preserve"> Reportable Incidents. </w:t>
      </w:r>
    </w:p>
    <w:p w14:paraId="11B498EE" w14:textId="77777777" w:rsidR="00C139D2" w:rsidRDefault="00C139D2" w:rsidP="00C139D2">
      <w:pPr>
        <w:pStyle w:val="ListParagraph"/>
        <w:numPr>
          <w:ilvl w:val="0"/>
          <w:numId w:val="48"/>
        </w:numPr>
        <w:tabs>
          <w:tab w:val="clear" w:pos="340"/>
          <w:tab w:val="num" w:pos="1060"/>
        </w:tabs>
        <w:ind w:left="1060"/>
      </w:pPr>
      <w:r>
        <w:t xml:space="preserve">The </w:t>
      </w:r>
      <w:r w:rsidR="00D431FA" w:rsidRPr="00C139D2">
        <w:rPr>
          <w:b/>
        </w:rPr>
        <w:t xml:space="preserve">Provider Authorised RI Approver </w:t>
      </w:r>
      <w:r>
        <w:t xml:space="preserve">will be able to access and download the list of all reportable incidents relevant to the provider organisation </w:t>
      </w:r>
    </w:p>
    <w:p w14:paraId="585BAEF6" w14:textId="4C59B7D1" w:rsidR="00C139D2" w:rsidRDefault="00C139D2" w:rsidP="00C139D2">
      <w:pPr>
        <w:pStyle w:val="ListParagraph"/>
        <w:numPr>
          <w:ilvl w:val="0"/>
          <w:numId w:val="48"/>
        </w:numPr>
        <w:tabs>
          <w:tab w:val="clear" w:pos="340"/>
          <w:tab w:val="num" w:pos="1060"/>
        </w:tabs>
        <w:ind w:left="1060"/>
      </w:pPr>
      <w:r>
        <w:t>The</w:t>
      </w:r>
      <w:r w:rsidR="00D431FA" w:rsidRPr="00C139D2">
        <w:rPr>
          <w:b/>
        </w:rPr>
        <w:t xml:space="preserve"> Provider Authorised RI </w:t>
      </w:r>
      <w:r w:rsidR="00361AD2">
        <w:rPr>
          <w:b/>
        </w:rPr>
        <w:t xml:space="preserve">Notifier </w:t>
      </w:r>
      <w:r>
        <w:t>will only be able to access and download the list of all reportable incidents that they have created or been assigned to in the system</w:t>
      </w:r>
    </w:p>
    <w:p w14:paraId="5053FEAA" w14:textId="77777777" w:rsidR="00D431FA" w:rsidRPr="00C139D2" w:rsidRDefault="00D431FA" w:rsidP="00C139D2">
      <w:pPr>
        <w:rPr>
          <w:color w:val="auto"/>
        </w:rPr>
      </w:pPr>
      <w:r>
        <w:t xml:space="preserve">Please review the </w:t>
      </w:r>
      <w:hyperlink r:id="rId12" w:history="1">
        <w:r w:rsidR="00200A7A" w:rsidRPr="00C139D2">
          <w:rPr>
            <w:rStyle w:val="Hyperlink"/>
            <w:rFonts w:asciiTheme="majorHAnsi" w:hAnsiTheme="majorHAnsi" w:cstheme="majorHAnsi"/>
            <w:lang w:val="en"/>
          </w:rPr>
          <w:t>Quick reference guide - getting access to NDIS Portal</w:t>
        </w:r>
      </w:hyperlink>
      <w:r w:rsidRPr="00C139D2">
        <w:rPr>
          <w:color w:val="FF0000"/>
        </w:rPr>
        <w:t xml:space="preserve"> </w:t>
      </w:r>
      <w:r>
        <w:t xml:space="preserve">to ensure you understand the responsibilities of each role and </w:t>
      </w:r>
      <w:r w:rsidR="003C171D">
        <w:t>how to</w:t>
      </w:r>
      <w:r>
        <w:t xml:space="preserve"> set up</w:t>
      </w:r>
      <w:r w:rsidR="003C171D">
        <w:t>/ change these</w:t>
      </w:r>
      <w:r>
        <w:t xml:space="preserve"> within your organisation</w:t>
      </w:r>
      <w:r w:rsidR="003C171D">
        <w:t xml:space="preserve">. </w:t>
      </w:r>
    </w:p>
    <w:p w14:paraId="415D9DCB" w14:textId="77777777" w:rsidR="00C139D2" w:rsidRDefault="00C139D2" w:rsidP="00C139D2">
      <w:pPr>
        <w:pStyle w:val="ListParagraph"/>
        <w:numPr>
          <w:ilvl w:val="0"/>
          <w:numId w:val="47"/>
        </w:numPr>
        <w:autoSpaceDE w:val="0"/>
        <w:autoSpaceDN w:val="0"/>
        <w:spacing w:after="0" w:line="240" w:lineRule="auto"/>
        <w:rPr>
          <w:rStyle w:val="Hyperlink"/>
        </w:rPr>
      </w:pPr>
      <w:r>
        <w:t xml:space="preserve">For further information/ questions, please contact the NDIS Commission Contact Centre </w:t>
      </w:r>
      <w:r w:rsidR="00091E07">
        <w:t xml:space="preserve">on </w:t>
      </w:r>
      <w:r w:rsidR="00091E07" w:rsidRPr="00361AD2">
        <w:t xml:space="preserve">1800 035 544 or by email: </w:t>
      </w:r>
      <w:hyperlink r:id="rId13" w:history="1">
        <w:r w:rsidRPr="00361AD2">
          <w:rPr>
            <w:rStyle w:val="Hyperlink"/>
          </w:rPr>
          <w:t>contactcentre@ndiscommission.gov.au</w:t>
        </w:r>
      </w:hyperlink>
    </w:p>
    <w:p w14:paraId="3F7B4D03" w14:textId="10B98F17" w:rsidR="00C139D2" w:rsidRDefault="00C139D2" w:rsidP="00C139D2">
      <w:pPr>
        <w:pStyle w:val="ListParagraph"/>
        <w:numPr>
          <w:ilvl w:val="0"/>
          <w:numId w:val="47"/>
        </w:numPr>
        <w:autoSpaceDE w:val="0"/>
        <w:autoSpaceDN w:val="0"/>
        <w:spacing w:after="0" w:line="240" w:lineRule="auto"/>
      </w:pPr>
      <w:r>
        <w:t>To provide feedback</w:t>
      </w:r>
      <w:r w:rsidR="00EA50BE">
        <w:t xml:space="preserve"> on the reportable Incidents portal</w:t>
      </w:r>
      <w:r>
        <w:t xml:space="preserve">, please contact the NDIS Commission via </w:t>
      </w:r>
      <w:hyperlink r:id="rId14" w:history="1">
        <w:r>
          <w:rPr>
            <w:rStyle w:val="Hyperlink"/>
            <w:szCs w:val="20"/>
          </w:rPr>
          <w:t>riportalfeedback@ndiscommission.gov.au</w:t>
        </w:r>
      </w:hyperlink>
    </w:p>
    <w:p w14:paraId="784644E0" w14:textId="77777777" w:rsidR="003A6C6A" w:rsidRDefault="003A6C6A" w:rsidP="00D431FA">
      <w:pPr>
        <w:rPr>
          <w:color w:val="auto"/>
        </w:rPr>
      </w:pPr>
    </w:p>
    <w:p w14:paraId="3ACD4EF2" w14:textId="77777777" w:rsidR="00A71251" w:rsidRDefault="00A71251" w:rsidP="00D431FA"/>
    <w:p w14:paraId="715A6045" w14:textId="77777777" w:rsidR="00D431FA" w:rsidRDefault="00D431FA" w:rsidP="00D431FA">
      <w:pPr>
        <w:rPr>
          <w:b/>
        </w:rPr>
      </w:pPr>
      <w:r>
        <w:rPr>
          <w:b/>
        </w:rPr>
        <w:br w:type="page"/>
      </w:r>
    </w:p>
    <w:p w14:paraId="332C2669" w14:textId="77777777" w:rsidR="00D431FA" w:rsidRPr="005E447F" w:rsidRDefault="00F610AB" w:rsidP="005E447F">
      <w:pPr>
        <w:pStyle w:val="Heading2"/>
        <w:rPr>
          <w:color w:val="auto"/>
          <w:sz w:val="30"/>
          <w:szCs w:val="30"/>
        </w:rPr>
      </w:pPr>
      <w:r w:rsidRPr="005E447F">
        <w:rPr>
          <w:color w:val="auto"/>
          <w:sz w:val="30"/>
          <w:szCs w:val="30"/>
        </w:rPr>
        <w:lastRenderedPageBreak/>
        <w:t xml:space="preserve">Downloading </w:t>
      </w:r>
      <w:r w:rsidR="00C139D2" w:rsidRPr="005E447F">
        <w:rPr>
          <w:color w:val="auto"/>
          <w:sz w:val="30"/>
          <w:szCs w:val="30"/>
        </w:rPr>
        <w:t xml:space="preserve">the List of </w:t>
      </w:r>
      <w:r w:rsidRPr="005E447F">
        <w:rPr>
          <w:color w:val="auto"/>
          <w:sz w:val="30"/>
          <w:szCs w:val="30"/>
        </w:rPr>
        <w:t>R</w:t>
      </w:r>
      <w:r w:rsidR="00C139D2" w:rsidRPr="005E447F">
        <w:rPr>
          <w:color w:val="auto"/>
          <w:sz w:val="30"/>
          <w:szCs w:val="30"/>
        </w:rPr>
        <w:t>eportable Incident Notification</w:t>
      </w:r>
      <w:r w:rsidRPr="005E447F">
        <w:rPr>
          <w:color w:val="auto"/>
          <w:sz w:val="30"/>
          <w:szCs w:val="30"/>
        </w:rPr>
        <w:t>s</w:t>
      </w:r>
    </w:p>
    <w:p w14:paraId="3FCA60FD" w14:textId="28EDAEB5" w:rsidR="00D431FA" w:rsidRDefault="00D431FA" w:rsidP="00D431FA">
      <w:pPr>
        <w:rPr>
          <w:color w:val="FF0000"/>
        </w:rPr>
      </w:pPr>
      <w:r>
        <w:t xml:space="preserve">Please ensure that you are logged into the Portal as either the Provider Authorised RI Approver or the Provider Authorised RI </w:t>
      </w:r>
      <w:r w:rsidR="00361AD2">
        <w:t>Notifier</w:t>
      </w:r>
      <w:r>
        <w:t xml:space="preserve">. For information on how to log in or definitions of these roles, please see </w:t>
      </w:r>
      <w:hyperlink r:id="rId15" w:history="1">
        <w:r w:rsidR="000A7476">
          <w:rPr>
            <w:rStyle w:val="Hyperlink"/>
            <w:rFonts w:asciiTheme="majorHAnsi" w:hAnsiTheme="majorHAnsi" w:cstheme="majorHAnsi"/>
            <w:lang w:val="en"/>
          </w:rPr>
          <w:t>Quick reference guide - getting access to NDIS Portal</w:t>
        </w:r>
      </w:hyperlink>
    </w:p>
    <w:p w14:paraId="51F79164" w14:textId="77777777" w:rsidR="00D431FA" w:rsidRDefault="00D431FA" w:rsidP="00D431FA">
      <w:pPr>
        <w:pStyle w:val="ListParagraph"/>
        <w:numPr>
          <w:ilvl w:val="0"/>
          <w:numId w:val="38"/>
        </w:numPr>
      </w:pPr>
      <w:r>
        <w:t xml:space="preserve">Click on the </w:t>
      </w:r>
      <w:r>
        <w:rPr>
          <w:b/>
        </w:rPr>
        <w:t xml:space="preserve">My Reportable Incidents </w:t>
      </w:r>
      <w:r>
        <w:t xml:space="preserve">tile. </w:t>
      </w:r>
    </w:p>
    <w:p w14:paraId="21918E1C" w14:textId="77777777" w:rsidR="00EB3BAC" w:rsidRPr="00EB3BAC" w:rsidRDefault="00EB3BAC" w:rsidP="00EB3BAC">
      <w:pPr>
        <w:keepNext/>
        <w:spacing w:before="240" w:after="120" w:line="240" w:lineRule="auto"/>
        <w:rPr>
          <w:rFonts w:ascii="Calibri" w:eastAsia="Calibri" w:hAnsi="Calibri" w:cs="Times New Roman"/>
          <w:i/>
          <w:iCs/>
          <w:color w:val="612C69"/>
          <w:szCs w:val="18"/>
        </w:rPr>
      </w:pP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 xml:space="preserve">Figure 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begin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instrText xml:space="preserve"> SEQ Figure \* ARABIC </w:instrTex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separate"/>
      </w:r>
      <w:r w:rsidR="00AE1ED4">
        <w:rPr>
          <w:rFonts w:ascii="Calibri" w:eastAsia="Calibri" w:hAnsi="Calibri" w:cs="Times New Roman"/>
          <w:i/>
          <w:iCs/>
          <w:noProof/>
          <w:color w:val="612C69"/>
          <w:szCs w:val="18"/>
        </w:rPr>
        <w:t>1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end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>: Screenshot of My Reportable Incidents page demonstrating Step 1</w:t>
      </w:r>
    </w:p>
    <w:p w14:paraId="68058769" w14:textId="77777777" w:rsidR="00FA06D5" w:rsidRDefault="00FA06D5" w:rsidP="00D431FA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649FF4DB" wp14:editId="67816C3E">
            <wp:extent cx="5731510" cy="1847215"/>
            <wp:effectExtent l="0" t="0" r="2540" b="635"/>
            <wp:docPr id="1" name="Picture 1" descr="This screenshot includes a welcome to the user. The user will need to select the &quot;My Reportable Incidents&quot; box to access the form." title="Screenshot of My Reportable Incident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ACAC" w14:textId="77777777" w:rsidR="00C139D2" w:rsidRDefault="00C139D2" w:rsidP="00C139D2">
      <w:pPr>
        <w:pStyle w:val="ListParagraph"/>
        <w:numPr>
          <w:ilvl w:val="0"/>
          <w:numId w:val="38"/>
        </w:numPr>
        <w:rPr>
          <w:b/>
        </w:rPr>
      </w:pPr>
      <w:r>
        <w:t xml:space="preserve">Select </w:t>
      </w:r>
      <w:r>
        <w:rPr>
          <w:b/>
        </w:rPr>
        <w:t xml:space="preserve">My Reportable Incidents </w:t>
      </w:r>
      <w:r>
        <w:t xml:space="preserve">or </w:t>
      </w:r>
      <w:r>
        <w:rPr>
          <w:b/>
        </w:rPr>
        <w:t xml:space="preserve">All Reportable Incidents </w:t>
      </w:r>
      <w:r>
        <w:t xml:space="preserve">from the drop down list. Click </w:t>
      </w:r>
      <w:r>
        <w:rPr>
          <w:b/>
        </w:rPr>
        <w:t xml:space="preserve">Apply Filter. </w:t>
      </w:r>
    </w:p>
    <w:p w14:paraId="2E75210C" w14:textId="54D519C9" w:rsidR="00C139D2" w:rsidRPr="00C139D2" w:rsidRDefault="00C139D2" w:rsidP="00C139D2">
      <w:pPr>
        <w:pStyle w:val="ListParagraph"/>
        <w:numPr>
          <w:ilvl w:val="0"/>
          <w:numId w:val="49"/>
        </w:numPr>
        <w:tabs>
          <w:tab w:val="clear" w:pos="340"/>
          <w:tab w:val="num" w:pos="700"/>
        </w:tabs>
        <w:ind w:left="700"/>
        <w:rPr>
          <w:b/>
        </w:rPr>
      </w:pPr>
      <w:r>
        <w:t>My Reportable Incidents will populate the list of reportable incidents that you have created or been assigned in the system</w:t>
      </w:r>
    </w:p>
    <w:p w14:paraId="29F22028" w14:textId="4154312B" w:rsidR="00C139D2" w:rsidRPr="00361AD2" w:rsidRDefault="00C139D2" w:rsidP="00361AD2">
      <w:pPr>
        <w:pStyle w:val="ListParagraph"/>
        <w:numPr>
          <w:ilvl w:val="0"/>
          <w:numId w:val="49"/>
        </w:numPr>
        <w:tabs>
          <w:tab w:val="clear" w:pos="340"/>
          <w:tab w:val="num" w:pos="700"/>
        </w:tabs>
        <w:ind w:left="700"/>
        <w:rPr>
          <w:b/>
        </w:rPr>
      </w:pPr>
      <w:r>
        <w:t>All Reportable Incidents will populate the list of all reportable incidents relating to your provider organisation</w:t>
      </w:r>
      <w:r w:rsidR="00361AD2">
        <w:t xml:space="preserve">. </w:t>
      </w:r>
      <w:r>
        <w:t xml:space="preserve">Note that the Provider Authorised RI </w:t>
      </w:r>
      <w:r w:rsidR="00EF3A6C">
        <w:t xml:space="preserve">Notifier </w:t>
      </w:r>
      <w:r>
        <w:t xml:space="preserve">will only be able to access ‘My Reportable Incidents’. </w:t>
      </w:r>
    </w:p>
    <w:p w14:paraId="48C85DFF" w14:textId="77777777" w:rsidR="00EB3BAC" w:rsidRPr="00EB3BAC" w:rsidRDefault="00EB3BAC" w:rsidP="00EB3BAC">
      <w:pPr>
        <w:keepNext/>
        <w:spacing w:before="240" w:after="120" w:line="240" w:lineRule="auto"/>
        <w:rPr>
          <w:rFonts w:ascii="Calibri" w:eastAsia="Calibri" w:hAnsi="Calibri" w:cs="Times New Roman"/>
          <w:i/>
          <w:iCs/>
          <w:color w:val="612C69"/>
          <w:szCs w:val="18"/>
        </w:rPr>
      </w:pP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 xml:space="preserve">Figure 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begin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instrText xml:space="preserve"> SEQ Figure \* ARABIC </w:instrTex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separate"/>
      </w:r>
      <w:r w:rsidR="00AE1ED4">
        <w:rPr>
          <w:rFonts w:ascii="Calibri" w:eastAsia="Calibri" w:hAnsi="Calibri" w:cs="Times New Roman"/>
          <w:i/>
          <w:iCs/>
          <w:noProof/>
          <w:color w:val="612C69"/>
          <w:szCs w:val="18"/>
        </w:rPr>
        <w:t>2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end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>: Screenshot of My Reportable Incidents page demonstrating Step 2</w:t>
      </w:r>
    </w:p>
    <w:p w14:paraId="49CAD3B5" w14:textId="77777777" w:rsidR="00FA06D5" w:rsidRDefault="00FA06D5" w:rsidP="00EE343B">
      <w:pPr>
        <w:rPr>
          <w:color w:val="FF0000"/>
        </w:rPr>
      </w:pPr>
      <w:r>
        <w:rPr>
          <w:noProof/>
          <w:lang w:eastAsia="en-AU"/>
        </w:rPr>
        <w:drawing>
          <wp:inline distT="0" distB="0" distL="0" distR="0" wp14:anchorId="109216CF" wp14:editId="4F81CFC6">
            <wp:extent cx="5731510" cy="2344420"/>
            <wp:effectExtent l="0" t="0" r="2540" b="0"/>
            <wp:docPr id="3" name="Picture 3" descr="This screenshot directs the user to select &quot;My Reportable Incidents&quot; or &quot;All Reportable Incidents&quot; from the drop-down menu, then select &quot;Apply filter&quot;." title="Screenshot of My Reportable Incident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98F4" w14:textId="77777777" w:rsidR="00EE343B" w:rsidRDefault="00C139D2" w:rsidP="00C139D2">
      <w:pPr>
        <w:pStyle w:val="ListParagraph"/>
        <w:numPr>
          <w:ilvl w:val="0"/>
          <w:numId w:val="38"/>
        </w:numPr>
      </w:pPr>
      <w:r>
        <w:lastRenderedPageBreak/>
        <w:t xml:space="preserve">Select the </w:t>
      </w:r>
      <w:r>
        <w:rPr>
          <w:b/>
        </w:rPr>
        <w:t xml:space="preserve">Format </w:t>
      </w:r>
      <w:r>
        <w:t xml:space="preserve">from the drop down menu. </w:t>
      </w:r>
      <w:r w:rsidRPr="00C139D2">
        <w:t xml:space="preserve">Click </w:t>
      </w:r>
      <w:r w:rsidR="00D551D6">
        <w:rPr>
          <w:b/>
        </w:rPr>
        <w:t xml:space="preserve">Export </w:t>
      </w:r>
      <w:r w:rsidR="00D551D6">
        <w:t xml:space="preserve">and save/open the </w:t>
      </w:r>
      <w:r w:rsidR="005D498B">
        <w:t>file</w:t>
      </w:r>
      <w:r w:rsidR="00D551D6">
        <w:t xml:space="preserve"> as required. </w:t>
      </w:r>
      <w:r w:rsidR="00EE343B" w:rsidRPr="00C139D2">
        <w:t xml:space="preserve"> </w:t>
      </w:r>
    </w:p>
    <w:p w14:paraId="01808616" w14:textId="77777777" w:rsidR="00EB3BAC" w:rsidRPr="00EB3BAC" w:rsidRDefault="00EB3BAC" w:rsidP="00EB3BAC">
      <w:pPr>
        <w:keepNext/>
        <w:spacing w:before="240" w:after="120" w:line="240" w:lineRule="auto"/>
        <w:rPr>
          <w:rFonts w:ascii="Calibri" w:eastAsia="Calibri" w:hAnsi="Calibri" w:cs="Times New Roman"/>
          <w:i/>
          <w:iCs/>
          <w:color w:val="612C69"/>
          <w:szCs w:val="18"/>
        </w:rPr>
      </w:pP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 xml:space="preserve">Figure 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begin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instrText xml:space="preserve"> SEQ Figure \* ARABIC </w:instrTex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separate"/>
      </w:r>
      <w:r w:rsidR="00AE1ED4">
        <w:rPr>
          <w:rFonts w:ascii="Calibri" w:eastAsia="Calibri" w:hAnsi="Calibri" w:cs="Times New Roman"/>
          <w:i/>
          <w:iCs/>
          <w:noProof/>
          <w:color w:val="612C69"/>
          <w:szCs w:val="18"/>
        </w:rPr>
        <w:t>3</w:t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fldChar w:fldCharType="end"/>
      </w:r>
      <w:r w:rsidRPr="00EB3BAC">
        <w:rPr>
          <w:rFonts w:ascii="Calibri" w:eastAsia="Calibri" w:hAnsi="Calibri" w:cs="Times New Roman"/>
          <w:i/>
          <w:iCs/>
          <w:color w:val="612C69"/>
          <w:szCs w:val="18"/>
        </w:rPr>
        <w:t>: Screenshot of My Reportable Incidents page demonstrating Step 3</w:t>
      </w:r>
    </w:p>
    <w:p w14:paraId="3AA4AB5F" w14:textId="77777777" w:rsidR="009D5E33" w:rsidRPr="00C139D2" w:rsidRDefault="006A7F97" w:rsidP="006A7F97">
      <w:r>
        <w:rPr>
          <w:noProof/>
          <w:lang w:eastAsia="en-AU"/>
        </w:rPr>
        <w:drawing>
          <wp:inline distT="0" distB="0" distL="0" distR="0" wp14:anchorId="4E052423" wp14:editId="36483DCA">
            <wp:extent cx="5657850" cy="2639695"/>
            <wp:effectExtent l="0" t="0" r="0" b="8255"/>
            <wp:docPr id="15" name="Picture 15" descr="This screenshot directs the user to select the format from the drop-down menu, then select &quot;Export&quot;." title="Screenshot of My Reportable Incident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5E33" w:rsidRPr="00C139D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5C27" w14:textId="77777777" w:rsidR="003B44FE" w:rsidRDefault="003B44FE" w:rsidP="008E21DE">
      <w:pPr>
        <w:spacing w:before="0" w:after="0"/>
      </w:pPr>
      <w:r>
        <w:separator/>
      </w:r>
    </w:p>
  </w:endnote>
  <w:endnote w:type="continuationSeparator" w:id="0">
    <w:p w14:paraId="60F6DA0E" w14:textId="77777777" w:rsidR="003B44FE" w:rsidRDefault="003B44FE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1E32" w14:textId="77777777" w:rsidR="00662EB7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6405E32" wp14:editId="5E6A6E31">
              <wp:extent cx="5724000" cy="79200"/>
              <wp:effectExtent l="0" t="0" r="0" b="0"/>
              <wp:docPr id="8" name="Rectangle 8" descr="This image is a green line at the bottom of the page. It is for visual appeal only.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000" cy="79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D4FA7CF" id="Rectangle 8" o:spid="_x0000_s1026" alt="Title: Background - Description: This image is a green line at the bottom of the page. It is for visual appeal only." style="width:450.7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3221DDC" w14:textId="0CD3B33A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7F3924">
      <w:rPr>
        <w:noProof/>
      </w:rPr>
      <w:t>3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999E" w14:textId="77777777" w:rsidR="008E21DE" w:rsidRPr="00080615" w:rsidRDefault="004D4273" w:rsidP="00080615">
    <w:pPr>
      <w:pStyle w:val="Footer"/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9866" w14:textId="77777777" w:rsidR="003B44FE" w:rsidRDefault="003B44FE" w:rsidP="008E21DE">
      <w:pPr>
        <w:spacing w:before="0" w:after="0"/>
      </w:pPr>
      <w:r>
        <w:separator/>
      </w:r>
    </w:p>
  </w:footnote>
  <w:footnote w:type="continuationSeparator" w:id="0">
    <w:p w14:paraId="2040C52D" w14:textId="77777777" w:rsidR="003B44FE" w:rsidRDefault="003B44FE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DE95" w14:textId="77777777" w:rsidR="00EC53E4" w:rsidRDefault="00D51C58">
    <w:pPr>
      <w:pStyle w:val="Head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0D97DA4E" wp14:editId="159E91EB">
          <wp:extent cx="3616204" cy="717803"/>
          <wp:effectExtent l="0" t="0" r="3810" b="6350"/>
          <wp:docPr id="24" name="image2.jpeg" descr="This image is of the Commonwealth Coat of Arms alongside the NDIS Quality and Safegaurds Commission logo." title="Commonwealth Coat of Arms alongside the NDIS Quality and Safegaurd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6204" cy="7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8DF36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7F50A4F5" wp14:editId="53D53ADF">
              <wp:extent cx="5724000" cy="79200"/>
              <wp:effectExtent l="0" t="0" r="0" b="0"/>
              <wp:docPr id="2" name="Rectangle 2" descr="This image is a purple line at the top of the page. It is for visual appeal only.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000" cy="792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45E46A4" id="Rectangle 2" o:spid="_x0000_s1026" alt="Title: Background - Description: This image is a purple line at the top of the page. It is for visual appeal only." style="width:450.7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FDDC" w14:textId="77777777" w:rsidR="00FD66D7" w:rsidRDefault="00CE4DA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4123953" wp14:editId="3A2DF1BB">
              <wp:simplePos x="0" y="0"/>
              <wp:positionH relativeFrom="margin">
                <wp:posOffset>-1515745</wp:posOffset>
              </wp:positionH>
              <wp:positionV relativeFrom="paragraph">
                <wp:posOffset>-380365</wp:posOffset>
              </wp:positionV>
              <wp:extent cx="12192000" cy="12620625"/>
              <wp:effectExtent l="0" t="0" r="0" b="9525"/>
              <wp:wrapNone/>
              <wp:docPr id="4" name="Rectangle 3" descr="Decorative background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23A4C72-35F1-4FD8-97EE-9C874F6EC62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12620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A79B1BC" id="Rectangle 3" o:spid="_x0000_s1026" alt="Decorative background" style="position:absolute;margin-left:-119.35pt;margin-top:-29.95pt;width:960pt;height:993.75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" fillcolor="#5f2e74 [3204]" stroked="f" strokeweight="1pt">
              <w10:wrap anchorx="margin"/>
            </v:rect>
          </w:pict>
        </mc:Fallback>
      </mc:AlternateContent>
    </w:r>
    <w:r w:rsidR="0025780C">
      <w:rPr>
        <w:noProof/>
        <w:lang w:eastAsia="en-AU"/>
      </w:rPr>
      <w:drawing>
        <wp:inline distT="0" distB="0" distL="0" distR="0" wp14:anchorId="0F9F5ED7" wp14:editId="700611A7">
          <wp:extent cx="3572510" cy="1109345"/>
          <wp:effectExtent l="0" t="0" r="0" b="0"/>
          <wp:docPr id="5" name="Picture 5" descr="Australian Government logo alongside the NDIS Quality and Safeguard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827EA1"/>
    <w:multiLevelType w:val="hybridMultilevel"/>
    <w:tmpl w:val="BBF08E12"/>
    <w:lvl w:ilvl="0" w:tplc="012C6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04848E8"/>
    <w:multiLevelType w:val="hybridMultilevel"/>
    <w:tmpl w:val="C90EC17E"/>
    <w:lvl w:ilvl="0" w:tplc="93DE1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3B36B9"/>
    <w:multiLevelType w:val="hybridMultilevel"/>
    <w:tmpl w:val="C7F0E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5C4B52"/>
    <w:multiLevelType w:val="singleLevel"/>
    <w:tmpl w:val="F18E68D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2BA632A9"/>
    <w:multiLevelType w:val="multilevel"/>
    <w:tmpl w:val="A41689A2"/>
    <w:numStyleLink w:val="AppendixNumbers"/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522E5"/>
    <w:multiLevelType w:val="singleLevel"/>
    <w:tmpl w:val="4320931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 w15:restartNumberingAfterBreak="0">
    <w:nsid w:val="404A0FE7"/>
    <w:multiLevelType w:val="singleLevel"/>
    <w:tmpl w:val="53287D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Theme="minorHAnsi" w:hAnsiTheme="minorHAnsi" w:cstheme="minorBidi"/>
        <w:color w:val="auto"/>
        <w:sz w:val="22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28370C8"/>
    <w:multiLevelType w:val="singleLevel"/>
    <w:tmpl w:val="A0DA57C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4F426DCE"/>
    <w:multiLevelType w:val="singleLevel"/>
    <w:tmpl w:val="F618A56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0" w15:restartNumberingAfterBreak="0">
    <w:nsid w:val="4F861015"/>
    <w:multiLevelType w:val="singleLevel"/>
    <w:tmpl w:val="478890C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E12008"/>
    <w:multiLevelType w:val="multilevel"/>
    <w:tmpl w:val="07629034"/>
    <w:numStyleLink w:val="KCBullets"/>
  </w:abstractNum>
  <w:abstractNum w:abstractNumId="2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63048B"/>
    <w:multiLevelType w:val="multilevel"/>
    <w:tmpl w:val="C284D0B0"/>
    <w:numStyleLink w:val="FigureNumbers"/>
  </w:abstractNum>
  <w:abstractNum w:abstractNumId="2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615703"/>
    <w:multiLevelType w:val="multilevel"/>
    <w:tmpl w:val="803CF862"/>
    <w:numStyleLink w:val="List1Numbered"/>
  </w:abstractNum>
  <w:abstractNum w:abstractNumId="27" w15:restartNumberingAfterBreak="0">
    <w:nsid w:val="5BF51665"/>
    <w:multiLevelType w:val="multilevel"/>
    <w:tmpl w:val="4E929216"/>
    <w:numStyleLink w:val="NumberedHeadings"/>
  </w:abstractNum>
  <w:abstractNum w:abstractNumId="28" w15:restartNumberingAfterBreak="0">
    <w:nsid w:val="5C7E1616"/>
    <w:multiLevelType w:val="singleLevel"/>
    <w:tmpl w:val="F21E2DE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4067849"/>
    <w:multiLevelType w:val="singleLevel"/>
    <w:tmpl w:val="216EFA0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 w15:restartNumberingAfterBreak="0">
    <w:nsid w:val="670320CA"/>
    <w:multiLevelType w:val="hybridMultilevel"/>
    <w:tmpl w:val="C7F0E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423B"/>
    <w:multiLevelType w:val="multilevel"/>
    <w:tmpl w:val="4A7CCC2C"/>
    <w:numStyleLink w:val="DefaultBullets"/>
  </w:abstractNum>
  <w:abstractNum w:abstractNumId="33" w15:restartNumberingAfterBreak="0">
    <w:nsid w:val="6D9717F8"/>
    <w:multiLevelType w:val="hybridMultilevel"/>
    <w:tmpl w:val="C7F0E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790B67C4"/>
    <w:multiLevelType w:val="multilevel"/>
    <w:tmpl w:val="FE688822"/>
    <w:numStyleLink w:val="BoxedBullets"/>
  </w:abstractNum>
  <w:abstractNum w:abstractNumId="36" w15:restartNumberingAfterBreak="0">
    <w:nsid w:val="79561F13"/>
    <w:multiLevelType w:val="singleLevel"/>
    <w:tmpl w:val="BB58A6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7"/>
  </w:num>
  <w:num w:numId="3">
    <w:abstractNumId w:val="23"/>
  </w:num>
  <w:num w:numId="4">
    <w:abstractNumId w:val="35"/>
  </w:num>
  <w:num w:numId="5">
    <w:abstractNumId w:val="35"/>
  </w:num>
  <w:num w:numId="6">
    <w:abstractNumId w:val="16"/>
  </w:num>
  <w:num w:numId="7">
    <w:abstractNumId w:val="22"/>
  </w:num>
  <w:num w:numId="8">
    <w:abstractNumId w:val="22"/>
  </w:num>
  <w:num w:numId="9">
    <w:abstractNumId w:val="22"/>
  </w:num>
  <w:num w:numId="10">
    <w:abstractNumId w:val="8"/>
  </w:num>
  <w:num w:numId="11">
    <w:abstractNumId w:val="24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6"/>
  </w:num>
  <w:num w:numId="20">
    <w:abstractNumId w:val="26"/>
  </w:num>
  <w:num w:numId="21">
    <w:abstractNumId w:val="26"/>
  </w:num>
  <w:num w:numId="22">
    <w:abstractNumId w:val="26"/>
  </w:num>
  <w:num w:numId="23">
    <w:abstractNumId w:val="25"/>
  </w:num>
  <w:num w:numId="24">
    <w:abstractNumId w:val="13"/>
  </w:num>
  <w:num w:numId="25">
    <w:abstractNumId w:val="9"/>
  </w:num>
  <w:num w:numId="26">
    <w:abstractNumId w:val="21"/>
  </w:num>
  <w:num w:numId="27">
    <w:abstractNumId w:val="0"/>
  </w:num>
  <w:num w:numId="28">
    <w:abstractNumId w:val="34"/>
  </w:num>
  <w:num w:numId="29">
    <w:abstractNumId w:val="3"/>
  </w:num>
  <w:num w:numId="30">
    <w:abstractNumId w:val="2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2"/>
  </w:num>
  <w:num w:numId="36">
    <w:abstractNumId w:val="18"/>
  </w:num>
  <w:num w:numId="37">
    <w:abstractNumId w:val="15"/>
  </w:num>
  <w:num w:numId="38">
    <w:abstractNumId w:val="5"/>
  </w:num>
  <w:num w:numId="39">
    <w:abstractNumId w:val="30"/>
  </w:num>
  <w:num w:numId="40">
    <w:abstractNumId w:val="20"/>
  </w:num>
  <w:num w:numId="41">
    <w:abstractNumId w:val="7"/>
  </w:num>
  <w:num w:numId="42">
    <w:abstractNumId w:val="36"/>
  </w:num>
  <w:num w:numId="43">
    <w:abstractNumId w:val="31"/>
  </w:num>
  <w:num w:numId="44">
    <w:abstractNumId w:val="11"/>
  </w:num>
  <w:num w:numId="45">
    <w:abstractNumId w:val="19"/>
  </w:num>
  <w:num w:numId="46">
    <w:abstractNumId w:val="33"/>
  </w:num>
  <w:num w:numId="47">
    <w:abstractNumId w:val="14"/>
  </w:num>
  <w:num w:numId="48">
    <w:abstractNumId w:val="17"/>
  </w:num>
  <w:num w:numId="49">
    <w:abstractNumId w:val="2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FA"/>
    <w:rsid w:val="000072A9"/>
    <w:rsid w:val="000162D2"/>
    <w:rsid w:val="00056330"/>
    <w:rsid w:val="00062C67"/>
    <w:rsid w:val="00080615"/>
    <w:rsid w:val="00091E07"/>
    <w:rsid w:val="000A7476"/>
    <w:rsid w:val="000C252F"/>
    <w:rsid w:val="000D2907"/>
    <w:rsid w:val="000F3A54"/>
    <w:rsid w:val="000F48FC"/>
    <w:rsid w:val="001061F8"/>
    <w:rsid w:val="00197AE7"/>
    <w:rsid w:val="001A0EB7"/>
    <w:rsid w:val="001D1F8F"/>
    <w:rsid w:val="001D5E2D"/>
    <w:rsid w:val="00200A7A"/>
    <w:rsid w:val="00201052"/>
    <w:rsid w:val="00231AAC"/>
    <w:rsid w:val="0025780C"/>
    <w:rsid w:val="00260CCC"/>
    <w:rsid w:val="00264D29"/>
    <w:rsid w:val="00266C37"/>
    <w:rsid w:val="002804D3"/>
    <w:rsid w:val="002B4CCF"/>
    <w:rsid w:val="00307C8E"/>
    <w:rsid w:val="00320329"/>
    <w:rsid w:val="003343F4"/>
    <w:rsid w:val="003449A0"/>
    <w:rsid w:val="00345D26"/>
    <w:rsid w:val="00361AD2"/>
    <w:rsid w:val="00362AB6"/>
    <w:rsid w:val="0039092E"/>
    <w:rsid w:val="003A6C6A"/>
    <w:rsid w:val="003B1B0A"/>
    <w:rsid w:val="003B44FE"/>
    <w:rsid w:val="003C171D"/>
    <w:rsid w:val="003F29B8"/>
    <w:rsid w:val="004154E2"/>
    <w:rsid w:val="00432589"/>
    <w:rsid w:val="004359DF"/>
    <w:rsid w:val="00455AAF"/>
    <w:rsid w:val="00486643"/>
    <w:rsid w:val="004A21EB"/>
    <w:rsid w:val="004D4273"/>
    <w:rsid w:val="004E3D0A"/>
    <w:rsid w:val="00534D53"/>
    <w:rsid w:val="00544AF8"/>
    <w:rsid w:val="00553B25"/>
    <w:rsid w:val="00582A32"/>
    <w:rsid w:val="005B5695"/>
    <w:rsid w:val="005D498B"/>
    <w:rsid w:val="005E447F"/>
    <w:rsid w:val="0061512C"/>
    <w:rsid w:val="00646885"/>
    <w:rsid w:val="00650E13"/>
    <w:rsid w:val="00662EB7"/>
    <w:rsid w:val="0067135E"/>
    <w:rsid w:val="0067143A"/>
    <w:rsid w:val="00680A20"/>
    <w:rsid w:val="00680F04"/>
    <w:rsid w:val="006860B8"/>
    <w:rsid w:val="0069111C"/>
    <w:rsid w:val="006A5FB6"/>
    <w:rsid w:val="006A7F97"/>
    <w:rsid w:val="006C6727"/>
    <w:rsid w:val="006D19CA"/>
    <w:rsid w:val="00714953"/>
    <w:rsid w:val="0076178C"/>
    <w:rsid w:val="00762A38"/>
    <w:rsid w:val="007703DE"/>
    <w:rsid w:val="007854A0"/>
    <w:rsid w:val="0079299E"/>
    <w:rsid w:val="007A24B7"/>
    <w:rsid w:val="007A611A"/>
    <w:rsid w:val="007C7EE9"/>
    <w:rsid w:val="007F3924"/>
    <w:rsid w:val="00870DED"/>
    <w:rsid w:val="008A649A"/>
    <w:rsid w:val="008E21DE"/>
    <w:rsid w:val="0092679E"/>
    <w:rsid w:val="009B07A4"/>
    <w:rsid w:val="009D5E33"/>
    <w:rsid w:val="00A07E4A"/>
    <w:rsid w:val="00A516E0"/>
    <w:rsid w:val="00A60009"/>
    <w:rsid w:val="00A64DE0"/>
    <w:rsid w:val="00A71251"/>
    <w:rsid w:val="00AA094B"/>
    <w:rsid w:val="00AB12D5"/>
    <w:rsid w:val="00AB4644"/>
    <w:rsid w:val="00AD735D"/>
    <w:rsid w:val="00AE1ED4"/>
    <w:rsid w:val="00AE6F93"/>
    <w:rsid w:val="00AF0899"/>
    <w:rsid w:val="00B025D1"/>
    <w:rsid w:val="00B35BDF"/>
    <w:rsid w:val="00B36EEB"/>
    <w:rsid w:val="00B45656"/>
    <w:rsid w:val="00B603C0"/>
    <w:rsid w:val="00B70F5F"/>
    <w:rsid w:val="00B75A23"/>
    <w:rsid w:val="00B80518"/>
    <w:rsid w:val="00B83AB4"/>
    <w:rsid w:val="00C03374"/>
    <w:rsid w:val="00C0421C"/>
    <w:rsid w:val="00C10202"/>
    <w:rsid w:val="00C139D2"/>
    <w:rsid w:val="00C21944"/>
    <w:rsid w:val="00C33809"/>
    <w:rsid w:val="00C52C59"/>
    <w:rsid w:val="00C60AE3"/>
    <w:rsid w:val="00C6534A"/>
    <w:rsid w:val="00C704E0"/>
    <w:rsid w:val="00C74256"/>
    <w:rsid w:val="00C90DF2"/>
    <w:rsid w:val="00C92FAF"/>
    <w:rsid w:val="00C95E83"/>
    <w:rsid w:val="00CB0EB1"/>
    <w:rsid w:val="00CB3A9D"/>
    <w:rsid w:val="00CE4DAF"/>
    <w:rsid w:val="00D01AB5"/>
    <w:rsid w:val="00D21D7E"/>
    <w:rsid w:val="00D23BEF"/>
    <w:rsid w:val="00D431FA"/>
    <w:rsid w:val="00D51C58"/>
    <w:rsid w:val="00D551D6"/>
    <w:rsid w:val="00DF74BA"/>
    <w:rsid w:val="00E1138D"/>
    <w:rsid w:val="00E260AC"/>
    <w:rsid w:val="00E30DA3"/>
    <w:rsid w:val="00E72C87"/>
    <w:rsid w:val="00EA50BE"/>
    <w:rsid w:val="00EB3BAC"/>
    <w:rsid w:val="00EC53E4"/>
    <w:rsid w:val="00EE063B"/>
    <w:rsid w:val="00EE343B"/>
    <w:rsid w:val="00EE737C"/>
    <w:rsid w:val="00EF3A6C"/>
    <w:rsid w:val="00F02B7D"/>
    <w:rsid w:val="00F0757E"/>
    <w:rsid w:val="00F10A81"/>
    <w:rsid w:val="00F55DD5"/>
    <w:rsid w:val="00F610AB"/>
    <w:rsid w:val="00F704CE"/>
    <w:rsid w:val="00F80CEC"/>
    <w:rsid w:val="00F9318C"/>
    <w:rsid w:val="00FA06D5"/>
    <w:rsid w:val="00FC17F0"/>
    <w:rsid w:val="00FD66D7"/>
    <w:rsid w:val="00FE0E7B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04C5D4"/>
  <w15:chartTrackingRefBased/>
  <w15:docId w15:val="{347303DE-C7B3-44D7-92E2-B329D6F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AF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67135E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67135E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67135E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customStyle="1" w:styleId="Covertitle">
    <w:name w:val="Cover title"/>
    <w:basedOn w:val="Normal"/>
    <w:link w:val="CovertitleChar"/>
    <w:uiPriority w:val="3"/>
    <w:qFormat/>
    <w:rsid w:val="00CE4DAF"/>
    <w:pPr>
      <w:spacing w:before="3960"/>
    </w:pPr>
    <w:rPr>
      <w:b/>
      <w:noProof/>
      <w:color w:val="FFFFFF" w:themeColor="background1"/>
      <w:sz w:val="120"/>
      <w:szCs w:val="120"/>
      <w:lang w:eastAsia="en-AU"/>
    </w:rPr>
  </w:style>
  <w:style w:type="paragraph" w:customStyle="1" w:styleId="Coversubtitle">
    <w:name w:val="Cover subtitle"/>
    <w:basedOn w:val="Normal"/>
    <w:link w:val="CoversubtitleChar"/>
    <w:uiPriority w:val="4"/>
    <w:qFormat/>
    <w:rsid w:val="00F704CE"/>
    <w:pPr>
      <w:pBdr>
        <w:left w:val="single" w:sz="48" w:space="25" w:color="9DC44D" w:themeColor="accent6"/>
      </w:pBdr>
      <w:spacing w:before="0"/>
      <w:ind w:left="709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sid w:val="00CE4DAF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sid w:val="00F704CE"/>
    <w:rPr>
      <w:color w:val="FFFFFF" w:themeColor="background1"/>
      <w:sz w:val="60"/>
      <w:szCs w:val="60"/>
    </w:rPr>
  </w:style>
  <w:style w:type="table" w:styleId="ListTable3-Accent2">
    <w:name w:val="List Table 3 Accent 2"/>
    <w:basedOn w:val="TableNormal"/>
    <w:uiPriority w:val="48"/>
    <w:rsid w:val="0067135E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customStyle="1" w:styleId="NDISCommission">
    <w:name w:val="NDIS Commission"/>
    <w:basedOn w:val="ListTable3-Accent2"/>
    <w:uiPriority w:val="99"/>
    <w:rsid w:val="004359DF"/>
    <w:pPr>
      <w:spacing w:before="0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59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1FA"/>
    <w:pPr>
      <w:suppressAutoHyphens w:val="0"/>
      <w:spacing w:before="0" w:after="160" w:line="259" w:lineRule="auto"/>
      <w:ind w:left="720"/>
      <w:contextualSpacing/>
    </w:pPr>
    <w:rPr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91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centre@ndiscommission.gov.au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ndiscommission.gov.au/document/1021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discommission.gov.au/document/1021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centre@ndiscommission.gov.a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an16\AppData\Local\Microsoft\Windows\INetCache\Content.Outlook\2ERRI1WL\template-report%20(002)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0c97565-21fa-4874-9a56-f56e250ee8ff">XXRX33EKAAPY-2130132310-23</_dlc_DocId>
    <_dlc_DocIdUrl xmlns="70c97565-21fa-4874-9a56-f56e250ee8ff">
      <Url>https://qscnet/our-business/_layouts/15/DocIdRedir.aspx?ID=XXRX33EKAAPY-2130132310-23</Url>
      <Description>XXRX33EKAAPY-2130132310-23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A49BC5903E448A3E19CF68558DDEC" ma:contentTypeVersion="1" ma:contentTypeDescription="Create a new document." ma:contentTypeScope="" ma:versionID="d482be1d9f36b2a2c25dd31f3e7c4f1e">
  <xsd:schema xmlns:xsd="http://www.w3.org/2001/XMLSchema" xmlns:xs="http://www.w3.org/2001/XMLSchema" xmlns:p="http://schemas.microsoft.com/office/2006/metadata/properties" xmlns:ns1="http://schemas.microsoft.com/sharepoint/v3" xmlns:ns2="70c97565-21fa-4874-9a56-f56e250ee8ff" targetNamespace="http://schemas.microsoft.com/office/2006/metadata/properties" ma:root="true" ma:fieldsID="0cc624fb9b332d33a96eb6665168d38f" ns1:_="" ns2:_="">
    <xsd:import namespace="http://schemas.microsoft.com/sharepoint/v3"/>
    <xsd:import namespace="70c97565-21fa-4874-9a56-f56e250ee8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7565-21fa-4874-9a56-f56e250ee8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BEBA-66C3-44EC-A5B9-68E311243A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F3257E-F314-4BDE-8249-365327E34BC8}">
  <ds:schemaRefs>
    <ds:schemaRef ds:uri="http://schemas.microsoft.com/sharepoint/v3"/>
    <ds:schemaRef ds:uri="http://purl.org/dc/terms/"/>
    <ds:schemaRef ds:uri="70c97565-21fa-4874-9a56-f56e250ee8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13F3EE-A9AA-4F91-A5E3-9E3C67B5C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04AAF-6514-49BC-A1C6-865AFF59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c97565-21fa-4874-9a56-f56e250ee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F3207F-1325-4234-9C24-40B512EE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template-report (002)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Report</vt:lpstr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Report</dc:title>
  <dc:subject/>
  <dc:creator>Chan, Joanne</dc:creator>
  <cp:keywords/>
  <dc:description/>
  <cp:lastModifiedBy>Chan, Joanne</cp:lastModifiedBy>
  <cp:revision>3</cp:revision>
  <cp:lastPrinted>2019-06-23T23:32:00Z</cp:lastPrinted>
  <dcterms:created xsi:type="dcterms:W3CDTF">2019-07-10T07:00:00Z</dcterms:created>
  <dcterms:modified xsi:type="dcterms:W3CDTF">2019-07-10T07:00:00Z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0x010100DFAA49BC5903E448A3E19CF68558DDEC</vt:lpwstr>
  </property>
  <property fmtid="{D5CDD505-2E9C-101B-9397-08002B2CF9AE}" pid="3" name="_dlc_DocIdItemGuid">
    <vt:lpwstr>8729fb70-d30c-4f6f-85ae-ef1294009131</vt:lpwstr>
  </property>
</Properties>
</file>